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80" w:rightFromText="180" w:vertAnchor="page" w:horzAnchor="margin" w:tblpY="1207"/>
        <w:tblW w:w="8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39"/>
        <w:gridCol w:w="397"/>
        <w:gridCol w:w="4139"/>
      </w:tblGrid>
      <w:tr w:rsidR="00A45D2C" w:rsidRPr="00A96C78" w:rsidTr="002D20EA">
        <w:trPr>
          <w:trHeight w:val="3118"/>
        </w:trPr>
        <w:tc>
          <w:tcPr>
            <w:tcW w:w="4139" w:type="dxa"/>
          </w:tcPr>
          <w:p w:rsidR="00A45D2C" w:rsidRPr="00A96C78" w:rsidRDefault="00A45D2C" w:rsidP="002D20EA">
            <w:pPr>
              <w:pStyle w:val="1"/>
              <w:spacing w:line="220" w:lineRule="exact"/>
              <w:jc w:val="center"/>
              <w:outlineLvl w:val="0"/>
              <w:rPr>
                <w:sz w:val="22"/>
                <w:szCs w:val="22"/>
              </w:rPr>
            </w:pPr>
            <w:r w:rsidRPr="00A96C78">
              <w:rPr>
                <w:sz w:val="22"/>
                <w:szCs w:val="22"/>
              </w:rPr>
              <w:t xml:space="preserve">Аддзел </w:t>
            </w:r>
            <w:r w:rsidR="00207A6A">
              <w:rPr>
                <w:sz w:val="22"/>
                <w:szCs w:val="22"/>
              </w:rPr>
              <w:t xml:space="preserve">па </w:t>
            </w:r>
            <w:r w:rsidRPr="00A96C78">
              <w:rPr>
                <w:sz w:val="22"/>
                <w:szCs w:val="22"/>
              </w:rPr>
              <w:t>адукацы</w:t>
            </w:r>
            <w:r w:rsidRPr="00A96C78">
              <w:rPr>
                <w:sz w:val="22"/>
                <w:szCs w:val="22"/>
                <w:lang w:val="be-BY"/>
              </w:rPr>
              <w:t>і</w:t>
            </w:r>
          </w:p>
          <w:p w:rsidR="00A45D2C" w:rsidRPr="00A96C78" w:rsidRDefault="00A45D2C" w:rsidP="002D20EA">
            <w:pPr>
              <w:spacing w:line="220" w:lineRule="exact"/>
              <w:contextualSpacing/>
              <w:jc w:val="center"/>
              <w:rPr>
                <w:rFonts w:ascii="Times New Roman" w:hAnsi="Times New Roman" w:cs="Times New Roman"/>
                <w:i/>
                <w:lang w:val="be-BY"/>
              </w:rPr>
            </w:pPr>
            <w:r w:rsidRPr="00A96C78">
              <w:rPr>
                <w:rFonts w:ascii="Times New Roman" w:hAnsi="Times New Roman" w:cs="Times New Roman"/>
                <w:lang w:val="be-BY"/>
              </w:rPr>
              <w:t>Сенненскага раённага</w:t>
            </w:r>
          </w:p>
          <w:p w:rsidR="00A45D2C" w:rsidRPr="00A96C78" w:rsidRDefault="00A45D2C" w:rsidP="002D20EA">
            <w:pPr>
              <w:spacing w:line="220" w:lineRule="exact"/>
              <w:contextualSpacing/>
              <w:jc w:val="center"/>
              <w:rPr>
                <w:rFonts w:ascii="Times New Roman" w:hAnsi="Times New Roman" w:cs="Times New Roman"/>
                <w:i/>
                <w:lang w:val="be-BY"/>
              </w:rPr>
            </w:pPr>
            <w:r w:rsidRPr="00A96C78">
              <w:rPr>
                <w:rFonts w:ascii="Times New Roman" w:hAnsi="Times New Roman" w:cs="Times New Roman"/>
                <w:lang w:val="be-BY"/>
              </w:rPr>
              <w:t>выканаўчага камітэта</w:t>
            </w:r>
          </w:p>
          <w:p w:rsidR="00A45D2C" w:rsidRPr="00A96C78" w:rsidRDefault="00A45D2C" w:rsidP="002D20EA">
            <w:pPr>
              <w:spacing w:line="240" w:lineRule="exact"/>
              <w:contextualSpacing/>
              <w:rPr>
                <w:rFonts w:ascii="Times New Roman" w:hAnsi="Times New Roman" w:cs="Times New Roman"/>
                <w:i/>
                <w:lang w:val="be-BY"/>
              </w:rPr>
            </w:pPr>
          </w:p>
          <w:p w:rsidR="00A45D2C" w:rsidRPr="00A96C78" w:rsidRDefault="00A45D2C" w:rsidP="002D20EA">
            <w:pPr>
              <w:spacing w:line="220" w:lineRule="exact"/>
              <w:contextualSpacing/>
              <w:jc w:val="center"/>
              <w:rPr>
                <w:rFonts w:ascii="Times New Roman" w:hAnsi="Times New Roman" w:cs="Times New Roman"/>
                <w:i/>
                <w:lang w:val="be-BY"/>
              </w:rPr>
            </w:pPr>
            <w:r w:rsidRPr="00A96C78">
              <w:rPr>
                <w:rFonts w:ascii="Times New Roman" w:hAnsi="Times New Roman" w:cs="Times New Roman"/>
                <w:lang w:val="be-BY"/>
              </w:rPr>
              <w:t>ДЗЯРЖАЎНАЯ ЎСТАНОВА</w:t>
            </w:r>
          </w:p>
          <w:p w:rsidR="00A45D2C" w:rsidRPr="00A96C78" w:rsidRDefault="00A45D2C" w:rsidP="002D20EA">
            <w:pPr>
              <w:spacing w:line="220" w:lineRule="exact"/>
              <w:contextualSpacing/>
              <w:jc w:val="center"/>
              <w:rPr>
                <w:rFonts w:ascii="Times New Roman" w:hAnsi="Times New Roman" w:cs="Times New Roman"/>
                <w:i/>
                <w:lang w:val="be-BY"/>
              </w:rPr>
            </w:pPr>
            <w:r w:rsidRPr="00A96C78">
              <w:rPr>
                <w:rFonts w:ascii="Times New Roman" w:hAnsi="Times New Roman" w:cs="Times New Roman"/>
                <w:lang w:val="be-BY"/>
              </w:rPr>
              <w:t>АДУКАЦЫІ</w:t>
            </w:r>
          </w:p>
          <w:p w:rsidR="00A45D2C" w:rsidRPr="00A96C78" w:rsidRDefault="00E66023" w:rsidP="002D20EA">
            <w:pPr>
              <w:spacing w:line="220" w:lineRule="exact"/>
              <w:contextualSpacing/>
              <w:jc w:val="center"/>
              <w:rPr>
                <w:rFonts w:ascii="Times New Roman" w:hAnsi="Times New Roman" w:cs="Times New Roman"/>
                <w:i/>
                <w:lang w:val="be-BY"/>
              </w:rPr>
            </w:pPr>
            <w:r w:rsidRPr="00E66023">
              <w:rPr>
                <w:rFonts w:ascii="Times New Roman" w:hAnsi="Times New Roman" w:cs="Times New Roman"/>
                <w:lang w:val="be-BY"/>
              </w:rPr>
              <w:t>”</w:t>
            </w:r>
            <w:r w:rsidR="00A45D2C" w:rsidRPr="00A96C78">
              <w:rPr>
                <w:rFonts w:ascii="Times New Roman" w:hAnsi="Times New Roman" w:cs="Times New Roman"/>
                <w:lang w:val="be-BY"/>
              </w:rPr>
              <w:t>СЯРЭДНЯЯ ШКОЛА №1</w:t>
            </w:r>
          </w:p>
          <w:p w:rsidR="00A45D2C" w:rsidRPr="00A96C78" w:rsidRDefault="00A45D2C" w:rsidP="002D20EA">
            <w:pPr>
              <w:spacing w:line="220" w:lineRule="exact"/>
              <w:contextualSpacing/>
              <w:jc w:val="center"/>
              <w:rPr>
                <w:rFonts w:ascii="Times New Roman" w:hAnsi="Times New Roman" w:cs="Times New Roman"/>
                <w:i/>
                <w:lang w:val="be-BY"/>
              </w:rPr>
            </w:pPr>
            <w:r w:rsidRPr="00A96C78">
              <w:rPr>
                <w:rFonts w:ascii="Times New Roman" w:hAnsi="Times New Roman" w:cs="Times New Roman"/>
                <w:lang w:val="be-BY"/>
              </w:rPr>
              <w:t>Г.СЯННО ІМЯ З.І.АЗГУРА</w:t>
            </w:r>
            <w:r w:rsidR="00B9597C" w:rsidRPr="0079209E">
              <w:rPr>
                <w:rFonts w:ascii="Times New Roman" w:hAnsi="Times New Roman" w:cs="Times New Roman"/>
                <w:lang w:val="be-BY"/>
              </w:rPr>
              <w:t>“</w:t>
            </w:r>
          </w:p>
          <w:p w:rsidR="00A45D2C" w:rsidRPr="00A96C78" w:rsidRDefault="00A45D2C" w:rsidP="002D20EA">
            <w:pPr>
              <w:spacing w:line="240" w:lineRule="exact"/>
              <w:contextualSpacing/>
              <w:jc w:val="center"/>
              <w:rPr>
                <w:rFonts w:ascii="Times New Roman" w:hAnsi="Times New Roman" w:cs="Times New Roman"/>
                <w:i/>
                <w:lang w:val="be-BY"/>
              </w:rPr>
            </w:pPr>
          </w:p>
          <w:p w:rsidR="00A45D2C" w:rsidRPr="00A96C78" w:rsidRDefault="00BB1B6C" w:rsidP="002D20EA">
            <w:pPr>
              <w:spacing w:line="240" w:lineRule="exact"/>
              <w:contextualSpacing/>
              <w:jc w:val="center"/>
              <w:rPr>
                <w:rFonts w:ascii="Times New Roman" w:hAnsi="Times New Roman" w:cs="Times New Roman"/>
                <w:i/>
                <w:sz w:val="28"/>
                <w:szCs w:val="28"/>
                <w:lang w:val="be-BY"/>
              </w:rPr>
            </w:pPr>
            <w:r>
              <w:rPr>
                <w:rFonts w:ascii="Times New Roman" w:hAnsi="Times New Roman" w:cs="Times New Roman"/>
                <w:sz w:val="28"/>
                <w:szCs w:val="28"/>
                <w:lang w:val="be-BY"/>
              </w:rPr>
              <w:t xml:space="preserve"> </w:t>
            </w:r>
            <w:r w:rsidR="00A45D2C" w:rsidRPr="00A96C78">
              <w:rPr>
                <w:rFonts w:ascii="Times New Roman" w:hAnsi="Times New Roman" w:cs="Times New Roman"/>
                <w:sz w:val="28"/>
                <w:szCs w:val="28"/>
                <w:lang w:val="be-BY"/>
              </w:rPr>
              <w:t>ЗАГАД</w:t>
            </w:r>
          </w:p>
          <w:p w:rsidR="00A45D2C" w:rsidRDefault="00A45D2C" w:rsidP="002D20EA">
            <w:pPr>
              <w:tabs>
                <w:tab w:val="left" w:pos="2260"/>
              </w:tabs>
              <w:spacing w:line="240" w:lineRule="exact"/>
              <w:contextualSpacing/>
              <w:rPr>
                <w:rFonts w:ascii="Times New Roman" w:hAnsi="Times New Roman" w:cs="Times New Roman"/>
                <w:i/>
                <w:sz w:val="28"/>
                <w:szCs w:val="28"/>
                <w:lang w:val="be-BY"/>
              </w:rPr>
            </w:pPr>
          </w:p>
          <w:p w:rsidR="00A45D2C" w:rsidRPr="00A96C78" w:rsidRDefault="00D607A9" w:rsidP="002D20EA">
            <w:pPr>
              <w:tabs>
                <w:tab w:val="left" w:pos="2260"/>
              </w:tabs>
              <w:spacing w:line="240" w:lineRule="exact"/>
              <w:contextualSpacing/>
              <w:rPr>
                <w:rFonts w:ascii="Times New Roman" w:hAnsi="Times New Roman" w:cs="Times New Roman"/>
                <w:i/>
                <w:sz w:val="28"/>
                <w:szCs w:val="28"/>
                <w:lang w:val="be-BY"/>
              </w:rPr>
            </w:pPr>
            <w:r>
              <w:rPr>
                <w:rFonts w:ascii="Times New Roman" w:hAnsi="Times New Roman" w:cs="Times New Roman"/>
                <w:sz w:val="28"/>
                <w:szCs w:val="28"/>
                <w:lang w:val="be-BY"/>
              </w:rPr>
              <w:t>1</w:t>
            </w:r>
            <w:r w:rsidR="00642E60">
              <w:rPr>
                <w:rFonts w:ascii="Times New Roman" w:hAnsi="Times New Roman" w:cs="Times New Roman"/>
                <w:sz w:val="28"/>
                <w:szCs w:val="28"/>
                <w:lang w:val="be-BY"/>
              </w:rPr>
              <w:t>6</w:t>
            </w:r>
            <w:r w:rsidR="00D21FFD">
              <w:rPr>
                <w:rFonts w:ascii="Times New Roman" w:hAnsi="Times New Roman" w:cs="Times New Roman"/>
                <w:sz w:val="28"/>
                <w:szCs w:val="28"/>
                <w:lang w:val="be-BY"/>
              </w:rPr>
              <w:t>.09.</w:t>
            </w:r>
            <w:r w:rsidR="00A45D2C" w:rsidRPr="00A96C78">
              <w:rPr>
                <w:rFonts w:ascii="Times New Roman" w:hAnsi="Times New Roman" w:cs="Times New Roman"/>
                <w:sz w:val="28"/>
                <w:szCs w:val="28"/>
                <w:lang w:val="be-BY"/>
              </w:rPr>
              <w:t xml:space="preserve"> 201</w:t>
            </w:r>
            <w:r w:rsidR="005D4578">
              <w:rPr>
                <w:rFonts w:ascii="Times New Roman" w:hAnsi="Times New Roman" w:cs="Times New Roman"/>
                <w:sz w:val="28"/>
                <w:szCs w:val="28"/>
                <w:lang w:val="be-BY"/>
              </w:rPr>
              <w:t>9</w:t>
            </w:r>
            <w:r w:rsidR="00A45D2C" w:rsidRPr="00A96C78">
              <w:rPr>
                <w:rFonts w:ascii="Times New Roman" w:hAnsi="Times New Roman" w:cs="Times New Roman"/>
                <w:sz w:val="28"/>
                <w:szCs w:val="28"/>
                <w:lang w:val="be-BY"/>
              </w:rPr>
              <w:tab/>
              <w:t xml:space="preserve">№ </w:t>
            </w:r>
            <w:r>
              <w:rPr>
                <w:rFonts w:ascii="Times New Roman" w:hAnsi="Times New Roman" w:cs="Times New Roman"/>
                <w:sz w:val="28"/>
                <w:szCs w:val="28"/>
                <w:lang w:val="be-BY"/>
              </w:rPr>
              <w:t>14</w:t>
            </w:r>
            <w:r w:rsidR="002757DE">
              <w:rPr>
                <w:rFonts w:ascii="Times New Roman" w:hAnsi="Times New Roman" w:cs="Times New Roman"/>
                <w:sz w:val="28"/>
                <w:szCs w:val="28"/>
                <w:lang w:val="be-BY"/>
              </w:rPr>
              <w:t>2</w:t>
            </w:r>
            <w:r w:rsidR="002B105B">
              <w:rPr>
                <w:rFonts w:ascii="Times New Roman" w:hAnsi="Times New Roman" w:cs="Times New Roman"/>
                <w:sz w:val="28"/>
                <w:szCs w:val="28"/>
                <w:lang w:val="be-BY"/>
              </w:rPr>
              <w:t xml:space="preserve"> од</w:t>
            </w:r>
          </w:p>
          <w:p w:rsidR="00A45D2C" w:rsidRPr="00A96C78" w:rsidRDefault="00A45D2C" w:rsidP="002D20EA">
            <w:pPr>
              <w:tabs>
                <w:tab w:val="left" w:pos="2260"/>
              </w:tabs>
              <w:spacing w:line="240" w:lineRule="exact"/>
              <w:contextualSpacing/>
              <w:rPr>
                <w:rFonts w:ascii="Times New Roman" w:hAnsi="Times New Roman" w:cs="Times New Roman"/>
                <w:i/>
                <w:sz w:val="28"/>
                <w:szCs w:val="28"/>
                <w:lang w:val="be-BY"/>
              </w:rPr>
            </w:pPr>
          </w:p>
          <w:p w:rsidR="00A45D2C" w:rsidRPr="00B85D3D" w:rsidRDefault="00A45D2C" w:rsidP="002D20EA">
            <w:pPr>
              <w:tabs>
                <w:tab w:val="left" w:pos="2260"/>
              </w:tabs>
              <w:spacing w:line="240" w:lineRule="exact"/>
              <w:contextualSpacing/>
              <w:jc w:val="center"/>
              <w:rPr>
                <w:rFonts w:ascii="Times New Roman" w:hAnsi="Times New Roman" w:cs="Times New Roman"/>
                <w:i/>
                <w:sz w:val="24"/>
                <w:szCs w:val="24"/>
                <w:lang w:val="be-BY"/>
              </w:rPr>
            </w:pPr>
            <w:r w:rsidRPr="00B85D3D">
              <w:rPr>
                <w:rFonts w:ascii="Times New Roman" w:hAnsi="Times New Roman" w:cs="Times New Roman"/>
                <w:sz w:val="24"/>
                <w:szCs w:val="24"/>
                <w:lang w:val="be-BY"/>
              </w:rPr>
              <w:t>г.Сянно</w:t>
            </w:r>
          </w:p>
        </w:tc>
        <w:tc>
          <w:tcPr>
            <w:tcW w:w="397" w:type="dxa"/>
          </w:tcPr>
          <w:p w:rsidR="00A45D2C" w:rsidRPr="00A96C78" w:rsidRDefault="00A45D2C" w:rsidP="002D20EA">
            <w:pPr>
              <w:contextualSpacing/>
              <w:rPr>
                <w:rFonts w:ascii="Times New Roman" w:hAnsi="Times New Roman" w:cs="Times New Roman"/>
                <w:i/>
                <w:sz w:val="28"/>
                <w:szCs w:val="28"/>
                <w:lang w:val="be-BY"/>
              </w:rPr>
            </w:pPr>
          </w:p>
        </w:tc>
        <w:tc>
          <w:tcPr>
            <w:tcW w:w="4139" w:type="dxa"/>
          </w:tcPr>
          <w:p w:rsidR="00A45D2C" w:rsidRPr="00A96C78" w:rsidRDefault="00207A6A" w:rsidP="002D20EA">
            <w:pPr>
              <w:spacing w:line="220" w:lineRule="exact"/>
              <w:contextualSpacing/>
              <w:jc w:val="center"/>
              <w:rPr>
                <w:rFonts w:ascii="Times New Roman" w:hAnsi="Times New Roman" w:cs="Times New Roman"/>
                <w:i/>
                <w:lang w:val="be-BY"/>
              </w:rPr>
            </w:pPr>
            <w:r>
              <w:rPr>
                <w:rFonts w:ascii="Times New Roman" w:hAnsi="Times New Roman" w:cs="Times New Roman"/>
              </w:rPr>
              <w:t>Отдел по образованию</w:t>
            </w:r>
          </w:p>
          <w:p w:rsidR="00A45D2C" w:rsidRPr="00A96C78" w:rsidRDefault="00A45D2C" w:rsidP="002D20EA">
            <w:pPr>
              <w:spacing w:line="220" w:lineRule="exact"/>
              <w:contextualSpacing/>
              <w:jc w:val="center"/>
              <w:rPr>
                <w:rFonts w:ascii="Times New Roman" w:hAnsi="Times New Roman" w:cs="Times New Roman"/>
                <w:i/>
              </w:rPr>
            </w:pPr>
            <w:r w:rsidRPr="00A96C78">
              <w:rPr>
                <w:rFonts w:ascii="Times New Roman" w:hAnsi="Times New Roman" w:cs="Times New Roman"/>
              </w:rPr>
              <w:t>Сенненского районного</w:t>
            </w:r>
          </w:p>
          <w:p w:rsidR="00A45D2C" w:rsidRPr="00A96C78" w:rsidRDefault="00A45D2C" w:rsidP="002D20EA">
            <w:pPr>
              <w:spacing w:line="220" w:lineRule="exact"/>
              <w:contextualSpacing/>
              <w:jc w:val="center"/>
              <w:rPr>
                <w:rFonts w:ascii="Times New Roman" w:hAnsi="Times New Roman" w:cs="Times New Roman"/>
                <w:i/>
                <w:lang w:val="be-BY"/>
              </w:rPr>
            </w:pPr>
            <w:r w:rsidRPr="00A96C78">
              <w:rPr>
                <w:rFonts w:ascii="Times New Roman" w:hAnsi="Times New Roman" w:cs="Times New Roman"/>
              </w:rPr>
              <w:t>исполнительного комитета</w:t>
            </w:r>
          </w:p>
          <w:p w:rsidR="00A45D2C" w:rsidRPr="00A96C78" w:rsidRDefault="00A45D2C" w:rsidP="002D20EA">
            <w:pPr>
              <w:spacing w:line="240" w:lineRule="exact"/>
              <w:ind w:right="-425"/>
              <w:contextualSpacing/>
              <w:rPr>
                <w:rFonts w:ascii="Times New Roman" w:hAnsi="Times New Roman" w:cs="Times New Roman"/>
                <w:i/>
                <w:sz w:val="28"/>
                <w:szCs w:val="28"/>
                <w:lang w:val="be-BY"/>
              </w:rPr>
            </w:pPr>
          </w:p>
          <w:p w:rsidR="00A45D2C" w:rsidRPr="00A96C78" w:rsidRDefault="00A45D2C" w:rsidP="002D20EA">
            <w:pPr>
              <w:spacing w:line="220" w:lineRule="exact"/>
              <w:ind w:right="-425"/>
              <w:contextualSpacing/>
              <w:rPr>
                <w:rFonts w:ascii="Times New Roman" w:hAnsi="Times New Roman" w:cs="Times New Roman"/>
                <w:i/>
                <w:lang w:val="be-BY"/>
              </w:rPr>
            </w:pPr>
            <w:r>
              <w:rPr>
                <w:rFonts w:ascii="Times New Roman" w:hAnsi="Times New Roman" w:cs="Times New Roman"/>
                <w:lang w:val="be-BY"/>
              </w:rPr>
              <w:t xml:space="preserve">   </w:t>
            </w:r>
            <w:r w:rsidRPr="00A96C78">
              <w:rPr>
                <w:rFonts w:ascii="Times New Roman" w:hAnsi="Times New Roman" w:cs="Times New Roman"/>
                <w:lang w:val="be-BY"/>
              </w:rPr>
              <w:t>ГОСУДАРСТВЕННОЕ УЧРЕЖДЕНИЕ</w:t>
            </w:r>
          </w:p>
          <w:p w:rsidR="00A45D2C" w:rsidRPr="00A96C78" w:rsidRDefault="00A45D2C" w:rsidP="002D20EA">
            <w:pPr>
              <w:spacing w:line="220" w:lineRule="exact"/>
              <w:ind w:right="-425"/>
              <w:contextualSpacing/>
              <w:jc w:val="center"/>
              <w:rPr>
                <w:rFonts w:ascii="Times New Roman" w:hAnsi="Times New Roman" w:cs="Times New Roman"/>
                <w:i/>
                <w:lang w:val="be-BY"/>
              </w:rPr>
            </w:pPr>
            <w:r w:rsidRPr="00A96C78">
              <w:rPr>
                <w:rFonts w:ascii="Times New Roman" w:hAnsi="Times New Roman" w:cs="Times New Roman"/>
                <w:lang w:val="be-BY"/>
              </w:rPr>
              <w:t>ОБРАЗОВАНИЯ</w:t>
            </w:r>
          </w:p>
          <w:p w:rsidR="00A45D2C" w:rsidRPr="00A96C78" w:rsidRDefault="00E66023" w:rsidP="002D20EA">
            <w:pPr>
              <w:spacing w:line="220" w:lineRule="exact"/>
              <w:ind w:right="-425"/>
              <w:contextualSpacing/>
              <w:jc w:val="center"/>
              <w:rPr>
                <w:rFonts w:ascii="Times New Roman" w:hAnsi="Times New Roman" w:cs="Times New Roman"/>
                <w:i/>
                <w:lang w:val="be-BY"/>
              </w:rPr>
            </w:pPr>
            <w:r w:rsidRPr="00E66023">
              <w:rPr>
                <w:rFonts w:ascii="Times New Roman" w:hAnsi="Times New Roman" w:cs="Times New Roman"/>
                <w:lang w:val="be-BY"/>
              </w:rPr>
              <w:t>”</w:t>
            </w:r>
            <w:r w:rsidR="00A45D2C" w:rsidRPr="00A96C78">
              <w:rPr>
                <w:rFonts w:ascii="Times New Roman" w:hAnsi="Times New Roman" w:cs="Times New Roman"/>
                <w:lang w:val="be-BY"/>
              </w:rPr>
              <w:t>СРЕДНЯЯ ШКОЛА №1</w:t>
            </w:r>
          </w:p>
          <w:p w:rsidR="00A45D2C" w:rsidRPr="005D4578" w:rsidRDefault="00A45D2C" w:rsidP="002D20EA">
            <w:pPr>
              <w:spacing w:line="220" w:lineRule="exact"/>
              <w:contextualSpacing/>
              <w:jc w:val="center"/>
              <w:rPr>
                <w:rFonts w:ascii="Times New Roman" w:hAnsi="Times New Roman" w:cs="Times New Roman"/>
                <w:i/>
                <w:lang w:val="be-BY"/>
              </w:rPr>
            </w:pPr>
            <w:r w:rsidRPr="00A96C78">
              <w:rPr>
                <w:rFonts w:ascii="Times New Roman" w:hAnsi="Times New Roman" w:cs="Times New Roman"/>
                <w:lang w:val="be-BY"/>
              </w:rPr>
              <w:t>Г.СЕННО ИМЕНИ З.И.АЗГУРА</w:t>
            </w:r>
            <w:r w:rsidR="00B9597C" w:rsidRPr="0079209E">
              <w:rPr>
                <w:rFonts w:ascii="Times New Roman" w:hAnsi="Times New Roman" w:cs="Times New Roman"/>
                <w:lang w:val="be-BY"/>
              </w:rPr>
              <w:t>“</w:t>
            </w:r>
          </w:p>
          <w:p w:rsidR="00A45D2C" w:rsidRPr="00A96C78" w:rsidRDefault="00A45D2C" w:rsidP="002D20EA">
            <w:pPr>
              <w:spacing w:line="240" w:lineRule="exact"/>
              <w:contextualSpacing/>
              <w:jc w:val="center"/>
              <w:rPr>
                <w:rFonts w:ascii="Times New Roman" w:hAnsi="Times New Roman" w:cs="Times New Roman"/>
                <w:i/>
              </w:rPr>
            </w:pPr>
          </w:p>
          <w:p w:rsidR="00A45D2C" w:rsidRDefault="00A45D2C" w:rsidP="00F64270">
            <w:pPr>
              <w:spacing w:line="240" w:lineRule="exact"/>
              <w:contextualSpacing/>
              <w:jc w:val="center"/>
              <w:rPr>
                <w:rFonts w:ascii="Times New Roman" w:hAnsi="Times New Roman" w:cs="Times New Roman"/>
                <w:i/>
                <w:sz w:val="28"/>
                <w:szCs w:val="28"/>
              </w:rPr>
            </w:pPr>
            <w:r w:rsidRPr="00A96C78">
              <w:rPr>
                <w:rFonts w:ascii="Times New Roman" w:hAnsi="Times New Roman" w:cs="Times New Roman"/>
                <w:sz w:val="28"/>
                <w:szCs w:val="28"/>
              </w:rPr>
              <w:t>ПРИКАЗ</w:t>
            </w:r>
          </w:p>
          <w:p w:rsidR="00A45D2C" w:rsidRDefault="00A45D2C" w:rsidP="002D20EA">
            <w:pPr>
              <w:spacing w:line="240" w:lineRule="exact"/>
              <w:contextualSpacing/>
              <w:jc w:val="center"/>
              <w:rPr>
                <w:rFonts w:ascii="Times New Roman" w:hAnsi="Times New Roman" w:cs="Times New Roman"/>
                <w:i/>
                <w:sz w:val="28"/>
                <w:szCs w:val="28"/>
              </w:rPr>
            </w:pPr>
          </w:p>
          <w:p w:rsidR="00A45D2C" w:rsidRDefault="00A45D2C" w:rsidP="002D20EA">
            <w:pPr>
              <w:spacing w:line="240" w:lineRule="exact"/>
              <w:contextualSpacing/>
              <w:jc w:val="center"/>
              <w:rPr>
                <w:rFonts w:ascii="Times New Roman" w:hAnsi="Times New Roman" w:cs="Times New Roman"/>
                <w:i/>
                <w:sz w:val="28"/>
                <w:szCs w:val="28"/>
              </w:rPr>
            </w:pPr>
          </w:p>
          <w:p w:rsidR="00A45D2C" w:rsidRDefault="00A45D2C" w:rsidP="002D20EA">
            <w:pPr>
              <w:spacing w:line="240" w:lineRule="exact"/>
              <w:contextualSpacing/>
              <w:jc w:val="center"/>
              <w:rPr>
                <w:rFonts w:ascii="Times New Roman" w:hAnsi="Times New Roman" w:cs="Times New Roman"/>
                <w:i/>
                <w:sz w:val="28"/>
                <w:szCs w:val="28"/>
              </w:rPr>
            </w:pPr>
          </w:p>
          <w:p w:rsidR="00A45D2C" w:rsidRPr="00B85D3D" w:rsidRDefault="00A45D2C" w:rsidP="002D20EA">
            <w:pPr>
              <w:spacing w:line="240" w:lineRule="exact"/>
              <w:contextualSpacing/>
              <w:jc w:val="center"/>
              <w:rPr>
                <w:rFonts w:ascii="Times New Roman" w:hAnsi="Times New Roman" w:cs="Times New Roman"/>
                <w:i/>
                <w:sz w:val="24"/>
                <w:szCs w:val="24"/>
              </w:rPr>
            </w:pPr>
            <w:r>
              <w:rPr>
                <w:rFonts w:ascii="Times New Roman" w:hAnsi="Times New Roman" w:cs="Times New Roman"/>
                <w:sz w:val="24"/>
                <w:szCs w:val="24"/>
              </w:rPr>
              <w:t>г</w:t>
            </w:r>
            <w:r w:rsidRPr="00B85D3D">
              <w:rPr>
                <w:rFonts w:ascii="Times New Roman" w:hAnsi="Times New Roman" w:cs="Times New Roman"/>
                <w:sz w:val="24"/>
                <w:szCs w:val="24"/>
              </w:rPr>
              <w:t>.Сенно</w:t>
            </w:r>
          </w:p>
        </w:tc>
      </w:tr>
      <w:tr w:rsidR="00A45D2C" w:rsidRPr="00A96C78" w:rsidTr="002D20EA">
        <w:trPr>
          <w:trHeight w:val="227"/>
        </w:trPr>
        <w:tc>
          <w:tcPr>
            <w:tcW w:w="4139" w:type="dxa"/>
            <w:vAlign w:val="center"/>
          </w:tcPr>
          <w:p w:rsidR="00A45D2C" w:rsidRPr="00A96C78" w:rsidRDefault="00A45D2C" w:rsidP="002D20EA">
            <w:pPr>
              <w:spacing w:line="240" w:lineRule="exact"/>
              <w:contextualSpacing/>
              <w:jc w:val="center"/>
              <w:rPr>
                <w:rFonts w:ascii="Times New Roman" w:hAnsi="Times New Roman" w:cs="Times New Roman"/>
                <w:i/>
                <w:sz w:val="28"/>
                <w:szCs w:val="28"/>
                <w:lang w:val="be-BY"/>
              </w:rPr>
            </w:pPr>
          </w:p>
        </w:tc>
        <w:tc>
          <w:tcPr>
            <w:tcW w:w="397" w:type="dxa"/>
          </w:tcPr>
          <w:p w:rsidR="00A45D2C" w:rsidRPr="00A96C78" w:rsidRDefault="00A45D2C" w:rsidP="002D20EA">
            <w:pPr>
              <w:contextualSpacing/>
              <w:rPr>
                <w:rFonts w:ascii="Times New Roman" w:hAnsi="Times New Roman" w:cs="Times New Roman"/>
                <w:i/>
                <w:sz w:val="28"/>
                <w:szCs w:val="28"/>
                <w:lang w:val="be-BY"/>
              </w:rPr>
            </w:pPr>
          </w:p>
        </w:tc>
        <w:tc>
          <w:tcPr>
            <w:tcW w:w="4139" w:type="dxa"/>
            <w:vAlign w:val="center"/>
          </w:tcPr>
          <w:p w:rsidR="00A45D2C" w:rsidRPr="00A96C78" w:rsidRDefault="00A45D2C" w:rsidP="002D20EA">
            <w:pPr>
              <w:spacing w:line="240" w:lineRule="exact"/>
              <w:contextualSpacing/>
              <w:jc w:val="center"/>
              <w:rPr>
                <w:rFonts w:ascii="Times New Roman" w:hAnsi="Times New Roman" w:cs="Times New Roman"/>
                <w:i/>
                <w:sz w:val="28"/>
                <w:szCs w:val="28"/>
                <w:lang w:val="be-BY"/>
              </w:rPr>
            </w:pPr>
          </w:p>
        </w:tc>
      </w:tr>
      <w:tr w:rsidR="00A45D2C" w:rsidRPr="00A96C78" w:rsidTr="002D20EA">
        <w:trPr>
          <w:trHeight w:val="964"/>
        </w:trPr>
        <w:tc>
          <w:tcPr>
            <w:tcW w:w="4139" w:type="dxa"/>
          </w:tcPr>
          <w:p w:rsidR="00642E60" w:rsidRPr="001833F6" w:rsidRDefault="00642E60" w:rsidP="00642E60">
            <w:pPr>
              <w:spacing w:line="280" w:lineRule="exact"/>
              <w:rPr>
                <w:rFonts w:ascii="Times New Roman" w:hAnsi="Times New Roman"/>
                <w:sz w:val="28"/>
                <w:szCs w:val="28"/>
                <w:lang w:val="be-BY"/>
              </w:rPr>
            </w:pPr>
            <w:r w:rsidRPr="001833F6">
              <w:rPr>
                <w:rFonts w:ascii="Times New Roman" w:hAnsi="Times New Roman"/>
                <w:sz w:val="28"/>
                <w:szCs w:val="28"/>
              </w:rPr>
              <w:t>О провед</w:t>
            </w:r>
            <w:r>
              <w:rPr>
                <w:rFonts w:ascii="Times New Roman" w:hAnsi="Times New Roman"/>
                <w:sz w:val="28"/>
                <w:szCs w:val="28"/>
              </w:rPr>
              <w:t xml:space="preserve">ении первого (школьного)  этапа </w:t>
            </w:r>
            <w:r w:rsidRPr="001833F6">
              <w:rPr>
                <w:rFonts w:ascii="Times New Roman" w:hAnsi="Times New Roman"/>
                <w:sz w:val="28"/>
                <w:szCs w:val="28"/>
              </w:rPr>
              <w:t>республиканс</w:t>
            </w:r>
            <w:r>
              <w:rPr>
                <w:rFonts w:ascii="Times New Roman" w:hAnsi="Times New Roman"/>
                <w:sz w:val="28"/>
                <w:szCs w:val="28"/>
              </w:rPr>
              <w:t xml:space="preserve">кого конкурса профессионального </w:t>
            </w:r>
            <w:r w:rsidRPr="001833F6">
              <w:rPr>
                <w:rFonts w:ascii="Times New Roman" w:hAnsi="Times New Roman"/>
                <w:sz w:val="28"/>
                <w:szCs w:val="28"/>
              </w:rPr>
              <w:t xml:space="preserve">мастерства педагогических работников </w:t>
            </w:r>
            <w:r w:rsidRPr="001833F6">
              <w:rPr>
                <w:rFonts w:ascii="Times New Roman" w:hAnsi="Times New Roman"/>
                <w:sz w:val="28"/>
                <w:szCs w:val="28"/>
                <w:lang w:val="be-BY"/>
              </w:rPr>
              <w:t>”</w:t>
            </w:r>
            <w:r>
              <w:rPr>
                <w:rFonts w:ascii="Times New Roman" w:hAnsi="Times New Roman"/>
                <w:sz w:val="28"/>
                <w:szCs w:val="28"/>
              </w:rPr>
              <w:t xml:space="preserve">Учитель года </w:t>
            </w:r>
            <w:r w:rsidRPr="001833F6">
              <w:rPr>
                <w:rFonts w:ascii="Times New Roman" w:hAnsi="Times New Roman"/>
                <w:sz w:val="28"/>
                <w:szCs w:val="28"/>
                <w:lang w:val="be-BY"/>
              </w:rPr>
              <w:t>Респуб</w:t>
            </w:r>
            <w:r w:rsidRPr="001833F6">
              <w:rPr>
                <w:rFonts w:ascii="Times New Roman" w:hAnsi="Times New Roman"/>
                <w:sz w:val="28"/>
                <w:szCs w:val="28"/>
              </w:rPr>
              <w:t>лики</w:t>
            </w:r>
            <w:r w:rsidRPr="001833F6">
              <w:rPr>
                <w:rFonts w:ascii="Times New Roman" w:hAnsi="Times New Roman"/>
                <w:sz w:val="28"/>
                <w:szCs w:val="28"/>
                <w:lang w:val="be-BY"/>
              </w:rPr>
              <w:t xml:space="preserve"> Беларусь“</w:t>
            </w:r>
            <w:r w:rsidRPr="001833F6">
              <w:rPr>
                <w:rFonts w:ascii="Times New Roman" w:hAnsi="Times New Roman"/>
                <w:sz w:val="28"/>
                <w:szCs w:val="28"/>
              </w:rPr>
              <w:t xml:space="preserve"> </w:t>
            </w:r>
            <w:r w:rsidRPr="001833F6">
              <w:rPr>
                <w:rFonts w:ascii="Times New Roman" w:hAnsi="Times New Roman"/>
                <w:sz w:val="28"/>
                <w:szCs w:val="28"/>
                <w:lang w:val="be-BY"/>
              </w:rPr>
              <w:t>в 2019 – 2020 годах</w:t>
            </w:r>
          </w:p>
          <w:p w:rsidR="00A45D2C" w:rsidRPr="006901FF" w:rsidRDefault="00A45D2C" w:rsidP="00642E60">
            <w:pPr>
              <w:spacing w:line="280" w:lineRule="exact"/>
              <w:contextualSpacing/>
              <w:jc w:val="both"/>
              <w:rPr>
                <w:rFonts w:ascii="Times New Roman" w:hAnsi="Times New Roman" w:cs="Times New Roman"/>
                <w:sz w:val="28"/>
                <w:szCs w:val="28"/>
              </w:rPr>
            </w:pPr>
          </w:p>
        </w:tc>
        <w:tc>
          <w:tcPr>
            <w:tcW w:w="397" w:type="dxa"/>
          </w:tcPr>
          <w:p w:rsidR="00A45D2C" w:rsidRPr="00A96C78" w:rsidRDefault="00A45D2C" w:rsidP="002D20EA">
            <w:pPr>
              <w:contextualSpacing/>
              <w:rPr>
                <w:rFonts w:ascii="Times New Roman" w:hAnsi="Times New Roman" w:cs="Times New Roman"/>
                <w:i/>
                <w:sz w:val="28"/>
                <w:szCs w:val="28"/>
                <w:lang w:val="be-BY"/>
              </w:rPr>
            </w:pPr>
          </w:p>
        </w:tc>
        <w:tc>
          <w:tcPr>
            <w:tcW w:w="4139" w:type="dxa"/>
          </w:tcPr>
          <w:p w:rsidR="00A45D2C" w:rsidRPr="00A96C78" w:rsidRDefault="00A45D2C" w:rsidP="002D20EA">
            <w:pPr>
              <w:contextualSpacing/>
              <w:rPr>
                <w:rFonts w:ascii="Times New Roman" w:hAnsi="Times New Roman" w:cs="Times New Roman"/>
                <w:i/>
                <w:sz w:val="28"/>
                <w:szCs w:val="28"/>
                <w:lang w:val="be-BY"/>
              </w:rPr>
            </w:pPr>
          </w:p>
        </w:tc>
      </w:tr>
    </w:tbl>
    <w:p w:rsidR="00170B04" w:rsidRDefault="00170B04"/>
    <w:p w:rsidR="00A45D2C" w:rsidRDefault="00A45D2C"/>
    <w:p w:rsidR="00A45D2C" w:rsidRDefault="00A45D2C"/>
    <w:p w:rsidR="00A45D2C" w:rsidRDefault="00A45D2C"/>
    <w:p w:rsidR="00A45D2C" w:rsidRDefault="00A45D2C"/>
    <w:p w:rsidR="00A45D2C" w:rsidRDefault="00A45D2C"/>
    <w:p w:rsidR="00A45D2C" w:rsidRDefault="00A45D2C"/>
    <w:p w:rsidR="00A45D2C" w:rsidRDefault="00A45D2C"/>
    <w:p w:rsidR="00A45D2C" w:rsidRDefault="00A45D2C"/>
    <w:p w:rsidR="00AE4BE2" w:rsidRDefault="00AE4BE2" w:rsidP="00AE4BE2">
      <w:pPr>
        <w:spacing w:after="0" w:line="240" w:lineRule="auto"/>
        <w:ind w:firstLine="709"/>
        <w:jc w:val="both"/>
        <w:rPr>
          <w:rFonts w:ascii="Times New Roman" w:hAnsi="Times New Roman" w:cs="Times New Roman"/>
          <w:sz w:val="28"/>
          <w:szCs w:val="28"/>
        </w:rPr>
      </w:pPr>
    </w:p>
    <w:p w:rsidR="006B3815" w:rsidRDefault="006B3815" w:rsidP="0095575D">
      <w:pPr>
        <w:spacing w:after="0" w:line="240" w:lineRule="auto"/>
        <w:ind w:firstLine="709"/>
        <w:jc w:val="both"/>
        <w:rPr>
          <w:rFonts w:ascii="Times New Roman" w:hAnsi="Times New Roman" w:cs="Times New Roman"/>
          <w:sz w:val="28"/>
          <w:szCs w:val="28"/>
        </w:rPr>
      </w:pPr>
    </w:p>
    <w:p w:rsidR="00642E60" w:rsidRPr="00642E60" w:rsidRDefault="00642E60" w:rsidP="006B3815">
      <w:pPr>
        <w:spacing w:after="0" w:line="240" w:lineRule="auto"/>
        <w:ind w:firstLine="709"/>
        <w:jc w:val="both"/>
        <w:rPr>
          <w:rFonts w:ascii="Times New Roman" w:hAnsi="Times New Roman"/>
          <w:sz w:val="28"/>
          <w:szCs w:val="28"/>
          <w:lang w:val="be-BY"/>
        </w:rPr>
      </w:pPr>
    </w:p>
    <w:p w:rsidR="00D60674" w:rsidRPr="0095575D" w:rsidRDefault="00D60674" w:rsidP="006B3815">
      <w:pPr>
        <w:spacing w:after="0" w:line="240" w:lineRule="auto"/>
        <w:jc w:val="both"/>
        <w:rPr>
          <w:rFonts w:ascii="Times New Roman" w:hAnsi="Times New Roman" w:cs="Times New Roman"/>
          <w:i/>
          <w:sz w:val="28"/>
          <w:szCs w:val="28"/>
        </w:rPr>
      </w:pPr>
    </w:p>
    <w:p w:rsidR="00D60674" w:rsidRDefault="00D60674" w:rsidP="00A034E2">
      <w:pPr>
        <w:tabs>
          <w:tab w:val="left" w:pos="6804"/>
        </w:tabs>
        <w:spacing w:after="0" w:line="280" w:lineRule="exact"/>
        <w:jc w:val="both"/>
        <w:rPr>
          <w:rFonts w:ascii="Times New Roman" w:hAnsi="Times New Roman" w:cs="Times New Roman"/>
          <w:sz w:val="28"/>
          <w:szCs w:val="28"/>
        </w:rPr>
      </w:pPr>
    </w:p>
    <w:p w:rsidR="002757DE" w:rsidRPr="001833F6" w:rsidRDefault="002757DE" w:rsidP="002757DE">
      <w:pPr>
        <w:pStyle w:val="a6"/>
        <w:spacing w:after="0" w:line="240" w:lineRule="auto"/>
        <w:ind w:left="0" w:firstLine="709"/>
        <w:jc w:val="both"/>
        <w:rPr>
          <w:rFonts w:ascii="Times New Roman" w:hAnsi="Times New Roman"/>
          <w:sz w:val="28"/>
          <w:szCs w:val="28"/>
        </w:rPr>
      </w:pPr>
      <w:r w:rsidRPr="001833F6">
        <w:rPr>
          <w:rFonts w:ascii="Times New Roman" w:hAnsi="Times New Roman"/>
          <w:sz w:val="28"/>
          <w:szCs w:val="28"/>
        </w:rPr>
        <w:t>На основании Положения об организации и проведении республиканского конкурса профессионального мастерства педагогических работников ”Учитель года Республики Беларусь“, утвержденного постановлением Совета Министров Республики Беларусь от 02.04.2018 № 243, в соответствии с приказом отдела по образованию Сенненского райисполкома от 10.09.2019 № 284од ”О проведении первого и второго (районного)  этапов республиканского конкурса профессионального мастерства педагогических работников ”Учитель года Республики Беларусь“ в 2019-2020 годах</w:t>
      </w:r>
    </w:p>
    <w:p w:rsidR="002757DE" w:rsidRPr="001833F6" w:rsidRDefault="002757DE" w:rsidP="002757DE">
      <w:pPr>
        <w:spacing w:after="0" w:line="240" w:lineRule="auto"/>
        <w:ind w:right="852"/>
        <w:jc w:val="both"/>
        <w:rPr>
          <w:rFonts w:ascii="Times New Roman" w:hAnsi="Times New Roman"/>
          <w:sz w:val="28"/>
          <w:szCs w:val="28"/>
          <w:lang w:val="be-BY"/>
        </w:rPr>
      </w:pPr>
      <w:r w:rsidRPr="001833F6">
        <w:rPr>
          <w:rFonts w:ascii="Times New Roman" w:hAnsi="Times New Roman"/>
          <w:sz w:val="28"/>
          <w:szCs w:val="28"/>
          <w:lang w:val="be-BY"/>
        </w:rPr>
        <w:t>ПРИКАЗЫВАЮ:</w:t>
      </w:r>
    </w:p>
    <w:p w:rsidR="002757DE" w:rsidRPr="001833F6" w:rsidRDefault="002757DE" w:rsidP="002757DE">
      <w:pPr>
        <w:pStyle w:val="a6"/>
        <w:numPr>
          <w:ilvl w:val="0"/>
          <w:numId w:val="31"/>
        </w:numPr>
        <w:spacing w:after="0" w:line="240" w:lineRule="auto"/>
        <w:ind w:left="0" w:firstLine="709"/>
        <w:jc w:val="both"/>
        <w:rPr>
          <w:rFonts w:ascii="Times New Roman" w:hAnsi="Times New Roman"/>
          <w:sz w:val="28"/>
          <w:szCs w:val="28"/>
        </w:rPr>
      </w:pPr>
      <w:r w:rsidRPr="001833F6">
        <w:rPr>
          <w:rFonts w:ascii="Times New Roman" w:hAnsi="Times New Roman"/>
          <w:sz w:val="28"/>
          <w:szCs w:val="28"/>
        </w:rPr>
        <w:t>Провести до 30 ноября 2019 г. первый (школьный) этап республиканского конкурса профессионального мастерства педагогических работников ”Учитель года Республики Беларусь“ (далее –  конкурс)</w:t>
      </w:r>
      <w:r>
        <w:rPr>
          <w:rFonts w:ascii="Times New Roman" w:hAnsi="Times New Roman"/>
          <w:sz w:val="28"/>
          <w:szCs w:val="28"/>
        </w:rPr>
        <w:t xml:space="preserve"> в соответствии с Положением</w:t>
      </w:r>
      <w:r w:rsidRPr="001833F6">
        <w:rPr>
          <w:rFonts w:ascii="Times New Roman" w:hAnsi="Times New Roman"/>
          <w:sz w:val="28"/>
          <w:szCs w:val="28"/>
        </w:rPr>
        <w:t>.</w:t>
      </w:r>
    </w:p>
    <w:p w:rsidR="002757DE" w:rsidRPr="008A44AD" w:rsidRDefault="002757DE" w:rsidP="002757DE">
      <w:pPr>
        <w:pStyle w:val="a6"/>
        <w:numPr>
          <w:ilvl w:val="0"/>
          <w:numId w:val="31"/>
        </w:numPr>
        <w:spacing w:after="0" w:line="240" w:lineRule="auto"/>
        <w:ind w:left="0" w:firstLine="709"/>
        <w:jc w:val="both"/>
        <w:rPr>
          <w:rFonts w:ascii="Times New Roman" w:hAnsi="Times New Roman"/>
          <w:sz w:val="28"/>
          <w:szCs w:val="28"/>
        </w:rPr>
      </w:pPr>
      <w:r w:rsidRPr="006E1DBB">
        <w:rPr>
          <w:rFonts w:ascii="Times New Roman" w:hAnsi="Times New Roman"/>
          <w:sz w:val="28"/>
          <w:szCs w:val="28"/>
        </w:rPr>
        <w:t xml:space="preserve">Утвердить Положение </w:t>
      </w:r>
      <w:r w:rsidRPr="008A44AD">
        <w:rPr>
          <w:rFonts w:ascii="Times New Roman" w:hAnsi="Times New Roman"/>
          <w:sz w:val="28"/>
          <w:szCs w:val="28"/>
        </w:rPr>
        <w:t>о первом (районном) этапе республиканского конкурса профессионального мастерства педагогических работников</w:t>
      </w:r>
      <w:r w:rsidR="009F3ED3">
        <w:rPr>
          <w:rFonts w:ascii="Times New Roman" w:hAnsi="Times New Roman"/>
          <w:sz w:val="28"/>
          <w:szCs w:val="28"/>
        </w:rPr>
        <w:t xml:space="preserve"> </w:t>
      </w:r>
      <w:bookmarkStart w:id="0" w:name="_GoBack"/>
      <w:bookmarkEnd w:id="0"/>
      <w:r>
        <w:rPr>
          <w:rFonts w:ascii="Times New Roman" w:hAnsi="Times New Roman"/>
          <w:sz w:val="28"/>
          <w:szCs w:val="28"/>
          <w:lang w:val="be-BY"/>
        </w:rPr>
        <w:t>”</w:t>
      </w:r>
      <w:r w:rsidRPr="008A44AD">
        <w:rPr>
          <w:rFonts w:ascii="Times New Roman" w:hAnsi="Times New Roman"/>
          <w:sz w:val="28"/>
          <w:szCs w:val="28"/>
        </w:rPr>
        <w:t>Учитель года Республики Беларусь</w:t>
      </w:r>
      <w:r>
        <w:rPr>
          <w:rFonts w:ascii="Times New Roman" w:hAnsi="Times New Roman"/>
          <w:sz w:val="28"/>
          <w:szCs w:val="28"/>
          <w:lang w:val="be-BY"/>
        </w:rPr>
        <w:t>“</w:t>
      </w:r>
      <w:r w:rsidRPr="008A44AD">
        <w:rPr>
          <w:rFonts w:ascii="Times New Roman" w:hAnsi="Times New Roman"/>
          <w:sz w:val="28"/>
          <w:szCs w:val="28"/>
        </w:rPr>
        <w:t xml:space="preserve"> (Приложение 1) и состав оргкомитета конкурса (Приложение 2).</w:t>
      </w:r>
    </w:p>
    <w:p w:rsidR="002757DE" w:rsidRPr="008A44AD" w:rsidRDefault="002757DE" w:rsidP="002757DE">
      <w:pPr>
        <w:pStyle w:val="a6"/>
        <w:numPr>
          <w:ilvl w:val="0"/>
          <w:numId w:val="31"/>
        </w:numPr>
        <w:spacing w:after="0" w:line="240" w:lineRule="auto"/>
        <w:ind w:left="0" w:firstLine="709"/>
        <w:jc w:val="both"/>
        <w:rPr>
          <w:rFonts w:ascii="Times New Roman" w:hAnsi="Times New Roman"/>
          <w:sz w:val="28"/>
          <w:szCs w:val="28"/>
        </w:rPr>
      </w:pPr>
      <w:r w:rsidRPr="008A44AD">
        <w:rPr>
          <w:rFonts w:ascii="Times New Roman" w:hAnsi="Times New Roman"/>
          <w:sz w:val="28"/>
          <w:szCs w:val="28"/>
        </w:rPr>
        <w:t>Оргкомитету Конкурса:</w:t>
      </w:r>
    </w:p>
    <w:p w:rsidR="002757DE" w:rsidRPr="008A44AD" w:rsidRDefault="002757DE" w:rsidP="002757DE">
      <w:pPr>
        <w:pStyle w:val="a6"/>
        <w:numPr>
          <w:ilvl w:val="1"/>
          <w:numId w:val="31"/>
        </w:numPr>
        <w:spacing w:after="0" w:line="240" w:lineRule="auto"/>
        <w:ind w:left="0" w:firstLine="709"/>
        <w:jc w:val="both"/>
        <w:rPr>
          <w:rFonts w:ascii="Times New Roman" w:hAnsi="Times New Roman"/>
          <w:sz w:val="28"/>
          <w:szCs w:val="28"/>
        </w:rPr>
      </w:pPr>
      <w:r w:rsidRPr="008A44AD">
        <w:rPr>
          <w:rFonts w:ascii="Times New Roman" w:hAnsi="Times New Roman"/>
          <w:sz w:val="28"/>
          <w:szCs w:val="28"/>
        </w:rPr>
        <w:t xml:space="preserve"> до 10  ноября 2019 г. сформировать  и утвердить в установленном порядке состав жюри первого (школьного) этапа конкурса;</w:t>
      </w:r>
    </w:p>
    <w:p w:rsidR="002757DE" w:rsidRPr="008A44AD" w:rsidRDefault="002757DE" w:rsidP="002757DE">
      <w:pPr>
        <w:pStyle w:val="a6"/>
        <w:numPr>
          <w:ilvl w:val="1"/>
          <w:numId w:val="31"/>
        </w:numPr>
        <w:spacing w:after="0" w:line="240" w:lineRule="auto"/>
        <w:ind w:left="0" w:firstLine="709"/>
        <w:jc w:val="both"/>
        <w:rPr>
          <w:rFonts w:ascii="Times New Roman" w:hAnsi="Times New Roman"/>
          <w:sz w:val="28"/>
          <w:szCs w:val="28"/>
        </w:rPr>
      </w:pPr>
      <w:r w:rsidRPr="008A44AD">
        <w:rPr>
          <w:rFonts w:ascii="Times New Roman" w:hAnsi="Times New Roman"/>
          <w:sz w:val="28"/>
          <w:szCs w:val="28"/>
        </w:rPr>
        <w:t>до 10 февраля 2020 г. направить в оргкомитет второго (районного) этапа конкурса заявки и другие материалы для участия победителей первого (школьного) этапа во втором  (районном) этапе конкурса.</w:t>
      </w:r>
    </w:p>
    <w:p w:rsidR="002757DE" w:rsidRPr="008A44AD" w:rsidRDefault="002757DE" w:rsidP="002757DE">
      <w:pPr>
        <w:pStyle w:val="a6"/>
        <w:numPr>
          <w:ilvl w:val="0"/>
          <w:numId w:val="31"/>
        </w:numPr>
        <w:spacing w:after="0" w:line="240" w:lineRule="auto"/>
        <w:ind w:left="0" w:firstLine="709"/>
        <w:jc w:val="both"/>
        <w:rPr>
          <w:rFonts w:ascii="Times New Roman" w:hAnsi="Times New Roman"/>
          <w:sz w:val="28"/>
          <w:szCs w:val="28"/>
        </w:rPr>
      </w:pPr>
      <w:r w:rsidRPr="008A44AD">
        <w:rPr>
          <w:rFonts w:ascii="Times New Roman" w:hAnsi="Times New Roman"/>
          <w:sz w:val="28"/>
          <w:szCs w:val="28"/>
        </w:rPr>
        <w:t>Заместителям директора по учебной работе Подалинской Ж.В., Кучинской Т.В., Мартинович О.Ч.:</w:t>
      </w:r>
    </w:p>
    <w:p w:rsidR="002757DE" w:rsidRPr="008A44AD" w:rsidRDefault="002757DE" w:rsidP="002757DE">
      <w:pPr>
        <w:pStyle w:val="a6"/>
        <w:numPr>
          <w:ilvl w:val="1"/>
          <w:numId w:val="31"/>
        </w:numPr>
        <w:spacing w:after="0" w:line="240" w:lineRule="auto"/>
        <w:ind w:left="0" w:firstLine="709"/>
        <w:jc w:val="both"/>
        <w:rPr>
          <w:rFonts w:ascii="Times New Roman" w:hAnsi="Times New Roman"/>
          <w:sz w:val="28"/>
          <w:szCs w:val="28"/>
        </w:rPr>
      </w:pPr>
      <w:r w:rsidRPr="008A44AD">
        <w:rPr>
          <w:rFonts w:ascii="Times New Roman" w:hAnsi="Times New Roman"/>
          <w:sz w:val="28"/>
          <w:szCs w:val="28"/>
        </w:rPr>
        <w:lastRenderedPageBreak/>
        <w:t>обеспечить организационно-методическое сопровождение мероприятий первого (школьного) этапа конкурса;</w:t>
      </w:r>
    </w:p>
    <w:p w:rsidR="002757DE" w:rsidRPr="008A44AD" w:rsidRDefault="002757DE" w:rsidP="002757DE">
      <w:pPr>
        <w:pStyle w:val="a6"/>
        <w:numPr>
          <w:ilvl w:val="1"/>
          <w:numId w:val="31"/>
        </w:numPr>
        <w:tabs>
          <w:tab w:val="center" w:pos="-851"/>
        </w:tabs>
        <w:spacing w:after="0" w:line="240" w:lineRule="auto"/>
        <w:ind w:left="0" w:firstLine="709"/>
        <w:jc w:val="both"/>
        <w:rPr>
          <w:rFonts w:ascii="Times New Roman" w:hAnsi="Times New Roman"/>
          <w:sz w:val="28"/>
          <w:szCs w:val="28"/>
        </w:rPr>
      </w:pPr>
      <w:r w:rsidRPr="008A44AD">
        <w:rPr>
          <w:rFonts w:ascii="Times New Roman" w:hAnsi="Times New Roman"/>
          <w:sz w:val="28"/>
          <w:szCs w:val="28"/>
        </w:rPr>
        <w:t>обеспечить подготовку и участие команды школы во втором  (районном) этапе конкурса.</w:t>
      </w:r>
    </w:p>
    <w:p w:rsidR="002757DE" w:rsidRPr="002757DE" w:rsidRDefault="002757DE" w:rsidP="002757DE">
      <w:pPr>
        <w:pStyle w:val="a6"/>
        <w:numPr>
          <w:ilvl w:val="0"/>
          <w:numId w:val="31"/>
        </w:numPr>
        <w:spacing w:after="0" w:line="240" w:lineRule="auto"/>
        <w:ind w:left="0" w:firstLine="709"/>
        <w:jc w:val="both"/>
        <w:rPr>
          <w:rFonts w:ascii="Times New Roman" w:hAnsi="Times New Roman"/>
          <w:sz w:val="28"/>
          <w:szCs w:val="28"/>
        </w:rPr>
      </w:pPr>
      <w:r w:rsidRPr="00DD6742">
        <w:rPr>
          <w:rFonts w:ascii="Times New Roman" w:hAnsi="Times New Roman"/>
          <w:sz w:val="28"/>
          <w:szCs w:val="28"/>
        </w:rPr>
        <w:t>Инженеру-программисту Мурашевичу А.В. обеспечить фото - и видеосъёмку конкурсных мероприятий, информационную поддержку на официальном сайте школы.</w:t>
      </w:r>
    </w:p>
    <w:p w:rsidR="002757DE" w:rsidRPr="002757DE" w:rsidRDefault="002757DE" w:rsidP="002757DE">
      <w:pPr>
        <w:pStyle w:val="a6"/>
        <w:numPr>
          <w:ilvl w:val="0"/>
          <w:numId w:val="31"/>
        </w:numPr>
        <w:spacing w:after="0" w:line="240" w:lineRule="auto"/>
        <w:ind w:left="0" w:firstLine="709"/>
        <w:jc w:val="both"/>
        <w:rPr>
          <w:rFonts w:ascii="Times New Roman" w:hAnsi="Times New Roman"/>
          <w:sz w:val="28"/>
          <w:szCs w:val="28"/>
        </w:rPr>
      </w:pPr>
      <w:r w:rsidRPr="002757DE">
        <w:rPr>
          <w:rFonts w:ascii="Times New Roman" w:hAnsi="Times New Roman"/>
          <w:sz w:val="28"/>
          <w:szCs w:val="28"/>
        </w:rPr>
        <w:t>Контроль за исполнением приказа возложить на заместителя директора по учебной работе Подалинскую Ж.В.</w:t>
      </w:r>
    </w:p>
    <w:p w:rsidR="002757DE" w:rsidRDefault="002757DE" w:rsidP="002757DE">
      <w:pPr>
        <w:tabs>
          <w:tab w:val="left" w:pos="0"/>
          <w:tab w:val="left" w:pos="709"/>
          <w:tab w:val="left" w:pos="6804"/>
        </w:tabs>
        <w:rPr>
          <w:rFonts w:ascii="Times New Roman" w:hAnsi="Times New Roman"/>
          <w:sz w:val="28"/>
          <w:szCs w:val="28"/>
          <w:lang w:val="be-BY"/>
        </w:rPr>
      </w:pPr>
    </w:p>
    <w:p w:rsidR="002757DE" w:rsidRDefault="002757DE" w:rsidP="002757DE">
      <w:pPr>
        <w:tabs>
          <w:tab w:val="left" w:pos="6804"/>
        </w:tabs>
        <w:spacing w:after="0" w:line="280" w:lineRule="exact"/>
        <w:jc w:val="both"/>
        <w:rPr>
          <w:rFonts w:ascii="Times New Roman" w:hAnsi="Times New Roman" w:cs="Times New Roman"/>
          <w:sz w:val="28"/>
          <w:szCs w:val="28"/>
        </w:rPr>
      </w:pPr>
      <w:r>
        <w:rPr>
          <w:rFonts w:ascii="Times New Roman" w:hAnsi="Times New Roman" w:cs="Times New Roman"/>
          <w:sz w:val="28"/>
          <w:szCs w:val="28"/>
        </w:rPr>
        <w:t>Директор учреждения</w:t>
      </w:r>
    </w:p>
    <w:p w:rsidR="002757DE" w:rsidRDefault="002757DE" w:rsidP="002757DE">
      <w:pPr>
        <w:tabs>
          <w:tab w:val="left" w:pos="6804"/>
        </w:tabs>
        <w:spacing w:after="0" w:line="280" w:lineRule="exact"/>
        <w:jc w:val="both"/>
        <w:rPr>
          <w:rFonts w:ascii="Times New Roman" w:hAnsi="Times New Roman" w:cs="Times New Roman"/>
          <w:sz w:val="28"/>
          <w:szCs w:val="28"/>
        </w:rPr>
      </w:pPr>
      <w:r>
        <w:rPr>
          <w:rFonts w:ascii="Times New Roman" w:hAnsi="Times New Roman" w:cs="Times New Roman"/>
          <w:sz w:val="28"/>
          <w:szCs w:val="28"/>
        </w:rPr>
        <w:t>образования</w:t>
      </w:r>
      <w:r>
        <w:rPr>
          <w:rFonts w:ascii="Times New Roman" w:hAnsi="Times New Roman" w:cs="Times New Roman"/>
          <w:sz w:val="28"/>
          <w:szCs w:val="28"/>
        </w:rPr>
        <w:tab/>
        <w:t>А.И.Ладыжин</w:t>
      </w:r>
    </w:p>
    <w:p w:rsidR="002757DE" w:rsidRDefault="002757DE" w:rsidP="002757DE">
      <w:pPr>
        <w:tabs>
          <w:tab w:val="left" w:pos="6804"/>
        </w:tabs>
        <w:spacing w:after="0" w:line="280" w:lineRule="exact"/>
        <w:jc w:val="both"/>
        <w:rPr>
          <w:rFonts w:ascii="Times New Roman" w:hAnsi="Times New Roman" w:cs="Times New Roman"/>
          <w:sz w:val="28"/>
          <w:szCs w:val="28"/>
        </w:rPr>
      </w:pPr>
    </w:p>
    <w:p w:rsidR="002757DE" w:rsidRDefault="002757DE" w:rsidP="002757DE">
      <w:pPr>
        <w:tabs>
          <w:tab w:val="left" w:pos="0"/>
          <w:tab w:val="left" w:pos="709"/>
          <w:tab w:val="left" w:pos="6804"/>
        </w:tabs>
        <w:rPr>
          <w:rFonts w:ascii="Times New Roman" w:hAnsi="Times New Roman"/>
          <w:sz w:val="28"/>
          <w:szCs w:val="28"/>
        </w:rPr>
      </w:pPr>
      <w:r>
        <w:rPr>
          <w:rFonts w:ascii="Times New Roman" w:hAnsi="Times New Roman"/>
          <w:sz w:val="28"/>
          <w:szCs w:val="28"/>
        </w:rPr>
        <w:br w:type="page"/>
      </w:r>
    </w:p>
    <w:p w:rsidR="002757DE" w:rsidRPr="001833F6" w:rsidRDefault="002757DE" w:rsidP="002757DE">
      <w:pPr>
        <w:tabs>
          <w:tab w:val="left" w:pos="0"/>
          <w:tab w:val="left" w:pos="709"/>
          <w:tab w:val="left" w:pos="5670"/>
        </w:tabs>
        <w:rPr>
          <w:rFonts w:ascii="Times New Roman" w:hAnsi="Times New Roman"/>
          <w:sz w:val="28"/>
          <w:szCs w:val="28"/>
        </w:rPr>
      </w:pPr>
      <w:r w:rsidRPr="001833F6">
        <w:rPr>
          <w:rFonts w:ascii="Times New Roman" w:hAnsi="Times New Roman"/>
          <w:sz w:val="28"/>
          <w:szCs w:val="28"/>
        </w:rPr>
        <w:lastRenderedPageBreak/>
        <w:tab/>
      </w:r>
      <w:r w:rsidRPr="001833F6">
        <w:rPr>
          <w:rFonts w:ascii="Times New Roman" w:hAnsi="Times New Roman"/>
          <w:sz w:val="28"/>
          <w:szCs w:val="28"/>
        </w:rPr>
        <w:tab/>
      </w:r>
      <w:r w:rsidRPr="001833F6">
        <w:rPr>
          <w:rFonts w:ascii="Times New Roman" w:hAnsi="Times New Roman"/>
          <w:sz w:val="28"/>
          <w:szCs w:val="28"/>
        </w:rPr>
        <w:tab/>
        <w:t>Приложение 1</w:t>
      </w:r>
    </w:p>
    <w:p w:rsidR="002757DE" w:rsidRPr="001833F6" w:rsidRDefault="002757DE" w:rsidP="002757DE">
      <w:pPr>
        <w:tabs>
          <w:tab w:val="left" w:pos="0"/>
          <w:tab w:val="left" w:pos="709"/>
          <w:tab w:val="left" w:pos="5670"/>
        </w:tabs>
        <w:spacing w:line="360" w:lineRule="auto"/>
        <w:rPr>
          <w:rFonts w:ascii="Times New Roman" w:hAnsi="Times New Roman"/>
          <w:sz w:val="28"/>
          <w:szCs w:val="28"/>
        </w:rPr>
      </w:pPr>
    </w:p>
    <w:p w:rsidR="002757DE" w:rsidRPr="001833F6" w:rsidRDefault="002757DE" w:rsidP="008A6BAF">
      <w:pPr>
        <w:tabs>
          <w:tab w:val="left" w:pos="0"/>
          <w:tab w:val="left" w:pos="9355"/>
        </w:tabs>
        <w:spacing w:after="0" w:line="240" w:lineRule="auto"/>
        <w:contextualSpacing/>
        <w:jc w:val="center"/>
        <w:rPr>
          <w:rFonts w:ascii="Times New Roman" w:hAnsi="Times New Roman"/>
          <w:sz w:val="28"/>
          <w:szCs w:val="28"/>
        </w:rPr>
      </w:pPr>
      <w:r w:rsidRPr="001833F6">
        <w:rPr>
          <w:rFonts w:ascii="Times New Roman" w:hAnsi="Times New Roman"/>
          <w:sz w:val="28"/>
          <w:szCs w:val="28"/>
        </w:rPr>
        <w:t>СОСТАВ</w:t>
      </w:r>
    </w:p>
    <w:p w:rsidR="002757DE" w:rsidRPr="001833F6" w:rsidRDefault="002757DE" w:rsidP="008A6BAF">
      <w:pPr>
        <w:shd w:val="clear" w:color="auto" w:fill="FFFFFF"/>
        <w:tabs>
          <w:tab w:val="left" w:pos="-851"/>
          <w:tab w:val="left" w:pos="-284"/>
        </w:tabs>
        <w:spacing w:after="0" w:line="240" w:lineRule="auto"/>
        <w:ind w:right="-1"/>
        <w:contextualSpacing/>
        <w:jc w:val="center"/>
        <w:rPr>
          <w:rFonts w:ascii="Times New Roman" w:hAnsi="Times New Roman"/>
          <w:sz w:val="28"/>
          <w:szCs w:val="28"/>
        </w:rPr>
      </w:pPr>
      <w:r w:rsidRPr="001833F6">
        <w:rPr>
          <w:rFonts w:ascii="Times New Roman" w:hAnsi="Times New Roman"/>
          <w:sz w:val="28"/>
          <w:szCs w:val="28"/>
        </w:rPr>
        <w:t xml:space="preserve">организационного комитета </w:t>
      </w:r>
      <w:r>
        <w:rPr>
          <w:rFonts w:ascii="Times New Roman" w:hAnsi="Times New Roman"/>
          <w:sz w:val="28"/>
          <w:szCs w:val="28"/>
        </w:rPr>
        <w:t>первого</w:t>
      </w:r>
      <w:r w:rsidRPr="001833F6">
        <w:rPr>
          <w:rFonts w:ascii="Times New Roman" w:hAnsi="Times New Roman"/>
          <w:sz w:val="28"/>
          <w:szCs w:val="28"/>
        </w:rPr>
        <w:t xml:space="preserve"> (</w:t>
      </w:r>
      <w:r>
        <w:rPr>
          <w:rFonts w:ascii="Times New Roman" w:hAnsi="Times New Roman"/>
          <w:sz w:val="28"/>
          <w:szCs w:val="28"/>
        </w:rPr>
        <w:t>школьного</w:t>
      </w:r>
      <w:r w:rsidRPr="001833F6">
        <w:rPr>
          <w:rFonts w:ascii="Times New Roman" w:hAnsi="Times New Roman"/>
          <w:sz w:val="28"/>
          <w:szCs w:val="28"/>
        </w:rPr>
        <w:t>) эт</w:t>
      </w:r>
      <w:r>
        <w:rPr>
          <w:rFonts w:ascii="Times New Roman" w:hAnsi="Times New Roman"/>
          <w:sz w:val="28"/>
          <w:szCs w:val="28"/>
        </w:rPr>
        <w:t xml:space="preserve">апа республиканского  конкурса  </w:t>
      </w:r>
      <w:r>
        <w:rPr>
          <w:rFonts w:ascii="Times New Roman" w:hAnsi="Times New Roman"/>
          <w:sz w:val="28"/>
          <w:szCs w:val="28"/>
          <w:lang w:val="be-BY"/>
        </w:rPr>
        <w:t>”</w:t>
      </w:r>
      <w:r w:rsidRPr="001833F6">
        <w:rPr>
          <w:rFonts w:ascii="Times New Roman" w:hAnsi="Times New Roman"/>
          <w:sz w:val="28"/>
          <w:szCs w:val="28"/>
        </w:rPr>
        <w:t>Учитель года</w:t>
      </w:r>
      <w:r>
        <w:rPr>
          <w:rFonts w:ascii="Times New Roman" w:hAnsi="Times New Roman"/>
          <w:sz w:val="28"/>
          <w:szCs w:val="28"/>
          <w:lang w:val="be-BY"/>
        </w:rPr>
        <w:t>“</w:t>
      </w:r>
      <w:r w:rsidRPr="001833F6">
        <w:rPr>
          <w:rFonts w:ascii="Times New Roman" w:hAnsi="Times New Roman"/>
          <w:sz w:val="28"/>
          <w:szCs w:val="28"/>
        </w:rPr>
        <w:t xml:space="preserve"> в 2019/2020 учебном году</w:t>
      </w:r>
    </w:p>
    <w:p w:rsidR="002757DE" w:rsidRPr="001833F6" w:rsidRDefault="002757DE" w:rsidP="008A6BAF">
      <w:pPr>
        <w:shd w:val="clear" w:color="auto" w:fill="FFFFFF"/>
        <w:tabs>
          <w:tab w:val="left" w:pos="0"/>
          <w:tab w:val="left" w:pos="709"/>
        </w:tabs>
        <w:spacing w:after="0" w:line="240" w:lineRule="auto"/>
        <w:jc w:val="center"/>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95"/>
      </w:tblGrid>
      <w:tr w:rsidR="002757DE" w:rsidRPr="001833F6" w:rsidTr="0015792B">
        <w:trPr>
          <w:trHeight w:val="359"/>
        </w:trPr>
        <w:tc>
          <w:tcPr>
            <w:tcW w:w="3686" w:type="dxa"/>
            <w:tcBorders>
              <w:top w:val="single" w:sz="4" w:space="0" w:color="auto"/>
              <w:left w:val="single" w:sz="4" w:space="0" w:color="auto"/>
              <w:bottom w:val="single" w:sz="4" w:space="0" w:color="auto"/>
              <w:right w:val="single" w:sz="4" w:space="0" w:color="auto"/>
            </w:tcBorders>
            <w:hideMark/>
          </w:tcPr>
          <w:p w:rsidR="002757DE" w:rsidRPr="001833F6" w:rsidRDefault="002757DE" w:rsidP="008A6BAF">
            <w:pPr>
              <w:tabs>
                <w:tab w:val="left" w:pos="-108"/>
              </w:tabs>
              <w:spacing w:after="0" w:line="240" w:lineRule="auto"/>
              <w:jc w:val="both"/>
              <w:rPr>
                <w:rFonts w:ascii="Times New Roman" w:hAnsi="Times New Roman"/>
                <w:sz w:val="28"/>
                <w:szCs w:val="28"/>
              </w:rPr>
            </w:pPr>
            <w:r>
              <w:rPr>
                <w:rFonts w:ascii="Times New Roman" w:hAnsi="Times New Roman"/>
                <w:sz w:val="28"/>
                <w:szCs w:val="28"/>
              </w:rPr>
              <w:t>Ладыжин А.И.</w:t>
            </w:r>
            <w:r w:rsidRPr="001833F6">
              <w:rPr>
                <w:rFonts w:ascii="Times New Roman" w:hAnsi="Times New Roman"/>
                <w:sz w:val="28"/>
                <w:szCs w:val="28"/>
              </w:rPr>
              <w:t xml:space="preserve"> </w:t>
            </w:r>
          </w:p>
        </w:tc>
        <w:tc>
          <w:tcPr>
            <w:tcW w:w="6095" w:type="dxa"/>
            <w:tcBorders>
              <w:top w:val="single" w:sz="4" w:space="0" w:color="auto"/>
              <w:left w:val="single" w:sz="4" w:space="0" w:color="auto"/>
              <w:bottom w:val="single" w:sz="4" w:space="0" w:color="auto"/>
              <w:right w:val="single" w:sz="4" w:space="0" w:color="auto"/>
            </w:tcBorders>
            <w:hideMark/>
          </w:tcPr>
          <w:p w:rsidR="002757DE" w:rsidRPr="001833F6" w:rsidRDefault="002757DE" w:rsidP="008A6BAF">
            <w:pPr>
              <w:tabs>
                <w:tab w:val="left" w:pos="-108"/>
              </w:tabs>
              <w:spacing w:after="0" w:line="240" w:lineRule="auto"/>
              <w:jc w:val="both"/>
              <w:rPr>
                <w:rFonts w:ascii="Times New Roman" w:hAnsi="Times New Roman"/>
                <w:sz w:val="28"/>
                <w:szCs w:val="28"/>
              </w:rPr>
            </w:pPr>
            <w:r>
              <w:rPr>
                <w:rFonts w:ascii="Times New Roman" w:hAnsi="Times New Roman"/>
                <w:sz w:val="28"/>
                <w:szCs w:val="28"/>
              </w:rPr>
              <w:t>директор</w:t>
            </w:r>
            <w:r w:rsidRPr="001833F6">
              <w:rPr>
                <w:rFonts w:ascii="Times New Roman" w:hAnsi="Times New Roman"/>
                <w:sz w:val="28"/>
                <w:szCs w:val="28"/>
              </w:rPr>
              <w:t xml:space="preserve">, председатель оргкомитета;  </w:t>
            </w:r>
          </w:p>
        </w:tc>
      </w:tr>
      <w:tr w:rsidR="002757DE" w:rsidRPr="001833F6" w:rsidTr="0015792B">
        <w:trPr>
          <w:trHeight w:val="180"/>
        </w:trPr>
        <w:tc>
          <w:tcPr>
            <w:tcW w:w="3686" w:type="dxa"/>
            <w:tcBorders>
              <w:top w:val="single" w:sz="4" w:space="0" w:color="auto"/>
              <w:left w:val="single" w:sz="4" w:space="0" w:color="auto"/>
              <w:bottom w:val="single" w:sz="4" w:space="0" w:color="auto"/>
              <w:right w:val="single" w:sz="4" w:space="0" w:color="auto"/>
            </w:tcBorders>
            <w:hideMark/>
          </w:tcPr>
          <w:p w:rsidR="002757DE" w:rsidRPr="008A44AD" w:rsidRDefault="002757DE" w:rsidP="008A6BAF">
            <w:pPr>
              <w:tabs>
                <w:tab w:val="left" w:pos="-108"/>
                <w:tab w:val="left" w:pos="176"/>
                <w:tab w:val="right" w:pos="1565"/>
              </w:tabs>
              <w:spacing w:after="0" w:line="240" w:lineRule="auto"/>
              <w:jc w:val="both"/>
              <w:rPr>
                <w:rFonts w:ascii="Times New Roman" w:hAnsi="Times New Roman"/>
                <w:sz w:val="28"/>
                <w:szCs w:val="28"/>
              </w:rPr>
            </w:pPr>
            <w:r w:rsidRPr="008A44AD">
              <w:rPr>
                <w:rFonts w:ascii="Times New Roman" w:hAnsi="Times New Roman"/>
                <w:sz w:val="28"/>
                <w:szCs w:val="28"/>
              </w:rPr>
              <w:t>Кучко И.М.</w:t>
            </w:r>
          </w:p>
        </w:tc>
        <w:tc>
          <w:tcPr>
            <w:tcW w:w="6095" w:type="dxa"/>
            <w:tcBorders>
              <w:top w:val="single" w:sz="4" w:space="0" w:color="auto"/>
              <w:left w:val="single" w:sz="4" w:space="0" w:color="auto"/>
              <w:bottom w:val="single" w:sz="4" w:space="0" w:color="auto"/>
              <w:right w:val="single" w:sz="4" w:space="0" w:color="auto"/>
            </w:tcBorders>
            <w:hideMark/>
          </w:tcPr>
          <w:p w:rsidR="002757DE" w:rsidRPr="008A44AD" w:rsidRDefault="002757DE" w:rsidP="008A6BAF">
            <w:pPr>
              <w:tabs>
                <w:tab w:val="left" w:pos="-108"/>
                <w:tab w:val="left" w:pos="176"/>
                <w:tab w:val="right" w:pos="1565"/>
              </w:tabs>
              <w:spacing w:after="0" w:line="240" w:lineRule="auto"/>
              <w:jc w:val="both"/>
              <w:rPr>
                <w:rFonts w:ascii="Times New Roman" w:hAnsi="Times New Roman"/>
                <w:sz w:val="28"/>
                <w:szCs w:val="28"/>
              </w:rPr>
            </w:pPr>
            <w:r w:rsidRPr="008A44AD">
              <w:rPr>
                <w:rFonts w:ascii="Times New Roman" w:hAnsi="Times New Roman"/>
                <w:sz w:val="28"/>
                <w:szCs w:val="28"/>
              </w:rPr>
              <w:t xml:space="preserve">председатель профкома, </w:t>
            </w:r>
          </w:p>
        </w:tc>
      </w:tr>
      <w:tr w:rsidR="002757DE" w:rsidRPr="001833F6" w:rsidTr="0015792B">
        <w:tc>
          <w:tcPr>
            <w:tcW w:w="3686" w:type="dxa"/>
            <w:tcBorders>
              <w:top w:val="single" w:sz="4" w:space="0" w:color="auto"/>
              <w:left w:val="single" w:sz="4" w:space="0" w:color="auto"/>
              <w:bottom w:val="single" w:sz="4" w:space="0" w:color="auto"/>
              <w:right w:val="single" w:sz="4" w:space="0" w:color="auto"/>
            </w:tcBorders>
            <w:hideMark/>
          </w:tcPr>
          <w:p w:rsidR="002757DE" w:rsidRPr="001833F6" w:rsidRDefault="002757DE" w:rsidP="008A6BAF">
            <w:pPr>
              <w:tabs>
                <w:tab w:val="left" w:pos="-108"/>
                <w:tab w:val="left" w:pos="176"/>
                <w:tab w:val="right" w:pos="1565"/>
              </w:tabs>
              <w:spacing w:after="0" w:line="240" w:lineRule="auto"/>
              <w:jc w:val="both"/>
              <w:rPr>
                <w:rFonts w:ascii="Times New Roman" w:hAnsi="Times New Roman"/>
                <w:sz w:val="28"/>
                <w:szCs w:val="28"/>
              </w:rPr>
            </w:pPr>
            <w:r>
              <w:rPr>
                <w:rFonts w:ascii="Times New Roman" w:hAnsi="Times New Roman"/>
                <w:sz w:val="28"/>
                <w:szCs w:val="28"/>
              </w:rPr>
              <w:t>Подалинская Ж.В.</w:t>
            </w:r>
          </w:p>
        </w:tc>
        <w:tc>
          <w:tcPr>
            <w:tcW w:w="6095" w:type="dxa"/>
            <w:tcBorders>
              <w:top w:val="single" w:sz="4" w:space="0" w:color="auto"/>
              <w:left w:val="single" w:sz="4" w:space="0" w:color="auto"/>
              <w:bottom w:val="single" w:sz="4" w:space="0" w:color="auto"/>
              <w:right w:val="single" w:sz="4" w:space="0" w:color="auto"/>
            </w:tcBorders>
            <w:hideMark/>
          </w:tcPr>
          <w:p w:rsidR="002757DE" w:rsidRPr="001833F6" w:rsidRDefault="002757DE" w:rsidP="008A6BAF">
            <w:pPr>
              <w:tabs>
                <w:tab w:val="left" w:pos="-108"/>
                <w:tab w:val="left" w:pos="176"/>
                <w:tab w:val="right" w:pos="1565"/>
              </w:tabs>
              <w:spacing w:after="0" w:line="240" w:lineRule="auto"/>
              <w:jc w:val="both"/>
              <w:rPr>
                <w:rFonts w:ascii="Times New Roman" w:hAnsi="Times New Roman"/>
                <w:sz w:val="28"/>
                <w:szCs w:val="28"/>
              </w:rPr>
            </w:pPr>
            <w:r w:rsidRPr="001833F6">
              <w:rPr>
                <w:rFonts w:ascii="Times New Roman" w:hAnsi="Times New Roman"/>
                <w:sz w:val="28"/>
                <w:szCs w:val="28"/>
              </w:rPr>
              <w:t xml:space="preserve">заместитель </w:t>
            </w:r>
            <w:r>
              <w:rPr>
                <w:rFonts w:ascii="Times New Roman" w:hAnsi="Times New Roman"/>
                <w:sz w:val="28"/>
                <w:szCs w:val="28"/>
              </w:rPr>
              <w:t>директора по УР</w:t>
            </w:r>
          </w:p>
        </w:tc>
      </w:tr>
      <w:tr w:rsidR="002757DE" w:rsidRPr="001833F6" w:rsidTr="0015792B">
        <w:tc>
          <w:tcPr>
            <w:tcW w:w="3686" w:type="dxa"/>
            <w:tcBorders>
              <w:top w:val="single" w:sz="4" w:space="0" w:color="auto"/>
              <w:left w:val="single" w:sz="4" w:space="0" w:color="auto"/>
              <w:bottom w:val="single" w:sz="4" w:space="0" w:color="auto"/>
              <w:right w:val="single" w:sz="4" w:space="0" w:color="auto"/>
            </w:tcBorders>
            <w:hideMark/>
          </w:tcPr>
          <w:p w:rsidR="002757DE" w:rsidRPr="001833F6" w:rsidRDefault="002757DE" w:rsidP="008A6BAF">
            <w:pPr>
              <w:tabs>
                <w:tab w:val="left" w:pos="-108"/>
                <w:tab w:val="left" w:pos="176"/>
                <w:tab w:val="right" w:pos="1565"/>
              </w:tabs>
              <w:spacing w:after="0" w:line="240" w:lineRule="auto"/>
              <w:jc w:val="both"/>
              <w:rPr>
                <w:rFonts w:ascii="Times New Roman" w:hAnsi="Times New Roman"/>
                <w:sz w:val="28"/>
                <w:szCs w:val="28"/>
              </w:rPr>
            </w:pPr>
            <w:r>
              <w:rPr>
                <w:rFonts w:ascii="Times New Roman" w:hAnsi="Times New Roman"/>
                <w:sz w:val="28"/>
                <w:szCs w:val="28"/>
              </w:rPr>
              <w:t>Кучинская Т.С.</w:t>
            </w:r>
          </w:p>
        </w:tc>
        <w:tc>
          <w:tcPr>
            <w:tcW w:w="6095" w:type="dxa"/>
            <w:tcBorders>
              <w:top w:val="single" w:sz="4" w:space="0" w:color="auto"/>
              <w:left w:val="single" w:sz="4" w:space="0" w:color="auto"/>
              <w:bottom w:val="single" w:sz="4" w:space="0" w:color="auto"/>
              <w:right w:val="single" w:sz="4" w:space="0" w:color="auto"/>
            </w:tcBorders>
            <w:hideMark/>
          </w:tcPr>
          <w:p w:rsidR="002757DE" w:rsidRPr="001833F6" w:rsidRDefault="002757DE" w:rsidP="008A6BAF">
            <w:pPr>
              <w:tabs>
                <w:tab w:val="left" w:pos="-108"/>
                <w:tab w:val="left" w:pos="176"/>
                <w:tab w:val="right" w:pos="1565"/>
              </w:tabs>
              <w:spacing w:after="0" w:line="240" w:lineRule="auto"/>
              <w:jc w:val="both"/>
              <w:rPr>
                <w:rFonts w:ascii="Times New Roman" w:hAnsi="Times New Roman"/>
                <w:sz w:val="28"/>
                <w:szCs w:val="28"/>
              </w:rPr>
            </w:pPr>
            <w:r w:rsidRPr="001833F6">
              <w:rPr>
                <w:rFonts w:ascii="Times New Roman" w:hAnsi="Times New Roman"/>
                <w:sz w:val="28"/>
                <w:szCs w:val="28"/>
              </w:rPr>
              <w:t xml:space="preserve">заместитель </w:t>
            </w:r>
            <w:r>
              <w:rPr>
                <w:rFonts w:ascii="Times New Roman" w:hAnsi="Times New Roman"/>
                <w:sz w:val="28"/>
                <w:szCs w:val="28"/>
              </w:rPr>
              <w:t>директора по УР</w:t>
            </w:r>
          </w:p>
        </w:tc>
      </w:tr>
      <w:tr w:rsidR="002757DE" w:rsidRPr="001833F6" w:rsidTr="0015792B">
        <w:tc>
          <w:tcPr>
            <w:tcW w:w="3686" w:type="dxa"/>
            <w:tcBorders>
              <w:top w:val="single" w:sz="4" w:space="0" w:color="auto"/>
              <w:left w:val="single" w:sz="4" w:space="0" w:color="auto"/>
              <w:bottom w:val="single" w:sz="4" w:space="0" w:color="auto"/>
              <w:right w:val="single" w:sz="4" w:space="0" w:color="auto"/>
            </w:tcBorders>
            <w:hideMark/>
          </w:tcPr>
          <w:p w:rsidR="002757DE" w:rsidRPr="001833F6" w:rsidRDefault="002757DE" w:rsidP="008A6BAF">
            <w:pPr>
              <w:tabs>
                <w:tab w:val="left" w:pos="-108"/>
                <w:tab w:val="left" w:pos="176"/>
                <w:tab w:val="right" w:pos="1565"/>
              </w:tabs>
              <w:spacing w:after="0" w:line="240" w:lineRule="auto"/>
              <w:jc w:val="both"/>
              <w:rPr>
                <w:rFonts w:ascii="Times New Roman" w:hAnsi="Times New Roman"/>
                <w:sz w:val="28"/>
                <w:szCs w:val="28"/>
              </w:rPr>
            </w:pPr>
            <w:r>
              <w:rPr>
                <w:rFonts w:ascii="Times New Roman" w:hAnsi="Times New Roman"/>
                <w:sz w:val="28"/>
                <w:szCs w:val="28"/>
              </w:rPr>
              <w:t>Мартинович О.Ч.</w:t>
            </w:r>
          </w:p>
        </w:tc>
        <w:tc>
          <w:tcPr>
            <w:tcW w:w="6095" w:type="dxa"/>
            <w:tcBorders>
              <w:top w:val="single" w:sz="4" w:space="0" w:color="auto"/>
              <w:left w:val="single" w:sz="4" w:space="0" w:color="auto"/>
              <w:bottom w:val="single" w:sz="4" w:space="0" w:color="auto"/>
              <w:right w:val="single" w:sz="4" w:space="0" w:color="auto"/>
            </w:tcBorders>
            <w:hideMark/>
          </w:tcPr>
          <w:p w:rsidR="002757DE" w:rsidRPr="001833F6" w:rsidRDefault="002757DE" w:rsidP="008A6BAF">
            <w:pPr>
              <w:tabs>
                <w:tab w:val="left" w:pos="-108"/>
                <w:tab w:val="left" w:pos="176"/>
                <w:tab w:val="right" w:pos="1565"/>
              </w:tabs>
              <w:spacing w:after="0" w:line="240" w:lineRule="auto"/>
              <w:jc w:val="both"/>
              <w:rPr>
                <w:rFonts w:ascii="Times New Roman" w:hAnsi="Times New Roman"/>
                <w:sz w:val="28"/>
                <w:szCs w:val="28"/>
              </w:rPr>
            </w:pPr>
            <w:r w:rsidRPr="001833F6">
              <w:rPr>
                <w:rFonts w:ascii="Times New Roman" w:hAnsi="Times New Roman"/>
                <w:sz w:val="28"/>
                <w:szCs w:val="28"/>
              </w:rPr>
              <w:t xml:space="preserve">заместитель </w:t>
            </w:r>
            <w:r>
              <w:rPr>
                <w:rFonts w:ascii="Times New Roman" w:hAnsi="Times New Roman"/>
                <w:sz w:val="28"/>
                <w:szCs w:val="28"/>
              </w:rPr>
              <w:t>директора по УР</w:t>
            </w:r>
          </w:p>
        </w:tc>
      </w:tr>
      <w:tr w:rsidR="002757DE" w:rsidRPr="001833F6" w:rsidTr="0015792B">
        <w:tc>
          <w:tcPr>
            <w:tcW w:w="3686" w:type="dxa"/>
            <w:tcBorders>
              <w:top w:val="single" w:sz="4" w:space="0" w:color="auto"/>
              <w:left w:val="single" w:sz="4" w:space="0" w:color="auto"/>
              <w:bottom w:val="single" w:sz="4" w:space="0" w:color="auto"/>
              <w:right w:val="single" w:sz="4" w:space="0" w:color="auto"/>
            </w:tcBorders>
            <w:hideMark/>
          </w:tcPr>
          <w:p w:rsidR="002757DE" w:rsidRPr="001833F6" w:rsidRDefault="002757DE" w:rsidP="008A6BAF">
            <w:pPr>
              <w:tabs>
                <w:tab w:val="left" w:pos="-108"/>
                <w:tab w:val="left" w:pos="176"/>
                <w:tab w:val="right" w:pos="1565"/>
              </w:tabs>
              <w:spacing w:after="0" w:line="240" w:lineRule="auto"/>
              <w:jc w:val="both"/>
              <w:rPr>
                <w:rFonts w:ascii="Times New Roman" w:hAnsi="Times New Roman"/>
                <w:sz w:val="28"/>
                <w:szCs w:val="28"/>
              </w:rPr>
            </w:pPr>
            <w:r>
              <w:rPr>
                <w:rFonts w:ascii="Times New Roman" w:hAnsi="Times New Roman"/>
                <w:sz w:val="28"/>
                <w:szCs w:val="28"/>
              </w:rPr>
              <w:t>Шевченко Т.В.</w:t>
            </w:r>
          </w:p>
        </w:tc>
        <w:tc>
          <w:tcPr>
            <w:tcW w:w="6095" w:type="dxa"/>
            <w:tcBorders>
              <w:top w:val="single" w:sz="4" w:space="0" w:color="auto"/>
              <w:left w:val="single" w:sz="4" w:space="0" w:color="auto"/>
              <w:bottom w:val="single" w:sz="4" w:space="0" w:color="auto"/>
              <w:right w:val="single" w:sz="4" w:space="0" w:color="auto"/>
            </w:tcBorders>
            <w:hideMark/>
          </w:tcPr>
          <w:p w:rsidR="002757DE" w:rsidRPr="001833F6" w:rsidRDefault="002757DE" w:rsidP="008A6BAF">
            <w:pPr>
              <w:tabs>
                <w:tab w:val="left" w:pos="-108"/>
                <w:tab w:val="left" w:pos="176"/>
                <w:tab w:val="right" w:pos="1565"/>
              </w:tabs>
              <w:spacing w:after="0" w:line="240" w:lineRule="auto"/>
              <w:jc w:val="both"/>
              <w:rPr>
                <w:rFonts w:ascii="Times New Roman" w:hAnsi="Times New Roman"/>
                <w:sz w:val="28"/>
                <w:szCs w:val="28"/>
              </w:rPr>
            </w:pPr>
            <w:r w:rsidRPr="001833F6">
              <w:rPr>
                <w:rFonts w:ascii="Times New Roman" w:hAnsi="Times New Roman"/>
                <w:sz w:val="28"/>
                <w:szCs w:val="28"/>
              </w:rPr>
              <w:t xml:space="preserve">заместитель </w:t>
            </w:r>
            <w:r>
              <w:rPr>
                <w:rFonts w:ascii="Times New Roman" w:hAnsi="Times New Roman"/>
                <w:sz w:val="28"/>
                <w:szCs w:val="28"/>
              </w:rPr>
              <w:t>директора по ВР</w:t>
            </w:r>
          </w:p>
        </w:tc>
      </w:tr>
      <w:tr w:rsidR="002757DE" w:rsidRPr="001833F6" w:rsidTr="0015792B">
        <w:tc>
          <w:tcPr>
            <w:tcW w:w="3686" w:type="dxa"/>
            <w:tcBorders>
              <w:top w:val="single" w:sz="4" w:space="0" w:color="auto"/>
              <w:left w:val="single" w:sz="4" w:space="0" w:color="auto"/>
              <w:bottom w:val="single" w:sz="4" w:space="0" w:color="auto"/>
              <w:right w:val="single" w:sz="4" w:space="0" w:color="auto"/>
            </w:tcBorders>
          </w:tcPr>
          <w:p w:rsidR="002757DE" w:rsidRPr="001833F6" w:rsidRDefault="002757DE" w:rsidP="008A6BAF">
            <w:pPr>
              <w:tabs>
                <w:tab w:val="left" w:pos="-108"/>
                <w:tab w:val="left" w:pos="176"/>
                <w:tab w:val="right" w:pos="1565"/>
              </w:tabs>
              <w:spacing w:after="0" w:line="240" w:lineRule="auto"/>
              <w:jc w:val="both"/>
              <w:rPr>
                <w:rFonts w:ascii="Times New Roman" w:hAnsi="Times New Roman"/>
                <w:sz w:val="28"/>
                <w:szCs w:val="28"/>
              </w:rPr>
            </w:pPr>
            <w:r>
              <w:rPr>
                <w:rFonts w:ascii="Times New Roman" w:hAnsi="Times New Roman"/>
                <w:sz w:val="28"/>
                <w:szCs w:val="28"/>
              </w:rPr>
              <w:t>Павловская М.С.</w:t>
            </w:r>
          </w:p>
        </w:tc>
        <w:tc>
          <w:tcPr>
            <w:tcW w:w="6095" w:type="dxa"/>
            <w:tcBorders>
              <w:top w:val="single" w:sz="4" w:space="0" w:color="auto"/>
              <w:left w:val="single" w:sz="4" w:space="0" w:color="auto"/>
              <w:bottom w:val="single" w:sz="4" w:space="0" w:color="auto"/>
              <w:right w:val="single" w:sz="4" w:space="0" w:color="auto"/>
            </w:tcBorders>
          </w:tcPr>
          <w:p w:rsidR="002757DE" w:rsidRPr="001833F6" w:rsidRDefault="002757DE" w:rsidP="008A6BAF">
            <w:pPr>
              <w:tabs>
                <w:tab w:val="left" w:pos="-108"/>
                <w:tab w:val="left" w:pos="176"/>
                <w:tab w:val="right" w:pos="1565"/>
              </w:tabs>
              <w:spacing w:after="0" w:line="240" w:lineRule="auto"/>
              <w:jc w:val="both"/>
              <w:rPr>
                <w:rFonts w:ascii="Times New Roman" w:hAnsi="Times New Roman"/>
                <w:sz w:val="28"/>
                <w:szCs w:val="28"/>
              </w:rPr>
            </w:pPr>
            <w:r>
              <w:rPr>
                <w:rFonts w:ascii="Times New Roman" w:hAnsi="Times New Roman"/>
                <w:sz w:val="28"/>
                <w:szCs w:val="28"/>
              </w:rPr>
              <w:t>педагог-психолог</w:t>
            </w:r>
          </w:p>
        </w:tc>
      </w:tr>
    </w:tbl>
    <w:p w:rsidR="002757DE" w:rsidRDefault="002757DE" w:rsidP="002757DE">
      <w:pPr>
        <w:pStyle w:val="1"/>
        <w:tabs>
          <w:tab w:val="left" w:pos="0"/>
          <w:tab w:val="left" w:pos="709"/>
          <w:tab w:val="left" w:pos="5670"/>
        </w:tabs>
        <w:ind w:left="709" w:firstLine="4254"/>
        <w:rPr>
          <w:szCs w:val="28"/>
        </w:rPr>
      </w:pPr>
    </w:p>
    <w:p w:rsidR="002757DE" w:rsidRDefault="002757DE" w:rsidP="002757DE">
      <w:pPr>
        <w:rPr>
          <w:rFonts w:ascii="Times New Roman" w:eastAsia="Times New Roman" w:hAnsi="Times New Roman"/>
          <w:color w:val="000000"/>
          <w:sz w:val="28"/>
          <w:szCs w:val="28"/>
          <w:lang w:val="x-none" w:eastAsia="ru-RU"/>
        </w:rPr>
      </w:pPr>
      <w:r>
        <w:rPr>
          <w:szCs w:val="28"/>
        </w:rPr>
        <w:br w:type="page"/>
      </w:r>
    </w:p>
    <w:p w:rsidR="002757DE" w:rsidRDefault="002757DE" w:rsidP="002757DE">
      <w:pPr>
        <w:pStyle w:val="1"/>
        <w:tabs>
          <w:tab w:val="left" w:pos="0"/>
          <w:tab w:val="left" w:pos="709"/>
          <w:tab w:val="left" w:pos="5670"/>
        </w:tabs>
        <w:ind w:left="709" w:firstLine="4254"/>
        <w:rPr>
          <w:szCs w:val="28"/>
        </w:rPr>
      </w:pPr>
      <w:r w:rsidRPr="001833F6">
        <w:rPr>
          <w:szCs w:val="28"/>
        </w:rPr>
        <w:lastRenderedPageBreak/>
        <w:t>Приложение 2</w:t>
      </w:r>
    </w:p>
    <w:p w:rsidR="002757DE" w:rsidRPr="00DD6742" w:rsidRDefault="002757DE" w:rsidP="002757DE">
      <w:pPr>
        <w:rPr>
          <w:lang w:eastAsia="ru-RU"/>
        </w:rPr>
      </w:pPr>
    </w:p>
    <w:p w:rsidR="008A6BAF" w:rsidRDefault="008A6BAF" w:rsidP="002757DE">
      <w:pPr>
        <w:pStyle w:val="a6"/>
        <w:tabs>
          <w:tab w:val="left" w:pos="142"/>
          <w:tab w:val="center" w:pos="426"/>
        </w:tabs>
        <w:ind w:left="0" w:right="141"/>
        <w:rPr>
          <w:rFonts w:ascii="Times New Roman" w:hAnsi="Times New Roman"/>
          <w:sz w:val="28"/>
          <w:szCs w:val="28"/>
          <w:lang w:val="be-BY"/>
        </w:rPr>
      </w:pPr>
    </w:p>
    <w:p w:rsidR="008A6BAF" w:rsidRDefault="008A6BAF" w:rsidP="002757DE">
      <w:pPr>
        <w:pStyle w:val="a6"/>
        <w:tabs>
          <w:tab w:val="left" w:pos="142"/>
          <w:tab w:val="center" w:pos="426"/>
        </w:tabs>
        <w:ind w:left="0" w:right="141"/>
        <w:rPr>
          <w:rFonts w:ascii="Times New Roman" w:hAnsi="Times New Roman"/>
          <w:sz w:val="28"/>
          <w:szCs w:val="28"/>
          <w:lang w:val="be-BY"/>
        </w:rPr>
      </w:pPr>
    </w:p>
    <w:p w:rsidR="002757DE" w:rsidRPr="008A6BAF" w:rsidRDefault="002757DE" w:rsidP="008A6BAF">
      <w:pPr>
        <w:spacing w:after="0" w:line="240" w:lineRule="auto"/>
        <w:jc w:val="center"/>
        <w:rPr>
          <w:rFonts w:ascii="Times New Roman" w:hAnsi="Times New Roman" w:cs="Times New Roman"/>
          <w:sz w:val="28"/>
          <w:szCs w:val="28"/>
        </w:rPr>
      </w:pPr>
      <w:r w:rsidRPr="008A6BAF">
        <w:rPr>
          <w:rFonts w:ascii="Times New Roman" w:hAnsi="Times New Roman" w:cs="Times New Roman"/>
          <w:sz w:val="28"/>
          <w:szCs w:val="28"/>
        </w:rPr>
        <w:t>ПОЛОЖЕНИЕ</w:t>
      </w:r>
    </w:p>
    <w:p w:rsidR="008A6BAF" w:rsidRDefault="002757DE" w:rsidP="008A6BAF">
      <w:pPr>
        <w:spacing w:after="0" w:line="240" w:lineRule="auto"/>
        <w:jc w:val="center"/>
        <w:rPr>
          <w:rFonts w:ascii="Times New Roman" w:hAnsi="Times New Roman" w:cs="Times New Roman"/>
          <w:sz w:val="28"/>
          <w:szCs w:val="28"/>
          <w:lang w:val="be-BY"/>
        </w:rPr>
      </w:pPr>
      <w:r w:rsidRPr="008A6BAF">
        <w:rPr>
          <w:rFonts w:ascii="Times New Roman" w:hAnsi="Times New Roman" w:cs="Times New Roman"/>
          <w:sz w:val="28"/>
          <w:szCs w:val="28"/>
        </w:rPr>
        <w:t xml:space="preserve">о первом (школьном) этапе республиканского конкурса профессионального мастерства педагогических работников ”Учитель года Республики Беларусь” </w:t>
      </w:r>
    </w:p>
    <w:p w:rsidR="002757DE" w:rsidRPr="008A6BAF" w:rsidRDefault="002757DE" w:rsidP="008A6BAF">
      <w:pPr>
        <w:spacing w:after="0" w:line="240" w:lineRule="auto"/>
        <w:jc w:val="center"/>
        <w:rPr>
          <w:rFonts w:ascii="Times New Roman" w:hAnsi="Times New Roman" w:cs="Times New Roman"/>
          <w:sz w:val="28"/>
          <w:szCs w:val="28"/>
        </w:rPr>
      </w:pPr>
      <w:r w:rsidRPr="008A6BAF">
        <w:rPr>
          <w:rFonts w:ascii="Times New Roman" w:hAnsi="Times New Roman" w:cs="Times New Roman"/>
          <w:sz w:val="28"/>
          <w:szCs w:val="28"/>
        </w:rPr>
        <w:t>в 2019-2020 годах</w:t>
      </w:r>
    </w:p>
    <w:p w:rsidR="002757DE" w:rsidRPr="001833F6" w:rsidRDefault="002757DE" w:rsidP="002757DE">
      <w:pPr>
        <w:ind w:firstLine="709"/>
        <w:contextualSpacing/>
        <w:jc w:val="both"/>
        <w:rPr>
          <w:rFonts w:ascii="Times New Roman" w:hAnsi="Times New Roman"/>
          <w:sz w:val="28"/>
          <w:szCs w:val="28"/>
        </w:rPr>
      </w:pPr>
    </w:p>
    <w:p w:rsidR="002757DE" w:rsidRPr="001833F6" w:rsidRDefault="002757DE" w:rsidP="008A6BAF">
      <w:pPr>
        <w:pStyle w:val="a6"/>
        <w:numPr>
          <w:ilvl w:val="0"/>
          <w:numId w:val="32"/>
        </w:numPr>
        <w:tabs>
          <w:tab w:val="center" w:pos="426"/>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 xml:space="preserve">Настоящим Положением определяется порядок организации и проведения </w:t>
      </w:r>
      <w:r>
        <w:rPr>
          <w:rFonts w:ascii="Times New Roman" w:hAnsi="Times New Roman"/>
          <w:sz w:val="28"/>
          <w:szCs w:val="28"/>
          <w:lang w:val="be-BY"/>
        </w:rPr>
        <w:t xml:space="preserve">первого </w:t>
      </w:r>
      <w:r w:rsidRPr="001833F6">
        <w:rPr>
          <w:rFonts w:ascii="Times New Roman" w:hAnsi="Times New Roman"/>
          <w:sz w:val="28"/>
          <w:szCs w:val="28"/>
          <w:lang w:val="be-BY"/>
        </w:rPr>
        <w:t>(</w:t>
      </w:r>
      <w:r>
        <w:rPr>
          <w:rFonts w:ascii="Times New Roman" w:hAnsi="Times New Roman"/>
          <w:sz w:val="28"/>
          <w:szCs w:val="28"/>
          <w:lang w:val="be-BY"/>
        </w:rPr>
        <w:t>школь</w:t>
      </w:r>
      <w:r w:rsidRPr="001833F6">
        <w:rPr>
          <w:rFonts w:ascii="Times New Roman" w:hAnsi="Times New Roman"/>
          <w:sz w:val="28"/>
          <w:szCs w:val="28"/>
          <w:lang w:val="be-BY"/>
        </w:rPr>
        <w:t>но</w:t>
      </w:r>
      <w:r>
        <w:rPr>
          <w:rFonts w:ascii="Times New Roman" w:hAnsi="Times New Roman"/>
          <w:sz w:val="28"/>
          <w:szCs w:val="28"/>
          <w:lang w:val="be-BY"/>
        </w:rPr>
        <w:t>го</w:t>
      </w:r>
      <w:r w:rsidRPr="001833F6">
        <w:rPr>
          <w:rFonts w:ascii="Times New Roman" w:hAnsi="Times New Roman"/>
          <w:sz w:val="28"/>
          <w:szCs w:val="28"/>
          <w:lang w:val="be-BY"/>
        </w:rPr>
        <w:t>) этапа республиканского конкурса профессионального мастерства педагогических работников ’’Учитель года Республики Беларусь“ (далее - конкурс).</w:t>
      </w:r>
    </w:p>
    <w:p w:rsidR="002757DE" w:rsidRPr="001833F6" w:rsidRDefault="002757DE" w:rsidP="008A6BAF">
      <w:pPr>
        <w:pStyle w:val="a6"/>
        <w:numPr>
          <w:ilvl w:val="0"/>
          <w:numId w:val="32"/>
        </w:numPr>
        <w:tabs>
          <w:tab w:val="center" w:pos="426"/>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Конкурс проводится в целях выявления, обобщения и распространения опыта работы лучших педагогических работников и направлен на:</w:t>
      </w:r>
    </w:p>
    <w:p w:rsidR="002757DE" w:rsidRPr="001833F6" w:rsidRDefault="002757DE" w:rsidP="008A6BAF">
      <w:pPr>
        <w:pStyle w:val="a6"/>
        <w:tabs>
          <w:tab w:val="center" w:pos="426"/>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повышение качества образования;</w:t>
      </w:r>
    </w:p>
    <w:p w:rsidR="002757DE" w:rsidRPr="001833F6" w:rsidRDefault="002757DE" w:rsidP="008A6BAF">
      <w:pPr>
        <w:pStyle w:val="a6"/>
        <w:tabs>
          <w:tab w:val="center" w:pos="426"/>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развитие творческих инициатив педагогических работников по реализации содержания образовательных программ основного и специального образования;</w:t>
      </w:r>
    </w:p>
    <w:p w:rsidR="002757DE" w:rsidRPr="001833F6" w:rsidRDefault="002757DE" w:rsidP="008A6BAF">
      <w:pPr>
        <w:pStyle w:val="a6"/>
        <w:tabs>
          <w:tab w:val="center" w:pos="426"/>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рост профессионального мастерства педагогических работников;</w:t>
      </w:r>
    </w:p>
    <w:p w:rsidR="002757DE" w:rsidRPr="001833F6" w:rsidRDefault="002757DE" w:rsidP="008A6BAF">
      <w:pPr>
        <w:pStyle w:val="a6"/>
        <w:tabs>
          <w:tab w:val="center" w:pos="426"/>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поддержку экспериментальной и инновационной деятельности в сфере образования;</w:t>
      </w:r>
    </w:p>
    <w:p w:rsidR="002757DE" w:rsidRPr="001833F6" w:rsidRDefault="002757DE" w:rsidP="008A6BAF">
      <w:pPr>
        <w:pStyle w:val="a6"/>
        <w:tabs>
          <w:tab w:val="center" w:pos="426"/>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повышение уровня методической работы с педагогическими работниками;</w:t>
      </w:r>
    </w:p>
    <w:p w:rsidR="002757DE" w:rsidRPr="001833F6" w:rsidRDefault="002757DE" w:rsidP="008A6BAF">
      <w:pPr>
        <w:pStyle w:val="a6"/>
        <w:tabs>
          <w:tab w:val="center" w:pos="426"/>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создание условий для выявления и распространения эффективного педагогического опыта;</w:t>
      </w:r>
    </w:p>
    <w:p w:rsidR="002757DE" w:rsidRPr="001833F6" w:rsidRDefault="002757DE" w:rsidP="008A6BAF">
      <w:pPr>
        <w:pStyle w:val="a6"/>
        <w:tabs>
          <w:tab w:val="center" w:pos="426"/>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создание условий для профессиональной и личностной самореализации педагогических работников;</w:t>
      </w:r>
    </w:p>
    <w:p w:rsidR="002757DE" w:rsidRPr="001833F6" w:rsidRDefault="002757DE" w:rsidP="008A6BAF">
      <w:pPr>
        <w:pStyle w:val="a6"/>
        <w:tabs>
          <w:tab w:val="center" w:pos="426"/>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выявление талантливых, творчески работающих педагогических работников;</w:t>
      </w:r>
    </w:p>
    <w:p w:rsidR="002757DE" w:rsidRPr="001833F6" w:rsidRDefault="002757DE" w:rsidP="008A6BAF">
      <w:pPr>
        <w:pStyle w:val="a6"/>
        <w:tabs>
          <w:tab w:val="center" w:pos="426"/>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повышение престижа педагогического труда и публичное признание вклада педагогических работников в развитие системы образования;</w:t>
      </w:r>
    </w:p>
    <w:p w:rsidR="002757DE" w:rsidRPr="001833F6" w:rsidRDefault="002757DE" w:rsidP="008A6BAF">
      <w:pPr>
        <w:pStyle w:val="a6"/>
        <w:tabs>
          <w:tab w:val="center" w:pos="426"/>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привлечение внимания общественности к тенденциям развития передовой педагогической практики.</w:t>
      </w:r>
    </w:p>
    <w:p w:rsidR="002757DE" w:rsidRPr="001833F6" w:rsidRDefault="002757DE" w:rsidP="008A6BAF">
      <w:pPr>
        <w:pStyle w:val="a6"/>
        <w:numPr>
          <w:ilvl w:val="0"/>
          <w:numId w:val="32"/>
        </w:numPr>
        <w:tabs>
          <w:tab w:val="center" w:pos="426"/>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Участниками конкурса являются педагогические работники, реализующие образовательные программы общего среднего образования.</w:t>
      </w:r>
    </w:p>
    <w:p w:rsidR="002757DE" w:rsidRPr="001833F6" w:rsidRDefault="002757DE" w:rsidP="008A6BAF">
      <w:pPr>
        <w:pStyle w:val="a6"/>
        <w:numPr>
          <w:ilvl w:val="0"/>
          <w:numId w:val="32"/>
        </w:numPr>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 xml:space="preserve">К участию в конкурсе допускаются педагогические работники независимо от квалификационной категории, стажа работы и участия в конкурсах, проводимых ранее. </w:t>
      </w:r>
    </w:p>
    <w:p w:rsidR="002757DE" w:rsidRPr="001833F6" w:rsidRDefault="002757DE" w:rsidP="008A6BAF">
      <w:pPr>
        <w:pStyle w:val="a6"/>
        <w:numPr>
          <w:ilvl w:val="0"/>
          <w:numId w:val="32"/>
        </w:numPr>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Участники конкурса имеют право на:</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lastRenderedPageBreak/>
        <w:t>своевременную и полную информацию о конкурсных мероприятиях и критериях их оценки;</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техническое обеспечение участия в конкурсе; методическую помощь;</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объективную оценку профессиональной компетентности; обращение в жюри конкурса по вопросам оценивания конкурсных мероприятий;</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внесение предложений по повышению эффективности работы жюри конкурса и организационного комитета (далее - оргкомитет) по завершении соответствующего этапа конкурса.</w:t>
      </w:r>
    </w:p>
    <w:p w:rsidR="002757DE" w:rsidRPr="001833F6" w:rsidRDefault="002757DE" w:rsidP="008A6BAF">
      <w:pPr>
        <w:pStyle w:val="a6"/>
        <w:numPr>
          <w:ilvl w:val="0"/>
          <w:numId w:val="32"/>
        </w:numPr>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 xml:space="preserve">Участники конкурса обязаны: </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выполнять требования настоящего Положения;</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 xml:space="preserve">соблюдать правовые, нравственные и этические нормы; </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уважать честь и достоинство других участников конкурса;</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соблюдать регламент, установленный жюри конкурса;</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популяризировать свой опыт работы.</w:t>
      </w:r>
    </w:p>
    <w:p w:rsidR="002757DE" w:rsidRPr="001833F6" w:rsidRDefault="002757DE" w:rsidP="008A6BAF">
      <w:pPr>
        <w:pStyle w:val="a6"/>
        <w:numPr>
          <w:ilvl w:val="0"/>
          <w:numId w:val="32"/>
        </w:numPr>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Конкурс проводится по следующим номинациям:</w:t>
      </w:r>
    </w:p>
    <w:p w:rsidR="002757DE" w:rsidRPr="001833F6" w:rsidRDefault="002757DE" w:rsidP="008A6BAF">
      <w:pPr>
        <w:tabs>
          <w:tab w:val="left" w:pos="9214"/>
        </w:tabs>
        <w:spacing w:after="0" w:line="240" w:lineRule="auto"/>
        <w:ind w:firstLine="709"/>
        <w:jc w:val="both"/>
        <w:rPr>
          <w:rFonts w:ascii="Times New Roman" w:hAnsi="Times New Roman"/>
          <w:sz w:val="28"/>
          <w:szCs w:val="28"/>
          <w:lang w:val="be-BY"/>
        </w:rPr>
      </w:pPr>
      <w:r w:rsidRPr="001833F6">
        <w:rPr>
          <w:rFonts w:ascii="Times New Roman" w:hAnsi="Times New Roman"/>
          <w:sz w:val="28"/>
          <w:szCs w:val="28"/>
          <w:lang w:val="be-BY"/>
        </w:rPr>
        <w:t>”Физика, астрономия, математика, информатика“;</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”Иностранный язык“;</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 xml:space="preserve">”Русский язык и литература, белорусский язык и литература“; </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”Начальные классы“;</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”Музыка, изобразительное искусство, искусство (отечественная и мировая художественная культура), трудовое обучение, черчение, физическая культура и здоровье, допризывная подготовка“;</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”История, обществоведение, география“;</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Pr>
          <w:rFonts w:ascii="Times New Roman" w:hAnsi="Times New Roman"/>
          <w:sz w:val="28"/>
          <w:szCs w:val="28"/>
          <w:lang w:val="be-BY"/>
        </w:rPr>
        <w:t>”Химия, биология“.</w:t>
      </w:r>
    </w:p>
    <w:p w:rsidR="002757DE" w:rsidRPr="001833F6" w:rsidRDefault="002757DE" w:rsidP="008A6BAF">
      <w:pPr>
        <w:pStyle w:val="a6"/>
        <w:numPr>
          <w:ilvl w:val="0"/>
          <w:numId w:val="32"/>
        </w:numPr>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Для подготовки и проведения конкурс</w:t>
      </w:r>
      <w:r>
        <w:rPr>
          <w:rFonts w:ascii="Times New Roman" w:hAnsi="Times New Roman"/>
          <w:sz w:val="28"/>
          <w:szCs w:val="28"/>
          <w:lang w:val="be-BY"/>
        </w:rPr>
        <w:t>а создается оргкомитет, утвержд</w:t>
      </w:r>
      <w:r w:rsidRPr="001833F6">
        <w:rPr>
          <w:rFonts w:ascii="Times New Roman" w:hAnsi="Times New Roman"/>
          <w:sz w:val="28"/>
          <w:szCs w:val="28"/>
          <w:lang w:val="be-BY"/>
        </w:rPr>
        <w:t xml:space="preserve">енный </w:t>
      </w:r>
      <w:r>
        <w:rPr>
          <w:rFonts w:ascii="Times New Roman" w:hAnsi="Times New Roman"/>
          <w:sz w:val="28"/>
          <w:szCs w:val="28"/>
          <w:lang w:val="be-BY"/>
        </w:rPr>
        <w:t>директором школы</w:t>
      </w:r>
      <w:r w:rsidRPr="001833F6">
        <w:rPr>
          <w:rFonts w:ascii="Times New Roman" w:hAnsi="Times New Roman"/>
          <w:sz w:val="28"/>
          <w:szCs w:val="28"/>
          <w:lang w:val="be-BY"/>
        </w:rPr>
        <w:t xml:space="preserve">. </w:t>
      </w:r>
    </w:p>
    <w:p w:rsidR="002757DE" w:rsidRPr="001833F6" w:rsidRDefault="002757DE" w:rsidP="008A6BAF">
      <w:pPr>
        <w:pStyle w:val="a6"/>
        <w:numPr>
          <w:ilvl w:val="0"/>
          <w:numId w:val="32"/>
        </w:numPr>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Оргкомитет возглавляет председатель, избирается секретарь.</w:t>
      </w:r>
    </w:p>
    <w:p w:rsidR="002757DE" w:rsidRPr="001833F6" w:rsidRDefault="002757DE" w:rsidP="008A6BAF">
      <w:pPr>
        <w:pStyle w:val="a6"/>
        <w:numPr>
          <w:ilvl w:val="0"/>
          <w:numId w:val="32"/>
        </w:numPr>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Оргкомитет конкурса:</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осуществляет руководство подготовкой и проведением конкурса;</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формирует и утверждает составы жюри конкурса;</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определяет сроки подачи заявок и необходимых материалов для участия кандидатов в конкурсе;</w:t>
      </w:r>
    </w:p>
    <w:p w:rsidR="002757DE" w:rsidRPr="001833F6" w:rsidRDefault="002757DE" w:rsidP="008A6BAF">
      <w:pPr>
        <w:tabs>
          <w:tab w:val="left" w:pos="9214"/>
        </w:tabs>
        <w:spacing w:after="0" w:line="240" w:lineRule="auto"/>
        <w:ind w:firstLine="709"/>
        <w:jc w:val="both"/>
        <w:rPr>
          <w:rFonts w:ascii="Times New Roman" w:hAnsi="Times New Roman"/>
          <w:sz w:val="28"/>
          <w:szCs w:val="28"/>
          <w:lang w:val="be-BY"/>
        </w:rPr>
      </w:pPr>
      <w:r>
        <w:rPr>
          <w:rFonts w:ascii="Times New Roman" w:hAnsi="Times New Roman"/>
          <w:sz w:val="28"/>
          <w:szCs w:val="28"/>
          <w:lang w:val="be-BY"/>
        </w:rPr>
        <w:t>п</w:t>
      </w:r>
      <w:r w:rsidRPr="001833F6">
        <w:rPr>
          <w:rFonts w:ascii="Times New Roman" w:hAnsi="Times New Roman"/>
          <w:sz w:val="28"/>
          <w:szCs w:val="28"/>
          <w:lang w:val="be-BY"/>
        </w:rPr>
        <w:t>ринимает заявки и необходимые материалы для участия кандидатов в конкурсе;</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 xml:space="preserve">направляет заявки для участия победителей в </w:t>
      </w:r>
      <w:r>
        <w:rPr>
          <w:rFonts w:ascii="Times New Roman" w:hAnsi="Times New Roman"/>
          <w:sz w:val="28"/>
          <w:szCs w:val="28"/>
          <w:lang w:val="be-BY"/>
        </w:rPr>
        <w:t>районном</w:t>
      </w:r>
      <w:r w:rsidRPr="001833F6">
        <w:rPr>
          <w:rFonts w:ascii="Times New Roman" w:hAnsi="Times New Roman"/>
          <w:sz w:val="28"/>
          <w:szCs w:val="28"/>
          <w:lang w:val="be-BY"/>
        </w:rPr>
        <w:t xml:space="preserve"> этапе;</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определяет количество и виды конкурсных мероприятий, форму проведения каждого из них;</w:t>
      </w:r>
    </w:p>
    <w:p w:rsidR="002757DE" w:rsidRPr="001833F6" w:rsidRDefault="002757DE" w:rsidP="008A6BAF">
      <w:pPr>
        <w:tabs>
          <w:tab w:val="left" w:pos="9214"/>
        </w:tabs>
        <w:spacing w:after="0" w:line="240" w:lineRule="auto"/>
        <w:ind w:firstLine="709"/>
        <w:jc w:val="both"/>
        <w:rPr>
          <w:rFonts w:ascii="Times New Roman" w:hAnsi="Times New Roman"/>
          <w:sz w:val="28"/>
          <w:szCs w:val="28"/>
          <w:lang w:val="be-BY"/>
        </w:rPr>
      </w:pPr>
      <w:r w:rsidRPr="001833F6">
        <w:rPr>
          <w:rFonts w:ascii="Times New Roman" w:hAnsi="Times New Roman"/>
          <w:sz w:val="28"/>
          <w:szCs w:val="28"/>
          <w:lang w:val="be-BY"/>
        </w:rPr>
        <w:t>разрабатывает и утверждает программу конкурса;</w:t>
      </w:r>
    </w:p>
    <w:p w:rsidR="002757DE" w:rsidRPr="001833F6" w:rsidRDefault="002757DE" w:rsidP="008A6BAF">
      <w:pPr>
        <w:tabs>
          <w:tab w:val="left" w:pos="9214"/>
        </w:tabs>
        <w:spacing w:after="0" w:line="240" w:lineRule="auto"/>
        <w:ind w:firstLine="709"/>
        <w:jc w:val="both"/>
        <w:rPr>
          <w:rFonts w:ascii="Times New Roman" w:hAnsi="Times New Roman"/>
          <w:sz w:val="28"/>
          <w:szCs w:val="28"/>
          <w:lang w:val="be-BY"/>
        </w:rPr>
      </w:pPr>
      <w:r w:rsidRPr="001833F6">
        <w:rPr>
          <w:rFonts w:ascii="Times New Roman" w:hAnsi="Times New Roman"/>
          <w:sz w:val="28"/>
          <w:szCs w:val="28"/>
          <w:lang w:val="be-BY"/>
        </w:rPr>
        <w:t>награждает победителей и лауреатов конкурса;</w:t>
      </w:r>
    </w:p>
    <w:p w:rsidR="002757DE" w:rsidRPr="001833F6" w:rsidRDefault="002757DE" w:rsidP="008A6BAF">
      <w:pPr>
        <w:tabs>
          <w:tab w:val="left" w:pos="9214"/>
        </w:tabs>
        <w:spacing w:after="0" w:line="240" w:lineRule="auto"/>
        <w:ind w:firstLine="709"/>
        <w:jc w:val="both"/>
        <w:rPr>
          <w:rFonts w:ascii="Times New Roman" w:hAnsi="Times New Roman"/>
          <w:sz w:val="28"/>
          <w:szCs w:val="28"/>
          <w:lang w:val="be-BY"/>
        </w:rPr>
      </w:pPr>
      <w:r w:rsidRPr="001833F6">
        <w:rPr>
          <w:rFonts w:ascii="Times New Roman" w:hAnsi="Times New Roman"/>
          <w:sz w:val="28"/>
          <w:szCs w:val="28"/>
          <w:lang w:val="be-BY"/>
        </w:rPr>
        <w:t>обеспечивает освещение хода подготовки, проведения и результатов конкурса;</w:t>
      </w:r>
    </w:p>
    <w:p w:rsidR="002757DE" w:rsidRPr="001833F6" w:rsidRDefault="002757DE" w:rsidP="008A6BAF">
      <w:pPr>
        <w:tabs>
          <w:tab w:val="left" w:pos="9214"/>
        </w:tabs>
        <w:spacing w:after="0" w:line="240" w:lineRule="auto"/>
        <w:ind w:firstLine="709"/>
        <w:jc w:val="both"/>
        <w:rPr>
          <w:rFonts w:ascii="Times New Roman" w:hAnsi="Times New Roman"/>
          <w:sz w:val="28"/>
          <w:szCs w:val="28"/>
          <w:lang w:val="be-BY"/>
        </w:rPr>
      </w:pPr>
      <w:r w:rsidRPr="001833F6">
        <w:rPr>
          <w:rFonts w:ascii="Times New Roman" w:hAnsi="Times New Roman"/>
          <w:sz w:val="28"/>
          <w:szCs w:val="28"/>
          <w:lang w:val="be-BY"/>
        </w:rPr>
        <w:t>анализирует и обобщает итоги конкурса;</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содействуют использованию педагогического опыта всех участников конкурса.</w:t>
      </w:r>
    </w:p>
    <w:p w:rsidR="002757DE" w:rsidRPr="001833F6" w:rsidRDefault="002757DE" w:rsidP="008A6BAF">
      <w:pPr>
        <w:pStyle w:val="a6"/>
        <w:numPr>
          <w:ilvl w:val="0"/>
          <w:numId w:val="32"/>
        </w:numPr>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lastRenderedPageBreak/>
        <w:t>На каждом этапе конкурса на заседаниях оргкомитета принимаются решения, которые оформляются протоколами. Оргкомитет правомочен принимать решение, если на заседании присутствует не менее двух третей его состава. Решение оргкомитета считается принятым, если за него проголосовало более половины членов оргкомитета, присутствующих на заседании.</w:t>
      </w:r>
    </w:p>
    <w:p w:rsidR="002757DE" w:rsidRPr="001833F6" w:rsidRDefault="002757DE" w:rsidP="008A6BAF">
      <w:pPr>
        <w:pStyle w:val="a6"/>
        <w:numPr>
          <w:ilvl w:val="0"/>
          <w:numId w:val="32"/>
        </w:numPr>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Для подведения итогов и определения победителей конкурса создается жюри.</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Составы жюри утверждаются не позднее чем за один месяц до начала соответствующих этапов конкурса.</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Жюри возглавляет председатель. Из числа членов жюри определяется ответственный секретарь.</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Жюри конкурса:</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оценивает конкурсные мероприятия на соответствующем этапе конкурса в соответствии с установленными критериями;</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устанавливает регламент конкурсных мероприятий на каждом этапе конкурса;</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информирует участников о результатах проведения всех конкурсных мероприятий соответствующего этапа конкурса;</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рассматривает обращения участников по вопросам, возникшим у них по результатам оценивания конкурсных мероприятий, на следующий день после завершения соответствующего этапа конкурса;</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определяет победителей и лауреатов каждого этапа конкурса; оформляет итоговую документацию и передает ее в оргкомитет конкурса.</w:t>
      </w:r>
    </w:p>
    <w:p w:rsidR="002757DE" w:rsidRPr="001833F6" w:rsidRDefault="002757DE" w:rsidP="008A6BAF">
      <w:pPr>
        <w:pStyle w:val="a6"/>
        <w:numPr>
          <w:ilvl w:val="0"/>
          <w:numId w:val="32"/>
        </w:numPr>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Критериями оценки конкурсных мероприятий являются: актуальность и соответствие опыта педагогической деятельности современным тенденциям развития образования;</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распространение опыта собственной педагогической деятельности; соответствие содержания конкурсного мероприятия заявленной теме; глубина знаний в области преподаваемого учебного предмета (образовательной области);</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владение современными технологиями преподавания учебного предмета (образовательной области);</w:t>
      </w:r>
    </w:p>
    <w:p w:rsidR="002757DE" w:rsidRPr="001833F6" w:rsidRDefault="002757DE" w:rsidP="008A6BAF">
      <w:pPr>
        <w:pStyle w:val="a6"/>
        <w:tabs>
          <w:tab w:val="left" w:pos="9214"/>
        </w:tabs>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владение современными с</w:t>
      </w:r>
      <w:r>
        <w:rPr>
          <w:rFonts w:ascii="Times New Roman" w:hAnsi="Times New Roman"/>
          <w:sz w:val="28"/>
          <w:szCs w:val="28"/>
          <w:lang w:val="be-BY"/>
        </w:rPr>
        <w:t>редствами обучения и воспитания</w:t>
      </w:r>
      <w:r w:rsidRPr="001833F6">
        <w:rPr>
          <w:rFonts w:ascii="Times New Roman" w:hAnsi="Times New Roman"/>
          <w:sz w:val="28"/>
          <w:szCs w:val="28"/>
          <w:lang w:val="be-BY"/>
        </w:rPr>
        <w:t>;</w:t>
      </w:r>
    </w:p>
    <w:p w:rsidR="002757DE" w:rsidRPr="001833F6" w:rsidRDefault="002757DE" w:rsidP="008A6BAF">
      <w:pPr>
        <w:tabs>
          <w:tab w:val="left" w:pos="9214"/>
        </w:tabs>
        <w:spacing w:after="0" w:line="240" w:lineRule="auto"/>
        <w:ind w:firstLine="709"/>
        <w:jc w:val="both"/>
        <w:rPr>
          <w:rFonts w:ascii="Times New Roman" w:hAnsi="Times New Roman"/>
          <w:sz w:val="28"/>
          <w:szCs w:val="28"/>
          <w:lang w:val="be-BY"/>
        </w:rPr>
      </w:pPr>
      <w:r w:rsidRPr="001833F6">
        <w:rPr>
          <w:rFonts w:ascii="Times New Roman" w:hAnsi="Times New Roman"/>
          <w:sz w:val="28"/>
          <w:szCs w:val="28"/>
          <w:lang w:val="be-BY"/>
        </w:rPr>
        <w:t>создание и поддержание высокого уровня познавательного интереса и самостоятельной активности учащихся (воспитанников).</w:t>
      </w:r>
    </w:p>
    <w:p w:rsidR="002757DE" w:rsidRPr="001833F6" w:rsidRDefault="002757DE" w:rsidP="008A6BAF">
      <w:pPr>
        <w:pStyle w:val="a6"/>
        <w:numPr>
          <w:ilvl w:val="0"/>
          <w:numId w:val="32"/>
        </w:numPr>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На каждом этапе конкурса на заседаниях членов жюри принимаются решения, которые оформляются протоколами.</w:t>
      </w:r>
    </w:p>
    <w:p w:rsidR="002757DE" w:rsidRPr="001833F6" w:rsidRDefault="002757DE" w:rsidP="008A6BAF">
      <w:pPr>
        <w:pStyle w:val="a6"/>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Жюри правомочно принимать решение, если на заседании присутствует не менее двух третей его состава. Решение жюри считается принятым, если за него проголосовало более половины членов жюри, присутствующих на заседании.</w:t>
      </w:r>
    </w:p>
    <w:p w:rsidR="002757DE" w:rsidRPr="00CF5F82" w:rsidRDefault="002757DE" w:rsidP="008A6BAF">
      <w:pPr>
        <w:pStyle w:val="a6"/>
        <w:numPr>
          <w:ilvl w:val="0"/>
          <w:numId w:val="32"/>
        </w:numPr>
        <w:spacing w:after="0" w:line="240" w:lineRule="auto"/>
        <w:ind w:left="0" w:firstLine="709"/>
        <w:jc w:val="both"/>
        <w:rPr>
          <w:rFonts w:ascii="Times New Roman" w:hAnsi="Times New Roman"/>
          <w:sz w:val="28"/>
          <w:szCs w:val="28"/>
          <w:lang w:val="be-BY"/>
        </w:rPr>
      </w:pPr>
      <w:r w:rsidRPr="00CF5F82">
        <w:rPr>
          <w:rFonts w:ascii="Times New Roman" w:hAnsi="Times New Roman"/>
          <w:sz w:val="28"/>
          <w:szCs w:val="28"/>
          <w:lang w:val="be-BY"/>
        </w:rPr>
        <w:t xml:space="preserve"> Конкурс на первом этапе проводится при наличии не менее двух кандидатов для участия в нем.</w:t>
      </w:r>
    </w:p>
    <w:p w:rsidR="002757DE" w:rsidRPr="001833F6" w:rsidRDefault="002757DE" w:rsidP="008A6BAF">
      <w:pPr>
        <w:pStyle w:val="a6"/>
        <w:numPr>
          <w:ilvl w:val="0"/>
          <w:numId w:val="32"/>
        </w:numPr>
        <w:spacing w:after="0" w:line="240" w:lineRule="auto"/>
        <w:ind w:left="0" w:firstLine="709"/>
        <w:jc w:val="both"/>
        <w:rPr>
          <w:rFonts w:ascii="Times New Roman" w:hAnsi="Times New Roman"/>
          <w:sz w:val="28"/>
          <w:szCs w:val="28"/>
          <w:lang w:val="be-BY"/>
        </w:rPr>
      </w:pPr>
      <w:r w:rsidRPr="001833F6">
        <w:rPr>
          <w:rFonts w:ascii="Times New Roman" w:hAnsi="Times New Roman"/>
          <w:sz w:val="28"/>
          <w:szCs w:val="28"/>
          <w:lang w:val="be-BY"/>
        </w:rPr>
        <w:t>Подведение итогов проводится на каждом из этапов конкурса. Из числа участников Конкурса определяется Победитель.</w:t>
      </w:r>
    </w:p>
    <w:p w:rsidR="0038323C" w:rsidRDefault="0038323C">
      <w:pPr>
        <w:rPr>
          <w:rFonts w:ascii="Times New Roman" w:hAnsi="Times New Roman" w:cs="Times New Roman"/>
          <w:sz w:val="28"/>
          <w:szCs w:val="28"/>
        </w:rPr>
      </w:pPr>
      <w:r>
        <w:rPr>
          <w:rFonts w:ascii="Times New Roman" w:hAnsi="Times New Roman" w:cs="Times New Roman"/>
          <w:sz w:val="28"/>
          <w:szCs w:val="28"/>
        </w:rPr>
        <w:lastRenderedPageBreak/>
        <w:t>казом ознакомлены:</w:t>
      </w:r>
    </w:p>
    <w:tbl>
      <w:tblPr>
        <w:tblStyle w:val="a5"/>
        <w:tblW w:w="2835" w:type="dxa"/>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D60674" w:rsidTr="0038323C">
        <w:tc>
          <w:tcPr>
            <w:tcW w:w="2835" w:type="dxa"/>
          </w:tcPr>
          <w:p w:rsidR="00D60674" w:rsidRDefault="00A22593" w:rsidP="00D60674">
            <w:pPr>
              <w:contextualSpacing/>
              <w:jc w:val="both"/>
              <w:rPr>
                <w:rFonts w:ascii="Times New Roman" w:hAnsi="Times New Roman" w:cs="Times New Roman"/>
                <w:sz w:val="28"/>
                <w:szCs w:val="28"/>
              </w:rPr>
            </w:pPr>
            <w:r>
              <w:rPr>
                <w:rFonts w:ascii="Times New Roman" w:hAnsi="Times New Roman" w:cs="Times New Roman"/>
                <w:sz w:val="28"/>
                <w:szCs w:val="28"/>
              </w:rPr>
              <w:t xml:space="preserve">С.А.Ерёменко </w:t>
            </w:r>
          </w:p>
          <w:p w:rsidR="0038323C" w:rsidRDefault="0038323C" w:rsidP="00D60674">
            <w:pPr>
              <w:contextualSpacing/>
              <w:jc w:val="both"/>
              <w:rPr>
                <w:rFonts w:ascii="Times New Roman" w:hAnsi="Times New Roman" w:cs="Times New Roman"/>
                <w:i/>
                <w:sz w:val="28"/>
                <w:szCs w:val="28"/>
              </w:rPr>
            </w:pPr>
            <w:r>
              <w:rPr>
                <w:rFonts w:ascii="Times New Roman" w:hAnsi="Times New Roman" w:cs="Times New Roman"/>
                <w:sz w:val="28"/>
                <w:szCs w:val="28"/>
              </w:rPr>
              <w:t>___.___.2019</w:t>
            </w:r>
          </w:p>
        </w:tc>
      </w:tr>
      <w:tr w:rsidR="00D60674" w:rsidTr="0038323C">
        <w:tc>
          <w:tcPr>
            <w:tcW w:w="2835" w:type="dxa"/>
          </w:tcPr>
          <w:p w:rsidR="00D60674" w:rsidRDefault="00A22593" w:rsidP="00D60674">
            <w:pPr>
              <w:contextualSpacing/>
              <w:jc w:val="both"/>
              <w:rPr>
                <w:rFonts w:ascii="Times New Roman" w:hAnsi="Times New Roman" w:cs="Times New Roman"/>
                <w:sz w:val="28"/>
                <w:szCs w:val="28"/>
              </w:rPr>
            </w:pPr>
            <w:r>
              <w:rPr>
                <w:rFonts w:ascii="Times New Roman" w:hAnsi="Times New Roman" w:cs="Times New Roman"/>
                <w:sz w:val="28"/>
                <w:szCs w:val="28"/>
              </w:rPr>
              <w:t>Ж.В.Подалинская</w:t>
            </w:r>
          </w:p>
          <w:p w:rsidR="0038323C" w:rsidRDefault="0038323C" w:rsidP="00D60674">
            <w:pPr>
              <w:contextualSpacing/>
              <w:jc w:val="both"/>
              <w:rPr>
                <w:rFonts w:ascii="Times New Roman" w:hAnsi="Times New Roman" w:cs="Times New Roman"/>
                <w:sz w:val="28"/>
                <w:szCs w:val="28"/>
              </w:rPr>
            </w:pPr>
            <w:r>
              <w:rPr>
                <w:rFonts w:ascii="Times New Roman" w:hAnsi="Times New Roman" w:cs="Times New Roman"/>
                <w:sz w:val="28"/>
                <w:szCs w:val="28"/>
              </w:rPr>
              <w:t>___.___.2019</w:t>
            </w:r>
          </w:p>
        </w:tc>
      </w:tr>
      <w:tr w:rsidR="00D60674" w:rsidTr="0038323C">
        <w:tc>
          <w:tcPr>
            <w:tcW w:w="2835" w:type="dxa"/>
          </w:tcPr>
          <w:p w:rsidR="00D60674" w:rsidRDefault="00D60674" w:rsidP="00D60674">
            <w:pPr>
              <w:contextualSpacing/>
              <w:jc w:val="both"/>
              <w:rPr>
                <w:rFonts w:ascii="Times New Roman" w:hAnsi="Times New Roman" w:cs="Times New Roman"/>
                <w:sz w:val="28"/>
                <w:szCs w:val="28"/>
              </w:rPr>
            </w:pPr>
            <w:r>
              <w:rPr>
                <w:rFonts w:ascii="Times New Roman" w:hAnsi="Times New Roman" w:cs="Times New Roman"/>
                <w:sz w:val="28"/>
                <w:szCs w:val="28"/>
              </w:rPr>
              <w:t>Т.</w:t>
            </w:r>
            <w:r w:rsidR="00A22593">
              <w:rPr>
                <w:rFonts w:ascii="Times New Roman" w:hAnsi="Times New Roman" w:cs="Times New Roman"/>
                <w:sz w:val="28"/>
                <w:szCs w:val="28"/>
              </w:rPr>
              <w:t>В.Прокопович</w:t>
            </w:r>
          </w:p>
          <w:p w:rsidR="0038323C" w:rsidRDefault="0038323C" w:rsidP="00D60674">
            <w:pPr>
              <w:contextualSpacing/>
              <w:jc w:val="both"/>
              <w:rPr>
                <w:rFonts w:ascii="Times New Roman" w:hAnsi="Times New Roman" w:cs="Times New Roman"/>
                <w:i/>
                <w:sz w:val="28"/>
                <w:szCs w:val="28"/>
              </w:rPr>
            </w:pPr>
            <w:r>
              <w:rPr>
                <w:rFonts w:ascii="Times New Roman" w:hAnsi="Times New Roman" w:cs="Times New Roman"/>
                <w:sz w:val="28"/>
                <w:szCs w:val="28"/>
              </w:rPr>
              <w:t>___.___.2019</w:t>
            </w:r>
          </w:p>
        </w:tc>
      </w:tr>
      <w:tr w:rsidR="00D60674" w:rsidTr="0038323C">
        <w:tc>
          <w:tcPr>
            <w:tcW w:w="2835" w:type="dxa"/>
          </w:tcPr>
          <w:p w:rsidR="00D60674" w:rsidRDefault="00A22593" w:rsidP="00D60674">
            <w:pPr>
              <w:contextualSpacing/>
              <w:jc w:val="both"/>
              <w:rPr>
                <w:rFonts w:ascii="Times New Roman" w:hAnsi="Times New Roman" w:cs="Times New Roman"/>
                <w:sz w:val="28"/>
                <w:szCs w:val="28"/>
              </w:rPr>
            </w:pPr>
            <w:r>
              <w:rPr>
                <w:rFonts w:ascii="Times New Roman" w:hAnsi="Times New Roman" w:cs="Times New Roman"/>
                <w:sz w:val="28"/>
                <w:szCs w:val="28"/>
              </w:rPr>
              <w:t>Л.Г.Ходыко</w:t>
            </w:r>
          </w:p>
          <w:p w:rsidR="0038323C" w:rsidRDefault="0038323C" w:rsidP="00D60674">
            <w:pPr>
              <w:contextualSpacing/>
              <w:jc w:val="both"/>
              <w:rPr>
                <w:rFonts w:ascii="Times New Roman" w:hAnsi="Times New Roman" w:cs="Times New Roman"/>
                <w:i/>
                <w:sz w:val="28"/>
                <w:szCs w:val="28"/>
              </w:rPr>
            </w:pPr>
            <w:r>
              <w:rPr>
                <w:rFonts w:ascii="Times New Roman" w:hAnsi="Times New Roman" w:cs="Times New Roman"/>
                <w:sz w:val="28"/>
                <w:szCs w:val="28"/>
              </w:rPr>
              <w:t>___.___.2019</w:t>
            </w:r>
          </w:p>
        </w:tc>
      </w:tr>
      <w:tr w:rsidR="00D60674" w:rsidTr="0038323C">
        <w:tc>
          <w:tcPr>
            <w:tcW w:w="2835" w:type="dxa"/>
          </w:tcPr>
          <w:p w:rsidR="00D60674" w:rsidRPr="00A22593" w:rsidRDefault="00D60674" w:rsidP="00D60674">
            <w:pPr>
              <w:contextualSpacing/>
              <w:jc w:val="both"/>
              <w:rPr>
                <w:rFonts w:ascii="Times New Roman" w:hAnsi="Times New Roman" w:cs="Times New Roman"/>
                <w:color w:val="FFFFFF" w:themeColor="background1"/>
                <w:sz w:val="28"/>
                <w:szCs w:val="28"/>
              </w:rPr>
            </w:pPr>
            <w:r w:rsidRPr="00A22593">
              <w:rPr>
                <w:rFonts w:ascii="Times New Roman" w:hAnsi="Times New Roman" w:cs="Times New Roman"/>
                <w:color w:val="FFFFFF" w:themeColor="background1"/>
                <w:sz w:val="28"/>
                <w:szCs w:val="28"/>
              </w:rPr>
              <w:t xml:space="preserve">О.С.Кулик </w:t>
            </w:r>
          </w:p>
          <w:p w:rsidR="0038323C" w:rsidRPr="00A22593" w:rsidRDefault="0038323C" w:rsidP="00D60674">
            <w:pPr>
              <w:contextualSpacing/>
              <w:jc w:val="both"/>
              <w:rPr>
                <w:rFonts w:ascii="Times New Roman" w:hAnsi="Times New Roman" w:cs="Times New Roman"/>
                <w:color w:val="FFFFFF" w:themeColor="background1"/>
                <w:sz w:val="28"/>
                <w:szCs w:val="28"/>
              </w:rPr>
            </w:pPr>
            <w:r w:rsidRPr="00A22593">
              <w:rPr>
                <w:rFonts w:ascii="Times New Roman" w:hAnsi="Times New Roman" w:cs="Times New Roman"/>
                <w:color w:val="FFFFFF" w:themeColor="background1"/>
                <w:sz w:val="28"/>
                <w:szCs w:val="28"/>
              </w:rPr>
              <w:t>___.___.2019</w:t>
            </w:r>
          </w:p>
        </w:tc>
      </w:tr>
      <w:tr w:rsidR="00D60674" w:rsidTr="0038323C">
        <w:tc>
          <w:tcPr>
            <w:tcW w:w="2835" w:type="dxa"/>
          </w:tcPr>
          <w:p w:rsidR="0038323C" w:rsidRPr="00A22593" w:rsidRDefault="00D60674" w:rsidP="00D60674">
            <w:pPr>
              <w:contextualSpacing/>
              <w:jc w:val="both"/>
              <w:rPr>
                <w:rFonts w:ascii="Times New Roman" w:hAnsi="Times New Roman" w:cs="Times New Roman"/>
                <w:color w:val="FFFFFF" w:themeColor="background1"/>
                <w:sz w:val="28"/>
                <w:szCs w:val="28"/>
              </w:rPr>
            </w:pPr>
            <w:r w:rsidRPr="00A22593">
              <w:rPr>
                <w:rFonts w:ascii="Times New Roman" w:hAnsi="Times New Roman" w:cs="Times New Roman"/>
                <w:color w:val="FFFFFF" w:themeColor="background1"/>
                <w:sz w:val="28"/>
                <w:szCs w:val="28"/>
              </w:rPr>
              <w:t>Ю.Н.Кучко</w:t>
            </w:r>
          </w:p>
          <w:p w:rsidR="00D60674" w:rsidRPr="00A22593" w:rsidRDefault="0038323C" w:rsidP="00D60674">
            <w:pPr>
              <w:contextualSpacing/>
              <w:jc w:val="both"/>
              <w:rPr>
                <w:rFonts w:ascii="Times New Roman" w:hAnsi="Times New Roman" w:cs="Times New Roman"/>
                <w:i/>
                <w:color w:val="FFFFFF" w:themeColor="background1"/>
                <w:sz w:val="28"/>
                <w:szCs w:val="28"/>
              </w:rPr>
            </w:pPr>
            <w:r w:rsidRPr="00A22593">
              <w:rPr>
                <w:rFonts w:ascii="Times New Roman" w:hAnsi="Times New Roman" w:cs="Times New Roman"/>
                <w:color w:val="FFFFFF" w:themeColor="background1"/>
                <w:sz w:val="28"/>
                <w:szCs w:val="28"/>
              </w:rPr>
              <w:t>___.___.2019</w:t>
            </w:r>
            <w:r w:rsidR="00D60674" w:rsidRPr="00A22593">
              <w:rPr>
                <w:rFonts w:ascii="Times New Roman" w:hAnsi="Times New Roman" w:cs="Times New Roman"/>
                <w:color w:val="FFFFFF" w:themeColor="background1"/>
                <w:sz w:val="28"/>
                <w:szCs w:val="28"/>
              </w:rPr>
              <w:t xml:space="preserve"> </w:t>
            </w:r>
          </w:p>
        </w:tc>
      </w:tr>
      <w:tr w:rsidR="00D60674" w:rsidTr="0038323C">
        <w:tc>
          <w:tcPr>
            <w:tcW w:w="2835" w:type="dxa"/>
          </w:tcPr>
          <w:p w:rsidR="00D60674" w:rsidRPr="00A22593" w:rsidRDefault="00D60674" w:rsidP="00D60674">
            <w:pPr>
              <w:contextualSpacing/>
              <w:jc w:val="both"/>
              <w:rPr>
                <w:rFonts w:ascii="Times New Roman" w:hAnsi="Times New Roman" w:cs="Times New Roman"/>
                <w:color w:val="FFFFFF" w:themeColor="background1"/>
                <w:sz w:val="28"/>
                <w:szCs w:val="28"/>
              </w:rPr>
            </w:pPr>
            <w:r w:rsidRPr="00A22593">
              <w:rPr>
                <w:rFonts w:ascii="Times New Roman" w:hAnsi="Times New Roman" w:cs="Times New Roman"/>
                <w:color w:val="FFFFFF" w:themeColor="background1"/>
                <w:sz w:val="28"/>
                <w:szCs w:val="28"/>
              </w:rPr>
              <w:t xml:space="preserve">И.П.Кытев </w:t>
            </w:r>
          </w:p>
          <w:p w:rsidR="0038323C" w:rsidRPr="00A22593" w:rsidRDefault="0038323C" w:rsidP="00D60674">
            <w:pPr>
              <w:contextualSpacing/>
              <w:jc w:val="both"/>
              <w:rPr>
                <w:rFonts w:ascii="Times New Roman" w:hAnsi="Times New Roman" w:cs="Times New Roman"/>
                <w:i/>
                <w:color w:val="FFFFFF" w:themeColor="background1"/>
                <w:sz w:val="28"/>
                <w:szCs w:val="28"/>
              </w:rPr>
            </w:pPr>
            <w:r w:rsidRPr="00A22593">
              <w:rPr>
                <w:rFonts w:ascii="Times New Roman" w:hAnsi="Times New Roman" w:cs="Times New Roman"/>
                <w:color w:val="FFFFFF" w:themeColor="background1"/>
                <w:sz w:val="28"/>
                <w:szCs w:val="28"/>
              </w:rPr>
              <w:t>___.___.2019</w:t>
            </w:r>
          </w:p>
        </w:tc>
      </w:tr>
      <w:tr w:rsidR="00D60674" w:rsidTr="0038323C">
        <w:tc>
          <w:tcPr>
            <w:tcW w:w="2835" w:type="dxa"/>
          </w:tcPr>
          <w:p w:rsidR="00D60674" w:rsidRPr="00A22593" w:rsidRDefault="00D60674" w:rsidP="00D60674">
            <w:pPr>
              <w:contextualSpacing/>
              <w:jc w:val="both"/>
              <w:rPr>
                <w:rFonts w:ascii="Times New Roman" w:hAnsi="Times New Roman" w:cs="Times New Roman"/>
                <w:color w:val="FFFFFF" w:themeColor="background1"/>
                <w:sz w:val="28"/>
                <w:szCs w:val="28"/>
              </w:rPr>
            </w:pPr>
            <w:r w:rsidRPr="00A22593">
              <w:rPr>
                <w:rFonts w:ascii="Times New Roman" w:hAnsi="Times New Roman" w:cs="Times New Roman"/>
                <w:color w:val="FFFFFF" w:themeColor="background1"/>
                <w:sz w:val="28"/>
                <w:szCs w:val="28"/>
              </w:rPr>
              <w:t xml:space="preserve">Т.А.Мацкевич </w:t>
            </w:r>
          </w:p>
          <w:p w:rsidR="0038323C" w:rsidRPr="00A22593" w:rsidRDefault="0038323C" w:rsidP="00D60674">
            <w:pPr>
              <w:contextualSpacing/>
              <w:jc w:val="both"/>
              <w:rPr>
                <w:rFonts w:ascii="Times New Roman" w:hAnsi="Times New Roman" w:cs="Times New Roman"/>
                <w:i/>
                <w:color w:val="FFFFFF" w:themeColor="background1"/>
                <w:sz w:val="28"/>
                <w:szCs w:val="28"/>
              </w:rPr>
            </w:pPr>
            <w:r w:rsidRPr="00A22593">
              <w:rPr>
                <w:rFonts w:ascii="Times New Roman" w:hAnsi="Times New Roman" w:cs="Times New Roman"/>
                <w:color w:val="FFFFFF" w:themeColor="background1"/>
                <w:sz w:val="28"/>
                <w:szCs w:val="28"/>
              </w:rPr>
              <w:t>___.___.2019</w:t>
            </w:r>
          </w:p>
        </w:tc>
      </w:tr>
      <w:tr w:rsidR="00D60674" w:rsidTr="0038323C">
        <w:tc>
          <w:tcPr>
            <w:tcW w:w="2835" w:type="dxa"/>
          </w:tcPr>
          <w:p w:rsidR="00D60674" w:rsidRPr="00A22593" w:rsidRDefault="00D60674" w:rsidP="00D60674">
            <w:pPr>
              <w:contextualSpacing/>
              <w:jc w:val="both"/>
              <w:rPr>
                <w:rFonts w:ascii="Times New Roman" w:hAnsi="Times New Roman" w:cs="Times New Roman"/>
                <w:color w:val="FFFFFF" w:themeColor="background1"/>
                <w:sz w:val="28"/>
                <w:szCs w:val="28"/>
              </w:rPr>
            </w:pPr>
            <w:r w:rsidRPr="00A22593">
              <w:rPr>
                <w:rFonts w:ascii="Times New Roman" w:hAnsi="Times New Roman" w:cs="Times New Roman"/>
                <w:color w:val="FFFFFF" w:themeColor="background1"/>
                <w:sz w:val="28"/>
                <w:szCs w:val="28"/>
              </w:rPr>
              <w:t>И.К.Павловский</w:t>
            </w:r>
          </w:p>
          <w:p w:rsidR="0038323C" w:rsidRPr="00A22593" w:rsidRDefault="0038323C" w:rsidP="00D60674">
            <w:pPr>
              <w:contextualSpacing/>
              <w:jc w:val="both"/>
              <w:rPr>
                <w:rFonts w:ascii="Times New Roman" w:hAnsi="Times New Roman" w:cs="Times New Roman"/>
                <w:i/>
                <w:color w:val="FFFFFF" w:themeColor="background1"/>
                <w:sz w:val="28"/>
                <w:szCs w:val="28"/>
              </w:rPr>
            </w:pPr>
            <w:r w:rsidRPr="00A22593">
              <w:rPr>
                <w:rFonts w:ascii="Times New Roman" w:hAnsi="Times New Roman" w:cs="Times New Roman"/>
                <w:color w:val="FFFFFF" w:themeColor="background1"/>
                <w:sz w:val="28"/>
                <w:szCs w:val="28"/>
              </w:rPr>
              <w:t>___.___.2019</w:t>
            </w:r>
          </w:p>
        </w:tc>
      </w:tr>
      <w:tr w:rsidR="00D60674" w:rsidTr="0038323C">
        <w:tc>
          <w:tcPr>
            <w:tcW w:w="2835" w:type="dxa"/>
          </w:tcPr>
          <w:p w:rsidR="00D60674" w:rsidRPr="00A22593" w:rsidRDefault="00D60674" w:rsidP="00D60674">
            <w:pPr>
              <w:contextualSpacing/>
              <w:jc w:val="both"/>
              <w:rPr>
                <w:rFonts w:ascii="Times New Roman" w:hAnsi="Times New Roman" w:cs="Times New Roman"/>
                <w:color w:val="FFFFFF" w:themeColor="background1"/>
                <w:sz w:val="28"/>
                <w:szCs w:val="28"/>
              </w:rPr>
            </w:pPr>
            <w:r w:rsidRPr="00A22593">
              <w:rPr>
                <w:rFonts w:ascii="Times New Roman" w:hAnsi="Times New Roman" w:cs="Times New Roman"/>
                <w:color w:val="FFFFFF" w:themeColor="background1"/>
                <w:sz w:val="28"/>
                <w:szCs w:val="28"/>
              </w:rPr>
              <w:t xml:space="preserve">Е.Г.Паддубец </w:t>
            </w:r>
          </w:p>
          <w:p w:rsidR="0038323C" w:rsidRPr="00A22593" w:rsidRDefault="0038323C" w:rsidP="00D60674">
            <w:pPr>
              <w:contextualSpacing/>
              <w:jc w:val="both"/>
              <w:rPr>
                <w:rFonts w:ascii="Times New Roman" w:hAnsi="Times New Roman" w:cs="Times New Roman"/>
                <w:color w:val="FFFFFF" w:themeColor="background1"/>
                <w:sz w:val="28"/>
                <w:szCs w:val="28"/>
              </w:rPr>
            </w:pPr>
            <w:r w:rsidRPr="00A22593">
              <w:rPr>
                <w:rFonts w:ascii="Times New Roman" w:hAnsi="Times New Roman" w:cs="Times New Roman"/>
                <w:color w:val="FFFFFF" w:themeColor="background1"/>
                <w:sz w:val="28"/>
                <w:szCs w:val="28"/>
              </w:rPr>
              <w:t>___.___.2019</w:t>
            </w:r>
          </w:p>
        </w:tc>
      </w:tr>
      <w:tr w:rsidR="00D60674" w:rsidRPr="0028260C" w:rsidTr="0038323C">
        <w:tc>
          <w:tcPr>
            <w:tcW w:w="2835" w:type="dxa"/>
          </w:tcPr>
          <w:p w:rsidR="00D60674" w:rsidRPr="00A22593" w:rsidRDefault="00D60674" w:rsidP="00D60674">
            <w:pPr>
              <w:contextualSpacing/>
              <w:jc w:val="both"/>
              <w:rPr>
                <w:rFonts w:ascii="Times New Roman" w:hAnsi="Times New Roman" w:cs="Times New Roman"/>
                <w:color w:val="FFFFFF" w:themeColor="background1"/>
                <w:sz w:val="28"/>
                <w:szCs w:val="28"/>
              </w:rPr>
            </w:pPr>
            <w:r w:rsidRPr="00A22593">
              <w:rPr>
                <w:rFonts w:ascii="Times New Roman" w:hAnsi="Times New Roman" w:cs="Times New Roman"/>
                <w:color w:val="FFFFFF" w:themeColor="background1"/>
                <w:sz w:val="28"/>
                <w:szCs w:val="28"/>
              </w:rPr>
              <w:t xml:space="preserve">Л.С.Погожальская </w:t>
            </w:r>
          </w:p>
          <w:p w:rsidR="0038323C" w:rsidRPr="00A22593" w:rsidRDefault="0038323C" w:rsidP="00D60674">
            <w:pPr>
              <w:contextualSpacing/>
              <w:jc w:val="both"/>
              <w:rPr>
                <w:rFonts w:ascii="Times New Roman" w:hAnsi="Times New Roman" w:cs="Times New Roman"/>
                <w:color w:val="FFFFFF" w:themeColor="background1"/>
                <w:sz w:val="28"/>
                <w:szCs w:val="28"/>
              </w:rPr>
            </w:pPr>
            <w:r w:rsidRPr="00A22593">
              <w:rPr>
                <w:rFonts w:ascii="Times New Roman" w:hAnsi="Times New Roman" w:cs="Times New Roman"/>
                <w:color w:val="FFFFFF" w:themeColor="background1"/>
                <w:sz w:val="28"/>
                <w:szCs w:val="28"/>
              </w:rPr>
              <w:t>___.___.2019</w:t>
            </w:r>
          </w:p>
        </w:tc>
      </w:tr>
      <w:tr w:rsidR="00D60674" w:rsidTr="0038323C">
        <w:tc>
          <w:tcPr>
            <w:tcW w:w="2835" w:type="dxa"/>
          </w:tcPr>
          <w:p w:rsidR="00D60674" w:rsidRPr="00A22593" w:rsidRDefault="00D60674" w:rsidP="00D60674">
            <w:pPr>
              <w:contextualSpacing/>
              <w:jc w:val="both"/>
              <w:rPr>
                <w:rFonts w:ascii="Times New Roman" w:hAnsi="Times New Roman" w:cs="Times New Roman"/>
                <w:color w:val="FFFFFF" w:themeColor="background1"/>
                <w:sz w:val="28"/>
                <w:szCs w:val="28"/>
              </w:rPr>
            </w:pPr>
            <w:r w:rsidRPr="00A22593">
              <w:rPr>
                <w:rFonts w:ascii="Times New Roman" w:hAnsi="Times New Roman" w:cs="Times New Roman"/>
                <w:color w:val="FFFFFF" w:themeColor="background1"/>
                <w:sz w:val="28"/>
                <w:szCs w:val="28"/>
              </w:rPr>
              <w:t xml:space="preserve">О.Н.Соловьева </w:t>
            </w:r>
          </w:p>
          <w:p w:rsidR="0038323C" w:rsidRPr="00A22593" w:rsidRDefault="0038323C" w:rsidP="00D60674">
            <w:pPr>
              <w:contextualSpacing/>
              <w:jc w:val="both"/>
              <w:rPr>
                <w:rFonts w:ascii="Times New Roman" w:hAnsi="Times New Roman" w:cs="Times New Roman"/>
                <w:i/>
                <w:color w:val="FFFFFF" w:themeColor="background1"/>
                <w:sz w:val="28"/>
                <w:szCs w:val="28"/>
              </w:rPr>
            </w:pPr>
            <w:r w:rsidRPr="00A22593">
              <w:rPr>
                <w:rFonts w:ascii="Times New Roman" w:hAnsi="Times New Roman" w:cs="Times New Roman"/>
                <w:color w:val="FFFFFF" w:themeColor="background1"/>
                <w:sz w:val="28"/>
                <w:szCs w:val="28"/>
              </w:rPr>
              <w:t>___.___.2019</w:t>
            </w:r>
          </w:p>
        </w:tc>
      </w:tr>
    </w:tbl>
    <w:p w:rsidR="00D60674" w:rsidRDefault="00D60674" w:rsidP="00A034E2">
      <w:pPr>
        <w:tabs>
          <w:tab w:val="left" w:pos="6804"/>
        </w:tabs>
        <w:spacing w:after="0" w:line="280" w:lineRule="exact"/>
        <w:jc w:val="both"/>
        <w:rPr>
          <w:rFonts w:ascii="Times New Roman" w:hAnsi="Times New Roman" w:cs="Times New Roman"/>
          <w:sz w:val="28"/>
          <w:szCs w:val="28"/>
        </w:rPr>
      </w:pPr>
    </w:p>
    <w:sectPr w:rsidR="00D60674" w:rsidSect="00D607A9">
      <w:headerReference w:type="default" r:id="rId8"/>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06E" w:rsidRDefault="0077706E" w:rsidP="00D607A9">
      <w:pPr>
        <w:spacing w:after="0" w:line="240" w:lineRule="auto"/>
      </w:pPr>
      <w:r>
        <w:separator/>
      </w:r>
    </w:p>
  </w:endnote>
  <w:endnote w:type="continuationSeparator" w:id="0">
    <w:p w:rsidR="0077706E" w:rsidRDefault="0077706E" w:rsidP="00D6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06E" w:rsidRDefault="0077706E" w:rsidP="00D607A9">
      <w:pPr>
        <w:spacing w:after="0" w:line="240" w:lineRule="auto"/>
      </w:pPr>
      <w:r>
        <w:separator/>
      </w:r>
    </w:p>
  </w:footnote>
  <w:footnote w:type="continuationSeparator" w:id="0">
    <w:p w:rsidR="0077706E" w:rsidRDefault="0077706E" w:rsidP="00D60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660626"/>
      <w:docPartObj>
        <w:docPartGallery w:val="Page Numbers (Top of Page)"/>
        <w:docPartUnique/>
      </w:docPartObj>
    </w:sdtPr>
    <w:sdtEndPr>
      <w:rPr>
        <w:rFonts w:ascii="Times New Roman" w:hAnsi="Times New Roman" w:cs="Times New Roman"/>
      </w:rPr>
    </w:sdtEndPr>
    <w:sdtContent>
      <w:p w:rsidR="00D607A9" w:rsidRPr="002757DE" w:rsidRDefault="00D607A9">
        <w:pPr>
          <w:pStyle w:val="ae"/>
          <w:jc w:val="center"/>
          <w:rPr>
            <w:rFonts w:ascii="Times New Roman" w:hAnsi="Times New Roman" w:cs="Times New Roman"/>
          </w:rPr>
        </w:pPr>
        <w:r w:rsidRPr="002757DE">
          <w:rPr>
            <w:rFonts w:ascii="Times New Roman" w:hAnsi="Times New Roman" w:cs="Times New Roman"/>
          </w:rPr>
          <w:fldChar w:fldCharType="begin"/>
        </w:r>
        <w:r w:rsidRPr="002757DE">
          <w:rPr>
            <w:rFonts w:ascii="Times New Roman" w:hAnsi="Times New Roman" w:cs="Times New Roman"/>
          </w:rPr>
          <w:instrText>PAGE   \* MERGEFORMAT</w:instrText>
        </w:r>
        <w:r w:rsidRPr="002757DE">
          <w:rPr>
            <w:rFonts w:ascii="Times New Roman" w:hAnsi="Times New Roman" w:cs="Times New Roman"/>
          </w:rPr>
          <w:fldChar w:fldCharType="separate"/>
        </w:r>
        <w:r w:rsidR="009F3ED3">
          <w:rPr>
            <w:rFonts w:ascii="Times New Roman" w:hAnsi="Times New Roman" w:cs="Times New Roman"/>
            <w:noProof/>
          </w:rPr>
          <w:t>2</w:t>
        </w:r>
        <w:r w:rsidRPr="002757DE">
          <w:rPr>
            <w:rFonts w:ascii="Times New Roman" w:hAnsi="Times New Roman" w:cs="Times New Roman"/>
          </w:rPr>
          <w:fldChar w:fldCharType="end"/>
        </w:r>
      </w:p>
    </w:sdtContent>
  </w:sdt>
  <w:p w:rsidR="00D607A9" w:rsidRDefault="00D607A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714"/>
    <w:multiLevelType w:val="hybridMultilevel"/>
    <w:tmpl w:val="1E7C06C0"/>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31AF4"/>
    <w:multiLevelType w:val="hybridMultilevel"/>
    <w:tmpl w:val="794A928A"/>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761CE8"/>
    <w:multiLevelType w:val="hybridMultilevel"/>
    <w:tmpl w:val="6A3CE0EE"/>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E4F1D"/>
    <w:multiLevelType w:val="hybridMultilevel"/>
    <w:tmpl w:val="6654158E"/>
    <w:lvl w:ilvl="0" w:tplc="F0DCDDAA">
      <w:start w:val="1"/>
      <w:numFmt w:val="decimal"/>
      <w:lvlText w:val="%1."/>
      <w:lvlJc w:val="left"/>
      <w:pPr>
        <w:ind w:left="2487" w:hanging="360"/>
      </w:pPr>
    </w:lvl>
    <w:lvl w:ilvl="1" w:tplc="04190019">
      <w:start w:val="1"/>
      <w:numFmt w:val="lowerLetter"/>
      <w:lvlText w:val="%2."/>
      <w:lvlJc w:val="left"/>
      <w:pPr>
        <w:ind w:left="2788" w:hanging="360"/>
      </w:pPr>
    </w:lvl>
    <w:lvl w:ilvl="2" w:tplc="0419001B">
      <w:start w:val="1"/>
      <w:numFmt w:val="lowerRoman"/>
      <w:lvlText w:val="%3."/>
      <w:lvlJc w:val="right"/>
      <w:pPr>
        <w:ind w:left="3508" w:hanging="180"/>
      </w:pPr>
    </w:lvl>
    <w:lvl w:ilvl="3" w:tplc="0419000F">
      <w:start w:val="1"/>
      <w:numFmt w:val="decimal"/>
      <w:lvlText w:val="%4."/>
      <w:lvlJc w:val="left"/>
      <w:pPr>
        <w:ind w:left="4228" w:hanging="360"/>
      </w:pPr>
    </w:lvl>
    <w:lvl w:ilvl="4" w:tplc="04190019">
      <w:start w:val="1"/>
      <w:numFmt w:val="lowerLetter"/>
      <w:lvlText w:val="%5."/>
      <w:lvlJc w:val="left"/>
      <w:pPr>
        <w:ind w:left="4948" w:hanging="360"/>
      </w:pPr>
    </w:lvl>
    <w:lvl w:ilvl="5" w:tplc="0419001B">
      <w:start w:val="1"/>
      <w:numFmt w:val="lowerRoman"/>
      <w:lvlText w:val="%6."/>
      <w:lvlJc w:val="right"/>
      <w:pPr>
        <w:ind w:left="5668" w:hanging="180"/>
      </w:pPr>
    </w:lvl>
    <w:lvl w:ilvl="6" w:tplc="0419000F">
      <w:start w:val="1"/>
      <w:numFmt w:val="decimal"/>
      <w:lvlText w:val="%7."/>
      <w:lvlJc w:val="left"/>
      <w:pPr>
        <w:ind w:left="6388" w:hanging="360"/>
      </w:pPr>
    </w:lvl>
    <w:lvl w:ilvl="7" w:tplc="04190019">
      <w:start w:val="1"/>
      <w:numFmt w:val="lowerLetter"/>
      <w:lvlText w:val="%8."/>
      <w:lvlJc w:val="left"/>
      <w:pPr>
        <w:ind w:left="7108" w:hanging="360"/>
      </w:pPr>
    </w:lvl>
    <w:lvl w:ilvl="8" w:tplc="0419001B">
      <w:start w:val="1"/>
      <w:numFmt w:val="lowerRoman"/>
      <w:lvlText w:val="%9."/>
      <w:lvlJc w:val="right"/>
      <w:pPr>
        <w:ind w:left="7828" w:hanging="180"/>
      </w:pPr>
    </w:lvl>
  </w:abstractNum>
  <w:abstractNum w:abstractNumId="4" w15:restartNumberingAfterBreak="0">
    <w:nsid w:val="0FC0672E"/>
    <w:multiLevelType w:val="hybridMultilevel"/>
    <w:tmpl w:val="18C45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937FFE"/>
    <w:multiLevelType w:val="hybridMultilevel"/>
    <w:tmpl w:val="2D5477C6"/>
    <w:lvl w:ilvl="0" w:tplc="95543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382E14"/>
    <w:multiLevelType w:val="hybridMultilevel"/>
    <w:tmpl w:val="DC788734"/>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A032D9"/>
    <w:multiLevelType w:val="hybridMultilevel"/>
    <w:tmpl w:val="33245DA6"/>
    <w:lvl w:ilvl="0" w:tplc="A7ECA7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B13A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1F6D17"/>
    <w:multiLevelType w:val="hybridMultilevel"/>
    <w:tmpl w:val="D062C44C"/>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890B4D"/>
    <w:multiLevelType w:val="hybridMultilevel"/>
    <w:tmpl w:val="5F2EDB90"/>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4B4D3C"/>
    <w:multiLevelType w:val="hybridMultilevel"/>
    <w:tmpl w:val="8878DE54"/>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C7468D"/>
    <w:multiLevelType w:val="hybridMultilevel"/>
    <w:tmpl w:val="9E362C5A"/>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2F13F5"/>
    <w:multiLevelType w:val="hybridMultilevel"/>
    <w:tmpl w:val="A1745D22"/>
    <w:lvl w:ilvl="0" w:tplc="481E28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88468B"/>
    <w:multiLevelType w:val="hybridMultilevel"/>
    <w:tmpl w:val="A0428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5626A8"/>
    <w:multiLevelType w:val="hybridMultilevel"/>
    <w:tmpl w:val="60809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4B256E"/>
    <w:multiLevelType w:val="hybridMultilevel"/>
    <w:tmpl w:val="304E95BC"/>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BD37DE"/>
    <w:multiLevelType w:val="multilevel"/>
    <w:tmpl w:val="FF5889A4"/>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720" w:hanging="720"/>
      </w:pPr>
      <w:rPr>
        <w:rFonts w:hint="default"/>
        <w:lang w:val="be-BY"/>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8" w15:restartNumberingAfterBreak="0">
    <w:nsid w:val="52931D7C"/>
    <w:multiLevelType w:val="hybridMultilevel"/>
    <w:tmpl w:val="A81CB9AC"/>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6D57BC"/>
    <w:multiLevelType w:val="multilevel"/>
    <w:tmpl w:val="5A724356"/>
    <w:lvl w:ilvl="0">
      <w:start w:val="1"/>
      <w:numFmt w:val="decimal"/>
      <w:lvlText w:val="%1."/>
      <w:lvlJc w:val="left"/>
      <w:pPr>
        <w:ind w:left="1978" w:hanging="1410"/>
      </w:pPr>
      <w:rPr>
        <w:color w:val="auto"/>
      </w:rPr>
    </w:lvl>
    <w:lvl w:ilvl="1">
      <w:start w:val="1"/>
      <w:numFmt w:val="decimal"/>
      <w:isLgl/>
      <w:lvlText w:val="%1.%2."/>
      <w:lvlJc w:val="left"/>
      <w:pPr>
        <w:ind w:left="1572"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0" w15:restartNumberingAfterBreak="0">
    <w:nsid w:val="570767E1"/>
    <w:multiLevelType w:val="hybridMultilevel"/>
    <w:tmpl w:val="D5723026"/>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5D0B30"/>
    <w:multiLevelType w:val="hybridMultilevel"/>
    <w:tmpl w:val="A61AD6FA"/>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856415"/>
    <w:multiLevelType w:val="hybridMultilevel"/>
    <w:tmpl w:val="A3E86F48"/>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D215C4"/>
    <w:multiLevelType w:val="hybridMultilevel"/>
    <w:tmpl w:val="64102AB4"/>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0F3119"/>
    <w:multiLevelType w:val="hybridMultilevel"/>
    <w:tmpl w:val="8AAEA5E0"/>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C64DF2"/>
    <w:multiLevelType w:val="hybridMultilevel"/>
    <w:tmpl w:val="E9D64318"/>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7829B3"/>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5552" w:hanging="1440"/>
      </w:pPr>
    </w:lvl>
  </w:abstractNum>
  <w:abstractNum w:abstractNumId="27" w15:restartNumberingAfterBreak="0">
    <w:nsid w:val="70857C7A"/>
    <w:multiLevelType w:val="hybridMultilevel"/>
    <w:tmpl w:val="9F4EE038"/>
    <w:lvl w:ilvl="0" w:tplc="70365EA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AF0CEF"/>
    <w:multiLevelType w:val="hybridMultilevel"/>
    <w:tmpl w:val="89C26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55285E"/>
    <w:multiLevelType w:val="hybridMultilevel"/>
    <w:tmpl w:val="D22A2D70"/>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D47EBA"/>
    <w:multiLevelType w:val="multilevel"/>
    <w:tmpl w:val="F856A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595A7E"/>
    <w:multiLevelType w:val="hybridMultilevel"/>
    <w:tmpl w:val="D988CFD2"/>
    <w:lvl w:ilvl="0" w:tplc="C3562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8"/>
  </w:num>
  <w:num w:numId="3">
    <w:abstractNumId w:val="27"/>
  </w:num>
  <w:num w:numId="4">
    <w:abstractNumId w:val="26"/>
  </w:num>
  <w:num w:numId="5">
    <w:abstractNumId w:val="14"/>
  </w:num>
  <w:num w:numId="6">
    <w:abstractNumId w:val="5"/>
  </w:num>
  <w:num w:numId="7">
    <w:abstractNumId w:val="13"/>
  </w:num>
  <w:num w:numId="8">
    <w:abstractNumId w:val="7"/>
  </w:num>
  <w:num w:numId="9">
    <w:abstractNumId w:val="31"/>
  </w:num>
  <w:num w:numId="10">
    <w:abstractNumId w:val="18"/>
  </w:num>
  <w:num w:numId="11">
    <w:abstractNumId w:val="20"/>
  </w:num>
  <w:num w:numId="12">
    <w:abstractNumId w:val="16"/>
  </w:num>
  <w:num w:numId="13">
    <w:abstractNumId w:val="6"/>
  </w:num>
  <w:num w:numId="14">
    <w:abstractNumId w:val="23"/>
  </w:num>
  <w:num w:numId="15">
    <w:abstractNumId w:val="0"/>
  </w:num>
  <w:num w:numId="16">
    <w:abstractNumId w:val="22"/>
  </w:num>
  <w:num w:numId="17">
    <w:abstractNumId w:val="24"/>
  </w:num>
  <w:num w:numId="18">
    <w:abstractNumId w:val="9"/>
  </w:num>
  <w:num w:numId="19">
    <w:abstractNumId w:val="1"/>
  </w:num>
  <w:num w:numId="20">
    <w:abstractNumId w:val="10"/>
  </w:num>
  <w:num w:numId="21">
    <w:abstractNumId w:val="21"/>
  </w:num>
  <w:num w:numId="22">
    <w:abstractNumId w:val="29"/>
  </w:num>
  <w:num w:numId="23">
    <w:abstractNumId w:val="2"/>
  </w:num>
  <w:num w:numId="24">
    <w:abstractNumId w:val="12"/>
  </w:num>
  <w:num w:numId="25">
    <w:abstractNumId w:val="11"/>
  </w:num>
  <w:num w:numId="26">
    <w:abstractNumId w:val="25"/>
  </w:num>
  <w:num w:numId="27">
    <w:abstractNumId w:val="4"/>
  </w:num>
  <w:num w:numId="28">
    <w:abstractNumId w:val="30"/>
  </w:num>
  <w:num w:numId="29">
    <w:abstractNumId w:val="15"/>
  </w:num>
  <w:num w:numId="30">
    <w:abstractNumId w:val="1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2C"/>
    <w:rsid w:val="00026A63"/>
    <w:rsid w:val="000426FC"/>
    <w:rsid w:val="00070C80"/>
    <w:rsid w:val="0007262A"/>
    <w:rsid w:val="00090DBE"/>
    <w:rsid w:val="000B0ECA"/>
    <w:rsid w:val="000B5668"/>
    <w:rsid w:val="000E3DD8"/>
    <w:rsid w:val="000E66FF"/>
    <w:rsid w:val="000F3BA1"/>
    <w:rsid w:val="00132319"/>
    <w:rsid w:val="001569A3"/>
    <w:rsid w:val="0016266E"/>
    <w:rsid w:val="00165061"/>
    <w:rsid w:val="001652FB"/>
    <w:rsid w:val="00170B04"/>
    <w:rsid w:val="0018001D"/>
    <w:rsid w:val="00185624"/>
    <w:rsid w:val="00186BE3"/>
    <w:rsid w:val="0019253B"/>
    <w:rsid w:val="001C3EDD"/>
    <w:rsid w:val="001D0403"/>
    <w:rsid w:val="001E3EAB"/>
    <w:rsid w:val="00207A6A"/>
    <w:rsid w:val="00216889"/>
    <w:rsid w:val="00220683"/>
    <w:rsid w:val="002402C3"/>
    <w:rsid w:val="00262613"/>
    <w:rsid w:val="002653BE"/>
    <w:rsid w:val="002662B8"/>
    <w:rsid w:val="00273DFC"/>
    <w:rsid w:val="002757DE"/>
    <w:rsid w:val="00284722"/>
    <w:rsid w:val="00286B84"/>
    <w:rsid w:val="00292A3A"/>
    <w:rsid w:val="002A071D"/>
    <w:rsid w:val="002A462B"/>
    <w:rsid w:val="002B105B"/>
    <w:rsid w:val="002B5782"/>
    <w:rsid w:val="002C4E30"/>
    <w:rsid w:val="002D1A0B"/>
    <w:rsid w:val="002D20EA"/>
    <w:rsid w:val="002D6404"/>
    <w:rsid w:val="0030791E"/>
    <w:rsid w:val="00354A30"/>
    <w:rsid w:val="003677E0"/>
    <w:rsid w:val="003746A9"/>
    <w:rsid w:val="0037699B"/>
    <w:rsid w:val="0038323C"/>
    <w:rsid w:val="00383A81"/>
    <w:rsid w:val="004115E9"/>
    <w:rsid w:val="00422FF3"/>
    <w:rsid w:val="004261E8"/>
    <w:rsid w:val="0042643B"/>
    <w:rsid w:val="004353AE"/>
    <w:rsid w:val="004760D3"/>
    <w:rsid w:val="00495D89"/>
    <w:rsid w:val="004A5A9E"/>
    <w:rsid w:val="004A7175"/>
    <w:rsid w:val="004B7ED2"/>
    <w:rsid w:val="004F1E79"/>
    <w:rsid w:val="00532070"/>
    <w:rsid w:val="00541FA8"/>
    <w:rsid w:val="00557D2A"/>
    <w:rsid w:val="00597CF5"/>
    <w:rsid w:val="005A23D2"/>
    <w:rsid w:val="005B5AD0"/>
    <w:rsid w:val="005B5F3F"/>
    <w:rsid w:val="005C171B"/>
    <w:rsid w:val="005D4578"/>
    <w:rsid w:val="005F2384"/>
    <w:rsid w:val="00622086"/>
    <w:rsid w:val="00637388"/>
    <w:rsid w:val="00642E60"/>
    <w:rsid w:val="0064315D"/>
    <w:rsid w:val="00675CCE"/>
    <w:rsid w:val="006901FF"/>
    <w:rsid w:val="006B3815"/>
    <w:rsid w:val="007122EF"/>
    <w:rsid w:val="00763019"/>
    <w:rsid w:val="00764BCF"/>
    <w:rsid w:val="0076663C"/>
    <w:rsid w:val="0077706E"/>
    <w:rsid w:val="00784295"/>
    <w:rsid w:val="00794A86"/>
    <w:rsid w:val="00797B3F"/>
    <w:rsid w:val="007B24FA"/>
    <w:rsid w:val="007C7EA2"/>
    <w:rsid w:val="007F2874"/>
    <w:rsid w:val="008028B8"/>
    <w:rsid w:val="008127E7"/>
    <w:rsid w:val="00830B55"/>
    <w:rsid w:val="00844C5D"/>
    <w:rsid w:val="00854673"/>
    <w:rsid w:val="008709B0"/>
    <w:rsid w:val="00882169"/>
    <w:rsid w:val="008A5E3A"/>
    <w:rsid w:val="008A6BAF"/>
    <w:rsid w:val="008D261C"/>
    <w:rsid w:val="008D5547"/>
    <w:rsid w:val="008D7C4B"/>
    <w:rsid w:val="008E10DC"/>
    <w:rsid w:val="00911AA9"/>
    <w:rsid w:val="00921D11"/>
    <w:rsid w:val="0092312C"/>
    <w:rsid w:val="00930A3E"/>
    <w:rsid w:val="0093624D"/>
    <w:rsid w:val="00941569"/>
    <w:rsid w:val="00950F14"/>
    <w:rsid w:val="0095575D"/>
    <w:rsid w:val="009B7EDE"/>
    <w:rsid w:val="009F3ED3"/>
    <w:rsid w:val="00A009EF"/>
    <w:rsid w:val="00A034E2"/>
    <w:rsid w:val="00A05163"/>
    <w:rsid w:val="00A22593"/>
    <w:rsid w:val="00A31E83"/>
    <w:rsid w:val="00A45D2C"/>
    <w:rsid w:val="00A538AA"/>
    <w:rsid w:val="00A6001C"/>
    <w:rsid w:val="00A96D59"/>
    <w:rsid w:val="00AA7A00"/>
    <w:rsid w:val="00AB05F0"/>
    <w:rsid w:val="00AE4BE2"/>
    <w:rsid w:val="00AF64A8"/>
    <w:rsid w:val="00B27797"/>
    <w:rsid w:val="00B44484"/>
    <w:rsid w:val="00B67360"/>
    <w:rsid w:val="00B72402"/>
    <w:rsid w:val="00B72C72"/>
    <w:rsid w:val="00B845FD"/>
    <w:rsid w:val="00B8484F"/>
    <w:rsid w:val="00B95324"/>
    <w:rsid w:val="00B9597C"/>
    <w:rsid w:val="00BA1142"/>
    <w:rsid w:val="00BB0DA7"/>
    <w:rsid w:val="00BB1B6C"/>
    <w:rsid w:val="00BE2215"/>
    <w:rsid w:val="00C04BF6"/>
    <w:rsid w:val="00C30B27"/>
    <w:rsid w:val="00C77B7B"/>
    <w:rsid w:val="00CA2E2D"/>
    <w:rsid w:val="00CB2ED8"/>
    <w:rsid w:val="00CB7D3E"/>
    <w:rsid w:val="00CC4378"/>
    <w:rsid w:val="00D059B8"/>
    <w:rsid w:val="00D20B7E"/>
    <w:rsid w:val="00D21FFD"/>
    <w:rsid w:val="00D2378A"/>
    <w:rsid w:val="00D60674"/>
    <w:rsid w:val="00D607A9"/>
    <w:rsid w:val="00D842B0"/>
    <w:rsid w:val="00DA3FFB"/>
    <w:rsid w:val="00E15A50"/>
    <w:rsid w:val="00E347C0"/>
    <w:rsid w:val="00E66023"/>
    <w:rsid w:val="00E664FE"/>
    <w:rsid w:val="00EA7295"/>
    <w:rsid w:val="00EC4FA1"/>
    <w:rsid w:val="00EF6771"/>
    <w:rsid w:val="00F06A2C"/>
    <w:rsid w:val="00F30816"/>
    <w:rsid w:val="00F32D31"/>
    <w:rsid w:val="00F64270"/>
    <w:rsid w:val="00F96593"/>
    <w:rsid w:val="00FF4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4FCF"/>
  <w15:docId w15:val="{8F18C6EF-F511-4987-A769-C9B38545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D2C"/>
  </w:style>
  <w:style w:type="paragraph" w:styleId="1">
    <w:name w:val="heading 1"/>
    <w:basedOn w:val="a"/>
    <w:next w:val="a"/>
    <w:link w:val="10"/>
    <w:qFormat/>
    <w:rsid w:val="00A45D2C"/>
    <w:pPr>
      <w:keepNext/>
      <w:tabs>
        <w:tab w:val="left" w:pos="6345"/>
      </w:tabs>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292A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D2C"/>
    <w:rPr>
      <w:rFonts w:ascii="Times New Roman" w:eastAsia="Times New Roman" w:hAnsi="Times New Roman" w:cs="Times New Roman"/>
      <w:sz w:val="28"/>
      <w:szCs w:val="24"/>
      <w:lang w:eastAsia="ru-RU"/>
    </w:rPr>
  </w:style>
  <w:style w:type="paragraph" w:styleId="a3">
    <w:name w:val="No Spacing"/>
    <w:link w:val="a4"/>
    <w:uiPriority w:val="1"/>
    <w:qFormat/>
    <w:rsid w:val="00A45D2C"/>
    <w:pPr>
      <w:spacing w:after="0" w:line="240" w:lineRule="auto"/>
    </w:pPr>
    <w:rPr>
      <w:rFonts w:ascii="Calibri" w:eastAsia="Calibri" w:hAnsi="Calibri" w:cs="Times New Roman"/>
    </w:rPr>
  </w:style>
  <w:style w:type="table" w:styleId="a5">
    <w:name w:val="Table Grid"/>
    <w:basedOn w:val="a1"/>
    <w:uiPriority w:val="59"/>
    <w:rsid w:val="00A45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82169"/>
    <w:pPr>
      <w:ind w:left="720"/>
      <w:contextualSpacing/>
    </w:pPr>
  </w:style>
  <w:style w:type="paragraph" w:styleId="a7">
    <w:name w:val="Balloon Text"/>
    <w:basedOn w:val="a"/>
    <w:link w:val="a8"/>
    <w:uiPriority w:val="99"/>
    <w:semiHidden/>
    <w:unhideWhenUsed/>
    <w:rsid w:val="006431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315D"/>
    <w:rPr>
      <w:rFonts w:ascii="Tahoma" w:hAnsi="Tahoma" w:cs="Tahoma"/>
      <w:sz w:val="16"/>
      <w:szCs w:val="16"/>
    </w:rPr>
  </w:style>
  <w:style w:type="paragraph" w:customStyle="1" w:styleId="newncpi">
    <w:name w:val="newncpi"/>
    <w:basedOn w:val="a"/>
    <w:rsid w:val="002D6404"/>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Plain Text"/>
    <w:basedOn w:val="a"/>
    <w:link w:val="aa"/>
    <w:rsid w:val="000B0ECA"/>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0B0ECA"/>
    <w:rPr>
      <w:rFonts w:ascii="Courier New" w:eastAsia="Times New Roman" w:hAnsi="Courier New" w:cs="Times New Roman"/>
      <w:sz w:val="20"/>
      <w:szCs w:val="20"/>
      <w:lang w:eastAsia="ru-RU"/>
    </w:rPr>
  </w:style>
  <w:style w:type="paragraph" w:styleId="ab">
    <w:name w:val="Normal (Web)"/>
    <w:basedOn w:val="a"/>
    <w:uiPriority w:val="99"/>
    <w:unhideWhenUsed/>
    <w:rsid w:val="00690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92A3A"/>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292A3A"/>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Без интервала Знак"/>
    <w:link w:val="a3"/>
    <w:uiPriority w:val="1"/>
    <w:rsid w:val="0095575D"/>
    <w:rPr>
      <w:rFonts w:ascii="Calibri" w:eastAsia="Calibri" w:hAnsi="Calibri" w:cs="Times New Roman"/>
    </w:rPr>
  </w:style>
  <w:style w:type="paragraph" w:styleId="ac">
    <w:name w:val="Body Text"/>
    <w:basedOn w:val="a"/>
    <w:link w:val="ad"/>
    <w:uiPriority w:val="99"/>
    <w:semiHidden/>
    <w:unhideWhenUsed/>
    <w:rsid w:val="0095575D"/>
    <w:pPr>
      <w:spacing w:after="120"/>
    </w:pPr>
    <w:rPr>
      <w:rFonts w:eastAsiaTheme="minorEastAsia"/>
      <w:lang w:eastAsia="ru-RU"/>
    </w:rPr>
  </w:style>
  <w:style w:type="character" w:customStyle="1" w:styleId="ad">
    <w:name w:val="Основной текст Знак"/>
    <w:basedOn w:val="a0"/>
    <w:link w:val="ac"/>
    <w:uiPriority w:val="99"/>
    <w:semiHidden/>
    <w:rsid w:val="0095575D"/>
    <w:rPr>
      <w:rFonts w:eastAsiaTheme="minorEastAsia"/>
      <w:lang w:eastAsia="ru-RU"/>
    </w:rPr>
  </w:style>
  <w:style w:type="paragraph" w:styleId="ae">
    <w:name w:val="header"/>
    <w:basedOn w:val="a"/>
    <w:link w:val="af"/>
    <w:uiPriority w:val="99"/>
    <w:unhideWhenUsed/>
    <w:rsid w:val="00D607A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607A9"/>
  </w:style>
  <w:style w:type="paragraph" w:styleId="af0">
    <w:name w:val="footer"/>
    <w:basedOn w:val="a"/>
    <w:link w:val="af1"/>
    <w:uiPriority w:val="99"/>
    <w:unhideWhenUsed/>
    <w:rsid w:val="00D607A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60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1B89A-B1DA-445F-8C49-401C2FFD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1396</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SCHOOL_1NOTE</dc:creator>
  <cp:lastModifiedBy>Admin</cp:lastModifiedBy>
  <cp:revision>6</cp:revision>
  <cp:lastPrinted>2019-09-18T09:26:00Z</cp:lastPrinted>
  <dcterms:created xsi:type="dcterms:W3CDTF">2019-09-17T13:04:00Z</dcterms:created>
  <dcterms:modified xsi:type="dcterms:W3CDTF">2020-04-29T05:18:00Z</dcterms:modified>
</cp:coreProperties>
</file>