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F4" w:rsidRDefault="00572FF4" w:rsidP="00572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русский </w:t>
      </w:r>
      <w:r w:rsidRPr="001F6AD8">
        <w:rPr>
          <w:rFonts w:ascii="Times New Roman" w:hAnsi="Times New Roman" w:cs="Times New Roman"/>
          <w:sz w:val="28"/>
          <w:szCs w:val="28"/>
        </w:rPr>
        <w:t>литература</w:t>
      </w:r>
    </w:p>
    <w:p w:rsidR="00572FF4" w:rsidRPr="001F6AD8" w:rsidRDefault="00572FF4" w:rsidP="00572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5</w:t>
      </w:r>
    </w:p>
    <w:p w:rsidR="00572FF4" w:rsidRPr="00572FF4" w:rsidRDefault="00572FF4" w:rsidP="00572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FF4">
        <w:rPr>
          <w:rFonts w:ascii="Times New Roman" w:hAnsi="Times New Roman" w:cs="Times New Roman"/>
          <w:sz w:val="28"/>
          <w:szCs w:val="28"/>
        </w:rPr>
        <w:t>Учитель: Устинович А. В.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961"/>
        <w:gridCol w:w="4631"/>
        <w:gridCol w:w="2846"/>
      </w:tblGrid>
      <w:tr w:rsidR="00572FF4" w:rsidRPr="001F6AD8" w:rsidTr="00572FF4">
        <w:tc>
          <w:tcPr>
            <w:tcW w:w="2122" w:type="dxa"/>
          </w:tcPr>
          <w:p w:rsidR="00572FF4" w:rsidRPr="00A04566" w:rsidRDefault="00572FF4" w:rsidP="008E5D7F">
            <w:pPr>
              <w:rPr>
                <w:rFonts w:ascii="Times New Roman" w:hAnsi="Times New Roman" w:cs="Times New Roman"/>
                <w:szCs w:val="28"/>
              </w:rPr>
            </w:pPr>
            <w:r w:rsidRPr="00A04566">
              <w:rPr>
                <w:rFonts w:ascii="Times New Roman" w:hAnsi="Times New Roman" w:cs="Times New Roman"/>
                <w:szCs w:val="28"/>
              </w:rPr>
              <w:t>М. Ю. Лермонтов. Стихотворение «Бородино»</w:t>
            </w:r>
          </w:p>
        </w:tc>
        <w:tc>
          <w:tcPr>
            <w:tcW w:w="4961" w:type="dxa"/>
          </w:tcPr>
          <w:p w:rsidR="00572FF4" w:rsidRPr="001F6AD8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1" w:type="dxa"/>
          </w:tcPr>
          <w:p w:rsidR="00572FF4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62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https://testedu.ru/test/literatura/5-klass/test-po-proizvedeniyu-lermontova-borodino.html</w:t>
              </w:r>
            </w:hyperlink>
          </w:p>
          <w:p w:rsidR="00572FF4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FF4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62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https://testedu.ru/test/literatura/5-klass/lermontov-borodino.html</w:t>
              </w:r>
            </w:hyperlink>
          </w:p>
          <w:p w:rsidR="00572FF4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FF4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62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https://testedu.ru/test/literatura/5-klass/tematicheskij-test-po-literature-5-klass-stixotvorenie-lermontov-borodino.html</w:t>
              </w:r>
            </w:hyperlink>
          </w:p>
          <w:p w:rsidR="00572FF4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FF4" w:rsidRPr="001F6AD8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572FF4" w:rsidRPr="001F6AD8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FF4" w:rsidRPr="001F6AD8" w:rsidTr="00572FF4">
        <w:tc>
          <w:tcPr>
            <w:tcW w:w="2122" w:type="dxa"/>
          </w:tcPr>
          <w:p w:rsidR="00572FF4" w:rsidRPr="001F6AD8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566">
              <w:rPr>
                <w:rFonts w:ascii="Times New Roman" w:hAnsi="Times New Roman" w:cs="Times New Roman"/>
                <w:szCs w:val="28"/>
              </w:rPr>
              <w:t>Крепостничество в жизни и творчестве И. С. Тургенева: дворник Герасим в рассказе «Муму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572FF4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572FF4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62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https://videouroki.net/razrabotki/prezentatsiya-po-literature-tema-krepostnichestva-v-proizvedenii-is-turgeneva-mumu.html</w:t>
              </w:r>
            </w:hyperlink>
          </w:p>
          <w:p w:rsidR="00572FF4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Муму»(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1987г)</w:t>
            </w:r>
          </w:p>
          <w:p w:rsidR="00572FF4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62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by/video/preview/?filmId=5847023559101669890&amp;parent-reqid=1587009350725962-1145723497728766031700320-production-app-host-vla-web-yp-74&amp;path=wizard&amp;text=крепостничество+в+жизни+и+творчестве+и+с+тургенева+дворник+герасим+в+рассказе+муму+презентация</w:t>
              </w:r>
            </w:hyperlink>
          </w:p>
          <w:p w:rsidR="00572FF4" w:rsidRPr="001F6AD8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1" w:type="dxa"/>
          </w:tcPr>
          <w:p w:rsidR="00572FF4" w:rsidRPr="001F6AD8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572FF4" w:rsidRPr="001F6AD8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FF4" w:rsidRPr="001F6AD8" w:rsidTr="00572FF4">
        <w:tc>
          <w:tcPr>
            <w:tcW w:w="2122" w:type="dxa"/>
            <w:shd w:val="clear" w:color="auto" w:fill="auto"/>
          </w:tcPr>
          <w:p w:rsidR="00572FF4" w:rsidRPr="00A04566" w:rsidRDefault="00572FF4" w:rsidP="008E5D7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A04566">
              <w:rPr>
                <w:rFonts w:ascii="Times New Roman" w:hAnsi="Times New Roman" w:cs="Times New Roman"/>
                <w:sz w:val="20"/>
                <w:szCs w:val="28"/>
              </w:rPr>
              <w:t xml:space="preserve">И. С. Тургенев. Рассказ «Муму». </w:t>
            </w:r>
            <w:r w:rsidRPr="00A04566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Барыня и ее крепостные </w:t>
            </w:r>
          </w:p>
        </w:tc>
        <w:tc>
          <w:tcPr>
            <w:tcW w:w="4961" w:type="dxa"/>
          </w:tcPr>
          <w:p w:rsidR="00572FF4" w:rsidRPr="001F6AD8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1" w:type="dxa"/>
          </w:tcPr>
          <w:p w:rsidR="00572FF4" w:rsidRPr="001F6AD8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572FF4" w:rsidRPr="001F6AD8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FF4" w:rsidRPr="001F6AD8" w:rsidTr="00572FF4">
        <w:tc>
          <w:tcPr>
            <w:tcW w:w="2122" w:type="dxa"/>
            <w:shd w:val="clear" w:color="auto" w:fill="auto"/>
          </w:tcPr>
          <w:p w:rsidR="00572FF4" w:rsidRPr="00A04566" w:rsidRDefault="00572FF4" w:rsidP="008E5D7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A04566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И. С. Тургенев. Рассказ «Муму». Герасим и Муму</w:t>
            </w:r>
          </w:p>
        </w:tc>
        <w:tc>
          <w:tcPr>
            <w:tcW w:w="4961" w:type="dxa"/>
          </w:tcPr>
          <w:p w:rsidR="00572FF4" w:rsidRPr="001F6AD8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1" w:type="dxa"/>
          </w:tcPr>
          <w:p w:rsidR="00572FF4" w:rsidRPr="001F6AD8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572FF4" w:rsidRPr="001F6AD8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FF4" w:rsidRPr="001F6AD8" w:rsidTr="00572FF4">
        <w:tc>
          <w:tcPr>
            <w:tcW w:w="2122" w:type="dxa"/>
            <w:shd w:val="clear" w:color="auto" w:fill="auto"/>
          </w:tcPr>
          <w:p w:rsidR="00572FF4" w:rsidRPr="00A04566" w:rsidRDefault="00572FF4" w:rsidP="008E5D7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A04566">
              <w:rPr>
                <w:rFonts w:ascii="Times New Roman" w:hAnsi="Times New Roman" w:cs="Times New Roman"/>
                <w:sz w:val="20"/>
                <w:szCs w:val="28"/>
              </w:rPr>
              <w:t>И. С. Тургенев. Рассказ «Муму». Возвращение Герасима в деревню как нравственная победа героя</w:t>
            </w:r>
          </w:p>
        </w:tc>
        <w:tc>
          <w:tcPr>
            <w:tcW w:w="4961" w:type="dxa"/>
          </w:tcPr>
          <w:p w:rsidR="00572FF4" w:rsidRPr="001F6AD8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1" w:type="dxa"/>
          </w:tcPr>
          <w:p w:rsidR="00572FF4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62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https://testedu.ru/test/literatura/5-klass/test-po-rasskazu-turgeneva-mumu.html</w:t>
              </w:r>
            </w:hyperlink>
          </w:p>
          <w:p w:rsidR="00572FF4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FF4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62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https://testedu.ru/test/literatura/5-klass/itogovyij-test-po-teme-turgenev-mumu-5-klass.html</w:t>
              </w:r>
            </w:hyperlink>
          </w:p>
          <w:p w:rsidR="00572FF4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FF4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FF4" w:rsidRPr="001F6AD8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572FF4" w:rsidRPr="001F6AD8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FF4" w:rsidRPr="001F6AD8" w:rsidTr="00572FF4">
        <w:tc>
          <w:tcPr>
            <w:tcW w:w="2122" w:type="dxa"/>
            <w:shd w:val="clear" w:color="auto" w:fill="auto"/>
          </w:tcPr>
          <w:p w:rsidR="00572FF4" w:rsidRPr="00A04566" w:rsidRDefault="00572FF4" w:rsidP="008E5D7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A04566">
              <w:rPr>
                <w:rFonts w:ascii="Times New Roman" w:hAnsi="Times New Roman" w:cs="Times New Roman"/>
                <w:sz w:val="20"/>
                <w:szCs w:val="28"/>
              </w:rPr>
              <w:t xml:space="preserve">Кавказ в жизни и творчестве Л. Н. Толстого. Рассказ «Кавказский пленник» (гл.1-4). Жилин и </w:t>
            </w:r>
            <w:proofErr w:type="spellStart"/>
            <w:r w:rsidRPr="00A04566">
              <w:rPr>
                <w:rFonts w:ascii="Times New Roman" w:hAnsi="Times New Roman" w:cs="Times New Roman"/>
                <w:sz w:val="20"/>
                <w:szCs w:val="28"/>
              </w:rPr>
              <w:t>Костылин</w:t>
            </w:r>
            <w:proofErr w:type="spellEnd"/>
            <w:r w:rsidRPr="00A04566">
              <w:rPr>
                <w:rFonts w:ascii="Times New Roman" w:hAnsi="Times New Roman" w:cs="Times New Roman"/>
                <w:sz w:val="20"/>
                <w:szCs w:val="28"/>
              </w:rPr>
              <w:t xml:space="preserve"> в плену</w:t>
            </w:r>
          </w:p>
        </w:tc>
        <w:tc>
          <w:tcPr>
            <w:tcW w:w="4961" w:type="dxa"/>
          </w:tcPr>
          <w:p w:rsidR="00572FF4" w:rsidRPr="001F6AD8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1" w:type="dxa"/>
          </w:tcPr>
          <w:p w:rsidR="00572FF4" w:rsidRPr="001F6AD8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572FF4" w:rsidRPr="001F6AD8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FF4" w:rsidRPr="001F6AD8" w:rsidTr="00572FF4">
        <w:tc>
          <w:tcPr>
            <w:tcW w:w="2122" w:type="dxa"/>
            <w:shd w:val="clear" w:color="auto" w:fill="auto"/>
          </w:tcPr>
          <w:p w:rsidR="00572FF4" w:rsidRPr="00A04566" w:rsidRDefault="00572FF4" w:rsidP="008E5D7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A04566">
              <w:rPr>
                <w:rFonts w:ascii="Times New Roman" w:hAnsi="Times New Roman" w:cs="Times New Roman"/>
                <w:sz w:val="20"/>
                <w:szCs w:val="28"/>
              </w:rPr>
              <w:t xml:space="preserve">Л. Н. Толстой. Рассказ «Кавказский </w:t>
            </w:r>
            <w:proofErr w:type="gramStart"/>
            <w:r w:rsidRPr="00A04566">
              <w:rPr>
                <w:rFonts w:ascii="Times New Roman" w:hAnsi="Times New Roman" w:cs="Times New Roman"/>
                <w:sz w:val="20"/>
                <w:szCs w:val="28"/>
              </w:rPr>
              <w:t>пленник»(</w:t>
            </w:r>
            <w:proofErr w:type="gramEnd"/>
            <w:r w:rsidRPr="00A04566">
              <w:rPr>
                <w:rFonts w:ascii="Times New Roman" w:hAnsi="Times New Roman" w:cs="Times New Roman"/>
                <w:sz w:val="20"/>
                <w:szCs w:val="28"/>
              </w:rPr>
              <w:t xml:space="preserve">гл.5,6) </w:t>
            </w:r>
          </w:p>
          <w:p w:rsidR="00572FF4" w:rsidRPr="00A04566" w:rsidRDefault="00572FF4" w:rsidP="008E5D7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A04566">
              <w:rPr>
                <w:rFonts w:ascii="Times New Roman" w:hAnsi="Times New Roman" w:cs="Times New Roman"/>
                <w:sz w:val="20"/>
                <w:szCs w:val="28"/>
              </w:rPr>
              <w:t>Дружба Жилина и Дины</w:t>
            </w:r>
          </w:p>
        </w:tc>
        <w:tc>
          <w:tcPr>
            <w:tcW w:w="4961" w:type="dxa"/>
          </w:tcPr>
          <w:p w:rsidR="00572FF4" w:rsidRPr="001F6AD8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1" w:type="dxa"/>
          </w:tcPr>
          <w:p w:rsidR="00572FF4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62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https://testedu.ru/test/literatura/5-klass/tolstoj-kavkazskij-plennik-2.html</w:t>
              </w:r>
            </w:hyperlink>
          </w:p>
          <w:p w:rsidR="00572FF4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FF4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62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https://testedu.ru/test/literatura/5-klass/tolstoj-kavkazskij-plennik.html</w:t>
              </w:r>
            </w:hyperlink>
          </w:p>
          <w:p w:rsidR="00572FF4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FF4" w:rsidRPr="001F6AD8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572FF4" w:rsidRPr="001F6AD8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FF4" w:rsidRPr="001F6AD8" w:rsidTr="00572FF4">
        <w:tc>
          <w:tcPr>
            <w:tcW w:w="2122" w:type="dxa"/>
          </w:tcPr>
          <w:p w:rsidR="00572FF4" w:rsidRPr="0020396B" w:rsidRDefault="00572FF4" w:rsidP="008E5D7F">
            <w:pPr>
              <w:rPr>
                <w:rFonts w:ascii="Times New Roman" w:hAnsi="Times New Roman" w:cs="Times New Roman"/>
                <w:szCs w:val="28"/>
              </w:rPr>
            </w:pPr>
            <w:r w:rsidRPr="0020396B">
              <w:rPr>
                <w:rFonts w:ascii="Times New Roman" w:hAnsi="Times New Roman" w:cs="Times New Roman"/>
                <w:szCs w:val="28"/>
              </w:rPr>
              <w:t>А. Гайдар «Тимур и его команда». Спешим делать добрые дела</w:t>
            </w:r>
          </w:p>
        </w:tc>
        <w:tc>
          <w:tcPr>
            <w:tcW w:w="4961" w:type="dxa"/>
          </w:tcPr>
          <w:p w:rsidR="00572FF4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Фильм </w:t>
            </w:r>
            <w:hyperlink r:id="rId13" w:history="1">
              <w:r w:rsidRPr="0062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https://www.youtube.com/watch?v=T285X6ZaFiQ</w:t>
              </w:r>
            </w:hyperlink>
          </w:p>
          <w:p w:rsidR="00572FF4" w:rsidRPr="001F6AD8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1" w:type="dxa"/>
          </w:tcPr>
          <w:p w:rsidR="00572FF4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62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https://kupidonia.ru/viktoriny/viktorina-po-povesti-gajdara-timur-i-ego-komanda</w:t>
              </w:r>
            </w:hyperlink>
          </w:p>
          <w:p w:rsidR="00572FF4" w:rsidRPr="001F6AD8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572FF4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62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https://onlinetestpad.com/ru/crossword/29628-apgajdar-timur-i-ego-komanda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2FF4" w:rsidRPr="001F6AD8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FF4" w:rsidRPr="001F6AD8" w:rsidTr="00572FF4">
        <w:tc>
          <w:tcPr>
            <w:tcW w:w="2122" w:type="dxa"/>
          </w:tcPr>
          <w:p w:rsidR="00572FF4" w:rsidRPr="00801AA9" w:rsidRDefault="00572FF4" w:rsidP="008E5D7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801AA9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Мир приключений, фантастики в литературных произведениях.</w:t>
            </w:r>
          </w:p>
          <w:p w:rsidR="00572FF4" w:rsidRPr="00801AA9" w:rsidRDefault="00572FF4" w:rsidP="008E5D7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801AA9">
              <w:rPr>
                <w:rFonts w:ascii="Times New Roman" w:hAnsi="Times New Roman" w:cs="Times New Roman"/>
                <w:sz w:val="20"/>
                <w:szCs w:val="28"/>
              </w:rPr>
              <w:t>Образ будущего в книге Кира Булычева «Миллион приключений»(глава «Джинн в корабле»)</w:t>
            </w:r>
          </w:p>
        </w:tc>
        <w:tc>
          <w:tcPr>
            <w:tcW w:w="4961" w:type="dxa"/>
          </w:tcPr>
          <w:p w:rsidR="00572FF4" w:rsidRPr="001F6AD8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1" w:type="dxa"/>
          </w:tcPr>
          <w:p w:rsidR="00572FF4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62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https://kupidonia.ru/viktoriny/viktorina-po-povesti-bulycheva-million-prikljuchenij</w:t>
              </w:r>
            </w:hyperlink>
          </w:p>
          <w:p w:rsidR="00572FF4" w:rsidRPr="001F6AD8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572FF4" w:rsidRPr="001F6AD8" w:rsidRDefault="00572FF4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1260" w:rsidRDefault="00572FF4">
      <w:bookmarkStart w:id="0" w:name="_GoBack"/>
      <w:bookmarkEnd w:id="0"/>
    </w:p>
    <w:sectPr w:rsidR="00301260" w:rsidSect="00572FF4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F4"/>
    <w:rsid w:val="001833EB"/>
    <w:rsid w:val="002532F4"/>
    <w:rsid w:val="00572FF4"/>
    <w:rsid w:val="007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E92C"/>
  <w15:chartTrackingRefBased/>
  <w15:docId w15:val="{A0063B82-59F8-440E-B274-21BFC67B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F4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FF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2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by/video/preview/?filmId=5847023559101669890&amp;parent-reqid=1587009350725962-1145723497728766031700320-production-app-host-vla-web-yp-74&amp;path=wizard&amp;text=&#1082;&#1088;&#1077;&#1087;&#1086;&#1089;&#1090;&#1085;&#1080;&#1095;&#1077;&#1089;&#1090;&#1074;&#1086;+&#1074;+&#1078;&#1080;&#1079;&#1085;&#1080;+&#1080;+&#1090;&#1074;&#1086;&#1088;&#1095;&#1077;&#1089;&#1090;&#1074;&#1077;+&#1080;+&#1089;+&#1090;&#1091;&#1088;&#1075;&#1077;&#1085;&#1077;&#1074;&#1072;+&#1076;&#1074;&#1086;&#1088;&#1085;&#1080;&#1082;+&#1075;&#1077;&#1088;&#1072;&#1089;&#1080;&#1084;+&#1074;+&#1088;&#1072;&#1089;&#1089;&#1082;&#1072;&#1079;&#1077;+&#1084;&#1091;&#1084;&#1091;+&#1087;&#1088;&#1077;&#1079;&#1077;&#1085;&#1090;&#1072;&#1094;&#1080;&#1103;" TargetMode="External"/><Relationship Id="rId13" Type="http://schemas.openxmlformats.org/officeDocument/2006/relationships/hyperlink" Target="https://www.youtube.com/watch?v=T285X6ZaFiQ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ideouroki.net/razrabotki/prezentatsiya-po-literature-tema-krepostnichestva-v-proizvedenii-is-turgeneva-mumu.html" TargetMode="External"/><Relationship Id="rId12" Type="http://schemas.openxmlformats.org/officeDocument/2006/relationships/hyperlink" Target="https://testedu.ru/test/literatura/5-klass/tolstoj-kavkazskij-plennik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kupidonia.ru/viktoriny/viktorina-po-povesti-bulycheva-million-prikljuchenij" TargetMode="External"/><Relationship Id="rId1" Type="http://schemas.openxmlformats.org/officeDocument/2006/relationships/styles" Target="styles.xml"/><Relationship Id="rId6" Type="http://schemas.openxmlformats.org/officeDocument/2006/relationships/hyperlink" Target="https://testedu.ru/test/literatura/5-klass/tematicheskij-test-po-literature-5-klass-stixotvorenie-lermontov-borodino.html" TargetMode="External"/><Relationship Id="rId11" Type="http://schemas.openxmlformats.org/officeDocument/2006/relationships/hyperlink" Target="https://testedu.ru/test/literatura/5-klass/tolstoj-kavkazskij-plennik-2.html" TargetMode="External"/><Relationship Id="rId5" Type="http://schemas.openxmlformats.org/officeDocument/2006/relationships/hyperlink" Target="https://testedu.ru/test/literatura/5-klass/lermontov-borodino.html" TargetMode="External"/><Relationship Id="rId15" Type="http://schemas.openxmlformats.org/officeDocument/2006/relationships/hyperlink" Target="https://onlinetestpad.com/ru/crossword/29628-apgajdar-timur-i-ego-komanda" TargetMode="External"/><Relationship Id="rId10" Type="http://schemas.openxmlformats.org/officeDocument/2006/relationships/hyperlink" Target="https://testedu.ru/test/literatura/5-klass/itogovyij-test-po-teme-turgenev-mumu-5-klass.html" TargetMode="External"/><Relationship Id="rId4" Type="http://schemas.openxmlformats.org/officeDocument/2006/relationships/hyperlink" Target="https://testedu.ru/test/literatura/5-klass/test-po-proizvedeniyu-lermontova-borodino.html" TargetMode="External"/><Relationship Id="rId9" Type="http://schemas.openxmlformats.org/officeDocument/2006/relationships/hyperlink" Target="https://testedu.ru/test/literatura/5-klass/test-po-rasskazu-turgeneva-mumu.html" TargetMode="External"/><Relationship Id="rId14" Type="http://schemas.openxmlformats.org/officeDocument/2006/relationships/hyperlink" Target="https://kupidonia.ru/viktoriny/viktorina-po-povesti-gajdara-timur-i-ego-koman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3070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2020-04-20T14:07:00Z</dcterms:created>
  <dcterms:modified xsi:type="dcterms:W3CDTF">2020-04-20T14:10:00Z</dcterms:modified>
</cp:coreProperties>
</file>