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E8" w:rsidRDefault="008269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E8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17196" wp14:editId="48BF618E">
                <wp:simplePos x="0" y="0"/>
                <wp:positionH relativeFrom="column">
                  <wp:posOffset>-165735</wp:posOffset>
                </wp:positionH>
                <wp:positionV relativeFrom="paragraph">
                  <wp:posOffset>2725420</wp:posOffset>
                </wp:positionV>
                <wp:extent cx="1828800" cy="1828800"/>
                <wp:effectExtent l="0" t="0" r="0" b="0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9E8" w:rsidRPr="00524192" w:rsidRDefault="008269E8" w:rsidP="008269E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ОПИСАНИЕ ОПЫТА ПЕДАГОГИЧЕСКОЙ ДЕЯТЕЛЬНОСТИ</w:t>
                            </w:r>
                          </w:p>
                          <w:p w:rsidR="008269E8" w:rsidRDefault="008269E8" w:rsidP="00826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АКТИВИЗАЦИЯ ПОЗНАВАТЕЛЬНОЙ</w:t>
                            </w:r>
                          </w:p>
                          <w:p w:rsidR="008269E8" w:rsidRDefault="008269E8" w:rsidP="00826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ДЕЯТЕЛЬНОСТИ УЧАЩИХСЯ НА УРОКАХ</w:t>
                            </w:r>
                          </w:p>
                          <w:p w:rsidR="008269E8" w:rsidRDefault="008269E8" w:rsidP="00826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РУССКОГО ЯЗЫКА МЕТОДИЧЕСКИМИ</w:t>
                            </w:r>
                          </w:p>
                          <w:p w:rsidR="008269E8" w:rsidRPr="00D866FF" w:rsidRDefault="008269E8" w:rsidP="00826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ПРИЁМАМИ ИНТЕГРАЛЬНОЙ ТЕХНОЛОГИИ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-13.05pt;margin-top:214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2OMgIAAFc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" filled="f" stroked="f">
                <v:textbox style="mso-fit-shape-to-text:t">
                  <w:txbxContent>
                    <w:p w:rsidR="008269E8" w:rsidRPr="00524192" w:rsidRDefault="008269E8" w:rsidP="008269E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ОПИСАНИЕ ОПЫТА ПЕДАГОГИЧЕСКОЙ ДЕЯТЕЛЬНОСТИ</w:t>
                      </w:r>
                    </w:p>
                    <w:p w:rsidR="008269E8" w:rsidRDefault="008269E8" w:rsidP="00826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АКТИВИЗАЦИЯ ПОЗНАВАТЕЛЬНОЙ</w:t>
                      </w:r>
                    </w:p>
                    <w:p w:rsidR="008269E8" w:rsidRDefault="008269E8" w:rsidP="00826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ДЕЯТЕЛЬНОСТИ УЧАЩИХСЯ НА УРОКАХ</w:t>
                      </w:r>
                    </w:p>
                    <w:p w:rsidR="008269E8" w:rsidRDefault="008269E8" w:rsidP="00826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РУССКОГО ЯЗЫКА МЕТОДИЧЕСКИМИ</w:t>
                      </w:r>
                    </w:p>
                    <w:p w:rsidR="008269E8" w:rsidRPr="00D866FF" w:rsidRDefault="008269E8" w:rsidP="00826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ПРИЁМАМИ ИНТЕГРАЛЬНОЙ ТЕХНОЛОГИИ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1D1B11" w:themeColor="background2" w:themeShade="1A"/>
                          <w:sz w:val="36"/>
                          <w:szCs w:val="36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69E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9D79760" wp14:editId="0ED72641">
            <wp:simplePos x="0" y="0"/>
            <wp:positionH relativeFrom="column">
              <wp:posOffset>-927735</wp:posOffset>
            </wp:positionH>
            <wp:positionV relativeFrom="paragraph">
              <wp:posOffset>-457835</wp:posOffset>
            </wp:positionV>
            <wp:extent cx="7535545" cy="10562590"/>
            <wp:effectExtent l="0" t="0" r="8255" b="0"/>
            <wp:wrapTight wrapText="bothSides">
              <wp:wrapPolygon edited="0">
                <wp:start x="0" y="0"/>
                <wp:lineTo x="0" y="21543"/>
                <wp:lineTo x="21569" y="21543"/>
                <wp:lineTo x="21569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a3091ef98ed5e433e056c8b2d5e5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56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9E8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34010" wp14:editId="1F1D8559">
                <wp:simplePos x="0" y="0"/>
                <wp:positionH relativeFrom="column">
                  <wp:posOffset>-105410</wp:posOffset>
                </wp:positionH>
                <wp:positionV relativeFrom="paragraph">
                  <wp:posOffset>-7033260</wp:posOffset>
                </wp:positionV>
                <wp:extent cx="6032500" cy="9982200"/>
                <wp:effectExtent l="57150" t="38100" r="8255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982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8.3pt;margin-top:-553.8pt;width:475pt;height:7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" fillcolor="#cdddac [1622]" strokecolor="#4e6128 [160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8269E8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4CB4C" wp14:editId="3D27E8BE">
                <wp:simplePos x="0" y="0"/>
                <wp:positionH relativeFrom="column">
                  <wp:posOffset>620395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0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9E8" w:rsidRPr="008D7FD1" w:rsidRDefault="008269E8" w:rsidP="008269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ГОСУДАРСТВЕННОЕ УЧРЕЖДЕНИЕ ОБРАЗОВАНИЯ</w:t>
                            </w:r>
                          </w:p>
                          <w:p w:rsidR="008269E8" w:rsidRDefault="008269E8" w:rsidP="008269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СРЕДНЯЯ ШКОЛА №1 Г. СЕННО </w:t>
                            </w:r>
                          </w:p>
                          <w:p w:rsidR="008269E8" w:rsidRPr="00D866FF" w:rsidRDefault="008269E8" w:rsidP="008269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</w:t>
                            </w:r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З.И.АЗГУРА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27" type="#_x0000_t202" style="position:absolute;margin-left:48.85pt;margin-top:17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aq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" filled="f" stroked="f">
                <v:textbox style="mso-fit-shape-to-text:t">
                  <w:txbxContent>
                    <w:p w:rsidR="008269E8" w:rsidRPr="008D7FD1" w:rsidRDefault="008269E8" w:rsidP="008269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ГОСУДАРСТВЕННОЕ УЧРЕЖДЕНИЕ ОБРАЗОВАНИЯ</w:t>
                      </w:r>
                    </w:p>
                    <w:p w:rsidR="008269E8" w:rsidRDefault="008269E8" w:rsidP="008269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СРЕДНЯЯ ШКОЛА №1 Г. СЕННО </w:t>
                      </w:r>
                    </w:p>
                    <w:p w:rsidR="008269E8" w:rsidRPr="00D866FF" w:rsidRDefault="008269E8" w:rsidP="008269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 </w:t>
                      </w:r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З.И.АЗГУРА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69E8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0E0EC" wp14:editId="58919C84">
                <wp:simplePos x="0" y="0"/>
                <wp:positionH relativeFrom="column">
                  <wp:posOffset>3326765</wp:posOffset>
                </wp:positionH>
                <wp:positionV relativeFrom="paragraph">
                  <wp:posOffset>5303520</wp:posOffset>
                </wp:positionV>
                <wp:extent cx="1828800" cy="1828800"/>
                <wp:effectExtent l="0" t="0" r="0" b="0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9E8" w:rsidRDefault="008269E8" w:rsidP="008269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Зенькина</w:t>
                            </w:r>
                            <w:proofErr w:type="spellEnd"/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269E8" w:rsidRPr="008D7FD1" w:rsidRDefault="008269E8" w:rsidP="008269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Галина Михайловна,</w:t>
                            </w:r>
                          </w:p>
                          <w:p w:rsidR="008269E8" w:rsidRDefault="008269E8" w:rsidP="008269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be-BY"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учитель русского языка </w:t>
                            </w:r>
                          </w:p>
                          <w:p w:rsidR="008269E8" w:rsidRPr="008D7FD1" w:rsidRDefault="008269E8" w:rsidP="008269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литературы</w:t>
                            </w:r>
                          </w:p>
                          <w:p w:rsidR="008269E8" w:rsidRPr="008D7FD1" w:rsidRDefault="008269E8" w:rsidP="008269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FD1">
                              <w:rPr>
                                <w:rFonts w:ascii="Times New Roman" w:eastAsia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(029) 216-08-76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28" type="#_x0000_t202" style="position:absolute;margin-left:261.95pt;margin-top:417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vx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" filled="f" stroked="f">
                <v:textbox style="mso-fit-shape-to-text:t">
                  <w:txbxContent>
                    <w:p w:rsidR="008269E8" w:rsidRDefault="008269E8" w:rsidP="008269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Зенькина</w:t>
                      </w:r>
                      <w:proofErr w:type="spellEnd"/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269E8" w:rsidRPr="008D7FD1" w:rsidRDefault="008269E8" w:rsidP="008269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Галина Михайловна,</w:t>
                      </w:r>
                    </w:p>
                    <w:p w:rsidR="008269E8" w:rsidRDefault="008269E8" w:rsidP="008269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be-BY"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учитель русского языка </w:t>
                      </w:r>
                    </w:p>
                    <w:p w:rsidR="008269E8" w:rsidRPr="008D7FD1" w:rsidRDefault="008269E8" w:rsidP="008269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литературы</w:t>
                      </w:r>
                    </w:p>
                    <w:p w:rsidR="008269E8" w:rsidRPr="008D7FD1" w:rsidRDefault="008269E8" w:rsidP="008269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FD1">
                        <w:rPr>
                          <w:rFonts w:ascii="Times New Roman" w:eastAsia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(029) 216-08-76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69E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0E06313" wp14:editId="7B45B6DA">
            <wp:simplePos x="0" y="0"/>
            <wp:positionH relativeFrom="column">
              <wp:posOffset>259715</wp:posOffset>
            </wp:positionH>
            <wp:positionV relativeFrom="paragraph">
              <wp:posOffset>5147310</wp:posOffset>
            </wp:positionV>
            <wp:extent cx="268605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447" y="21270"/>
                <wp:lineTo x="21447" y="0"/>
                <wp:lineTo x="0" y="0"/>
              </wp:wrapPolygon>
            </wp:wrapTight>
            <wp:docPr id="29" name="Рисунок 29" descr="Картинки по запросу РУССКІ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УССКІЙ ЯЗЫ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2" t="16923" r="26417" b="33259"/>
                    <a:stretch/>
                  </pic:blipFill>
                  <pic:spPr bwMode="auto">
                    <a:xfrm>
                      <a:off x="0" y="0"/>
                      <a:ext cx="26860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3B90" w:rsidRPr="00D07226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722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учению появляется только тогда,</w:t>
      </w:r>
    </w:p>
    <w:p w:rsidR="00B13B90" w:rsidRPr="00D07226" w:rsidRDefault="00B13B90" w:rsidP="00B13B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есть вдохновение, рождающееся от успеха.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В.А.Сухомлинский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    </w:t>
      </w:r>
    </w:p>
    <w:p w:rsidR="00B13B90" w:rsidRPr="00D07226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опыта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Республики Беларусь об образовании  процесс образования рассматривается как обучение и воспитание в интересах личности, общества и государства, направленные на усвоение знаний, умений, навыков, формирование гармоничной, разносторонне развитой личности обучающегося [6, с.4].  Первоочередную задачу обучения образования  на ІІ-</w:t>
      </w:r>
      <w:r w:rsidRPr="00D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общего среднего образования Концепция учебного предмета «Русский язык» определяет как формирование и развитие языковой личности учащегося, его познавательной культуры, формирование готовности и способности учащихся к эффективному речевому общению, социокультурное развитие личности школьника[1, с. 5]. 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Проработав 21 год учителем русского языка и литературы,  я пришла к выводу, что у подавляющего большинства обучающихся низкий уровень познавательных интересов, мотивации  изучения русского языка  и,  как следствие – невысокий уровень качества знаний по предмету.  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невозможно добиться положительных результатов в своей работе без формирования устойчивого познавательного интереса учащихся к изучаемому материалу, активизации познавательной  деятельности.</w:t>
      </w:r>
    </w:p>
    <w:p w:rsidR="00B13B90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ответов на вопросы:  как сделать урок интересным, ярким,  как увлечь ребят своим предметом, как в процессе обучения русскому языку активизировать познавательную активность учащихся, чтобы они могли максимально использовать возможности своего внимания, памяти, мышления и какими приёмами воспользоваться для развития  интеллектуальных и творческих способностей, побудил меня  обратиться  к современным технологиям, которые позволяют формировать указанные компетенции.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Мой педагогический опыт по использованию методических приёмов интегральной необходимостью развивать интеллектуальные, творческие способности  учащихся  и передачей готовых знаний  при  традиционных формах  обучения.  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Актуальность проблемы опыта состоит в том, что формы, приемы и методы современных технологии при правильном выборе их сочетаний позволят изменить ситуацию в образовательном процессе: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стимулируют познавательную деятельность учащихся;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творческую  активность и самостоятельность;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активизируют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мыследеятельность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взаимодействие с другими участниками образовательного процесса;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 условия для формирования общей культуры ребенка.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опыта: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повышение активности познавательной деятельности учащихся на уроках русского языка посредством использования разнообразных методов, приемов, форм интегральной технологии  образования.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выявить методы, приемы, формы, активизирующих познавательную деятельность учащихся на уроках русского языка;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апробирование методов, приемов, форм интегральной технологии;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оценить и эффективность применения методов, приемов и форм интегральной технологии для активизации познавательной деятельности учащихся.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разработать «Рабочие карты уроков», «Оценочные 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«Сложное предложение» для организации познавательной деятельности на уроках русского языка в 9 классе.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оценить эффективность использования методов, приемов и форм активизации познавательной деятельности  учащихся.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идея опыта: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учеников на уроке может обеспечить успешное усвоение  учебного материала по русскому языку, становление и развитие положительных качеств личности.</w:t>
      </w:r>
    </w:p>
    <w:p w:rsidR="00B13B90" w:rsidRPr="00176D39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</w:t>
      </w:r>
      <w:r w:rsidRPr="00176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опыта 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познавательной активности – одна из вечных проблем педагогики. Педагоги прошлого и настоящего по-разному пытаются ответить на извечный вопрос: как сделать так, чтобы ребенок учился с охотой и желанием?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как педагогическое явление необходимо рассматривать как двусторонний взаимосвязанный процесс: с одной стороны, это форма самоорганизации и самореализации  учащихся, с другой - результат особых усилий педагога в организации познавательной деятельности учащихся.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оказалось, оптимальным и результативным средством реализации данной идеи явилось использование методов, приемов, форм интегральной образовательной технологии (ИОТ). Сущность  и пути реализации технологии описаны в книгах [3,4] и методических статьях. ИОТ основывается на теории поэтапного формирования умственной деятельности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П.Я.Гальперина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 с.63] и идее укрупнения дидактических единиц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П.М.Эрдниева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[7, с.32].</w:t>
      </w:r>
    </w:p>
    <w:p w:rsidR="00B13B90" w:rsidRPr="00D07226" w:rsidRDefault="00B13B90" w:rsidP="00B13B90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Интегральная технология  является интегральной по своей сути, поскольку она, во-первых, направлена  на усвоение учащимися нормативных (программных)  требований, на развитие универсальных,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учащихся (познавательных, творческих,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оргдеятельностных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во-вторых, она интегрирует разнообразные как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знаниевые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способностные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и элементы технологий (объяснительно-иллюстративное обучение, проблемное обучение, проектное обучение и др.); в-третьих, ее применение осуществляется на основе  интеграции прогрессивных идей в имеющийся у педагога опыт обучения школьников. </w:t>
      </w:r>
    </w:p>
    <w:p w:rsidR="00B13B90" w:rsidRPr="00D07226" w:rsidRDefault="00B13B90" w:rsidP="00B13B90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данную технологию, я свою задачу вижу в том, чтобы подготовить человека думающего и чувствующего, способного не просто получать знания, но и использовать их в жизни, умеющего жить в социуме,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обладающего внутренней мотивацией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Считаю, что должна обучить учащихся навыкам 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исследования, добыванию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умению творчески мыслить, решать возникающие проблемы. </w:t>
      </w:r>
    </w:p>
    <w:p w:rsidR="00B13B90" w:rsidRPr="00D07226" w:rsidRDefault="00B13B90" w:rsidP="00B13B90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 учащихся проектируется в методах обучения. Именно с помощью методов устанавливается связь между действиями учителя и познавательной деятельностью ученика. На мой взгляд, реализации активного обучения учащихся большую роль играет сочетание в образовательном процессе репродуктивного, частично-поискового, проблемного, исследовательского методов, которые в значительной степени стимулируют познавательную деятельность учащихся. При использовании таких методов создаются психолого-педагогические условия, в которых ученик может занять активную личную позицию и в полной мере проявить себя как субъект учебной деятельности.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организации образовательного процесса и познавательной деятельности учащихся разнообразны. На разных этапах  в зависимости от решающих учебно-воспитательных задач уроков использую индивидуальную, групповую и  фронтальную формы работы учащихся, благодаря чему они овладевают не только системой знаний, методами познавательной деятельности, но и социальными навыками. За годы работы в школе заметила, что активную позицию в образовательном процессе ученик занимает, когда работает в группе или паре. Объединяя в группы учащихся, стараюсь обязательно включить «сильного» ученика, который сможет оказать помощь более «слабому». Во время урока состав групп может меняться, если ученикам будут предложены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которые они будут выполнять  в группе, или ребята захотят выступить, например,  в  роли «Корректоров»,  «Теоретиков» и т.д.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включения учащихся в активную самостоятельную работу использую как традиционные для ИОТ формы уроков, так и нетрадиционные занятия: семинар-практикум, урок-конференция, урок-исследование, урок-путешествие. Применяемые мной формы организации образовательного процесса  взаимно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дополняют друг друга, повышают мотивацию учащихся и активизируют их познавательную деятельность.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Готовясь к урокам русского языка и литературы, стараюсь создать оптимальные условия для развития и самореализации индивидуальных и творческих способностей личности школьника. Мыслительную и познавательную деятельность учащихся на уроках активизирую с помощью нестандартных заданий, постановки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емных вопросов,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учебно-познавательных игр,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модульного обучения, исследовательской  работы, тестирования, алгоритмических методов обучения (Приложение 1.1).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</w:rPr>
        <w:t>Чтобы понять, какой прием или техника используется на уроке для активизации познавательной деятельности учащихся, остановлюсь на некоторых этапах урока.</w:t>
      </w:r>
    </w:p>
    <w:p w:rsidR="00B13B90" w:rsidRPr="00D07226" w:rsidRDefault="00B13B90" w:rsidP="00B13B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Методы, приемы и формы, активизирующие познавательную деятельность на ориентировочно-мотивационном этапе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 на этом этапе все учащиеся должны активно включиться в работу, поэтому стараюсь создать условия для самоопределения учеников на дальнейшую деятельность и ее результаты  посредством подбора методов, приемов и форм. Мной используются репродуктивный, частично-поисковый, проблемный методы. Наибольшую активность и заинтересованность учащиеся проявляют при создании на первом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этапе урока проблемной ситуации.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применяю такие приемы, как «Мозговой штурм»,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«Чистая доска»,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«Ориентировка на цели», «Диктант с проблемой», «Разбросаем по колонкам», вх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тест и др. (приложение 1.2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13B90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Начальным моментом мыслительного процесса обычно является проблемная ситуация. Мыслить человек начинает тогда, когда у него появляется потребность что-то понять. Проблемная ситуация - это ситуация,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характеризуется противоречием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имеющимися у учащихся знаниями и умениями и предъявляемыми требованиями или новой информацией. Осознание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противоречия учеником может служить мотивом познавательной деятельности и вызывает необходимость в получении новых знаний </w:t>
      </w:r>
      <w:r w:rsidRPr="000366C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с.65</w:t>
      </w:r>
      <w:r w:rsidRPr="000366C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B90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3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проблемной ситуации и выход на тему урока</w:t>
      </w:r>
    </w:p>
    <w:p w:rsidR="00B13B90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урока «Правописание проверяемой гласной в </w:t>
      </w:r>
      <w:proofErr w:type="gramStart"/>
      <w:r w:rsidRPr="00086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086E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86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проблемный вопрос, поставленный в тексте: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B13B90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86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Туристы шли непроходимыми горными тропами. Располагаясь на ночлег, один из них, вздохнув, сказал: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0D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6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такого опасного перехода можно </w:t>
      </w:r>
      <w:proofErr w:type="spellStart"/>
      <w:proofErr w:type="gramStart"/>
      <w:r w:rsidRPr="00086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</w:t>
      </w:r>
      <w:proofErr w:type="spellEnd"/>
      <w:proofErr w:type="gramEnd"/>
      <w:r w:rsidRPr="00086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…деть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86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6E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Товарищи вопросительно посмотрели на него. Почему туристы не поняли друг друга?</w:t>
      </w:r>
      <w:r w:rsidRPr="00086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(Создается проблемная ситуация)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13B90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086E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урока «Действительные и страдательные причастия»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B13B90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086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Однажды восьмилетний мальчик Вася Петров написал своему учителю письмо и подписался так (фраза заранее написана на доске): «Любимый и уважаемый Ваш ученик Вася Петров». Все стали смеяться над мальчиком. А произошло это потому…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13B90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86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все смеялись над Васей? В конце урока вы должны помочь мальчику исправить ошибку.</w:t>
      </w:r>
      <w:r w:rsidRPr="00086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B13B90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086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</w:t>
      </w:r>
      <w:proofErr w:type="gramStart"/>
      <w:r w:rsidRPr="00086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</w:t>
      </w:r>
      <w:proofErr w:type="gramEnd"/>
      <w:r w:rsidRPr="00086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создаются условия выхода на тему урока и принятия учениками цели  урока. Цель показывает, к какому результату должен прийти ученик на уроке. Я использую разные приемы  ориентировки учащихся на принятие цели урока. Представляю некоторые из них.</w:t>
      </w:r>
    </w:p>
    <w:p w:rsidR="00B13B90" w:rsidRPr="00430DB1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ориентировки учащихся на принятие цели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4"/>
        <w:gridCol w:w="7964"/>
      </w:tblGrid>
      <w:tr w:rsidR="00B13B90" w:rsidTr="003A4C5F">
        <w:tc>
          <w:tcPr>
            <w:tcW w:w="2235" w:type="dxa"/>
          </w:tcPr>
          <w:p w:rsidR="00B13B90" w:rsidRPr="00086E0F" w:rsidRDefault="00B13B90" w:rsidP="003A4C5F">
            <w:pPr>
              <w:pStyle w:val="a5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8378" w:type="dxa"/>
          </w:tcPr>
          <w:p w:rsidR="00B13B90" w:rsidRPr="00086E0F" w:rsidRDefault="00B13B90" w:rsidP="003A4C5F">
            <w:pPr>
              <w:pStyle w:val="a5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B13B90" w:rsidTr="003A4C5F">
        <w:tc>
          <w:tcPr>
            <w:tcW w:w="2235" w:type="dxa"/>
          </w:tcPr>
          <w:p w:rsidR="00B13B90" w:rsidRPr="00086E0F" w:rsidRDefault="00B13B90" w:rsidP="003A4C5F">
            <w:pPr>
              <w:pStyle w:val="a5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хочу»</w:t>
            </w:r>
          </w:p>
        </w:tc>
        <w:tc>
          <w:tcPr>
            <w:tcW w:w="8378" w:type="dxa"/>
          </w:tcPr>
          <w:p w:rsidR="00B13B90" w:rsidRDefault="00B13B90" w:rsidP="003A4C5F">
            <w:pPr>
              <w:pStyle w:val="a5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определена  тема урока, учащимся предлагается сформулировать цель  и задачи урока. На доске указан перечень инфинитивов, которые помогут это сделать. Ученики должны продолжить фразу «Я хочу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..»</w:t>
            </w:r>
            <w:proofErr w:type="gramEnd"/>
          </w:p>
          <w:p w:rsidR="00B13B90" w:rsidRDefault="00B13B90" w:rsidP="003A4C5F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узнать…                    понять…               повторить…</w:t>
            </w:r>
          </w:p>
          <w:p w:rsidR="00B13B90" w:rsidRDefault="00B13B90" w:rsidP="003A4C5F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углубить…                проверить…         научиться…</w:t>
            </w:r>
          </w:p>
          <w:p w:rsidR="00B13B90" w:rsidRPr="00086E0F" w:rsidRDefault="00B13B90" w:rsidP="003A4C5F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различать…              помочь…               расширить…</w:t>
            </w:r>
          </w:p>
        </w:tc>
      </w:tr>
      <w:tr w:rsidR="00B13B90" w:rsidTr="003A4C5F">
        <w:tc>
          <w:tcPr>
            <w:tcW w:w="2235" w:type="dxa"/>
          </w:tcPr>
          <w:p w:rsidR="00B13B90" w:rsidRPr="00086E0F" w:rsidRDefault="00B13B90" w:rsidP="003A4C5F">
            <w:pPr>
              <w:pStyle w:val="a5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«Ориентировка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цели»</w:t>
            </w:r>
          </w:p>
        </w:tc>
        <w:tc>
          <w:tcPr>
            <w:tcW w:w="8378" w:type="dxa"/>
          </w:tcPr>
          <w:p w:rsidR="00B13B90" w:rsidRDefault="00B13B90" w:rsidP="003A4C5F">
            <w:pPr>
              <w:pStyle w:val="a5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Учащимся предлагается выбрать цели из предложенного списка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результатов урока</w:t>
            </w:r>
          </w:p>
        </w:tc>
      </w:tr>
    </w:tbl>
    <w:p w:rsidR="00B13B90" w:rsidRPr="00D07226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Методы, приемы и формы, активизирующие познавательную деятельность на операционно-познавательном этапе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43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1.3)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на этом этапе осуществляется организация учебной деятельности учащихся по восприятию новых знаний и их усвоению. На моих уроках учащиеся создают опорные конспекты в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 таблиц, составляют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интеллект-карты</w:t>
      </w:r>
      <w:proofErr w:type="gramEnd"/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дополняют недостающей информацией таблицы с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белыми пятнами».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Применяя приемы «Заполнение кластера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«Составь интеллект-карту» (приложение 1.4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таблицы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«белыми пятнами» (приложение 1.3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я создаю условия</w:t>
      </w:r>
      <w:r w:rsidRPr="00D0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позволяют ученикам самим добывать информацию, создавать учебную среду для развития, самопознания и самовыражения личности, развить способность к самостоятельной аналитической и оценочной работе с информацией любой степени сложности, формировать у учащихся навыки самообразования, организовать групповую работу на уроке, создать в классе атмосферу</w:t>
      </w:r>
      <w:proofErr w:type="gram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партнерства. 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познавательной деятельности по усвоению новых знаний, групповое взаимодействие на данном этапе осуществляю, используя  приемы «Найди пару»,</w:t>
      </w: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«Умный редактор»</w:t>
      </w: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«Чудесные ступеньки», «Заколдованный текст», «Ч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етвертый лишний», «Создай интеллект-карту» (приложение 1.6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Таким образом, формирование у учащихся мотивации учения и обучение их навыкам добывания и использования информации определяют возможности активизации и осуществления продуктивной учебно-познавательной деятельности.</w:t>
      </w:r>
    </w:p>
    <w:p w:rsidR="00B13B90" w:rsidRPr="00D07226" w:rsidRDefault="00B13B90" w:rsidP="00B13B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Методы, приемы и формы, организующие познавательную деятельность на контрольно-оценочном этапе урока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Оценочная деятельность также является одним из средств активизации познавательной деятельности учащихся. На данном этапе я предлагаю своим ученикам выполнить выходной (</w:t>
      </w:r>
      <w:proofErr w:type="spellStart"/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оуровневый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тест (приложение 1.7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который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соответствует целям урока. Он примечателен тем, что проверяются и оцениваются результаты всех учащихся по  всем учебным элементам, и тем, что позволяет увидеть успехи, а также «болевые точки» в знаниях, и осуществить своевременную коррекцию.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тестов и тестовых заданий для контроля и оценки образовательных результатов учащихся приобретает особую актуальность в связи с необходимостью подготовки выпускников к сдаче РТ и ЦТ. </w:t>
      </w:r>
    </w:p>
    <w:p w:rsidR="00B13B90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уроках я стараюсь создать условия для проявления и формирования оценочной деятельности самих учащихся. В условиях самооценки ученик видит свои успехи, затруднения, он без опасений сообщает учителю о своих проблемах.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«учащийся является субъектом образовательного процесса, субъектом оценочной деятельности; он может сам оценить, что он уже знает и что ему ещё нужно выучить, чтобы достичь поставленной цели. Это помогает ему в учении, делает активным участником этого процесса»</w:t>
      </w:r>
      <w:r w:rsidRPr="004C108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5,с.70</w:t>
      </w:r>
      <w:r w:rsidRPr="004C108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B90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инструментами для организации деятельности учащихся по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являются оценочные листы,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заполняются учащимися и позволяют учащемуся видеть и понимать свои успехи и затруднения.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получаю подробную фиксированную оценку реальных достижений учащихся, провожу анализ полученных результатов.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 для коррекции деятельности и ее результатов и обеспечения познавательной мотивации.</w:t>
      </w:r>
    </w:p>
    <w:p w:rsidR="00B13B90" w:rsidRPr="00EE6626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6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Оценочный лист урока</w:t>
      </w:r>
    </w:p>
    <w:p w:rsidR="00B13B90" w:rsidRPr="00EE6626" w:rsidRDefault="00B13B90" w:rsidP="00B1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6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 русского  языка     Класс  9                      Дата………………</w:t>
      </w:r>
    </w:p>
    <w:p w:rsidR="00B13B90" w:rsidRPr="00EE6626" w:rsidRDefault="00B13B90" w:rsidP="00B1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Тема урока «…………………………………………………………..»</w:t>
      </w:r>
    </w:p>
    <w:p w:rsidR="00B13B90" w:rsidRPr="00EE6626" w:rsidRDefault="00B13B90" w:rsidP="00B1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Фамилия, имя ученика………………………………………………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"/>
        <w:gridCol w:w="2372"/>
        <w:gridCol w:w="6237"/>
        <w:gridCol w:w="1134"/>
      </w:tblGrid>
      <w:tr w:rsidR="00B13B90" w:rsidRPr="00D07226" w:rsidTr="003A4C5F">
        <w:trPr>
          <w:trHeight w:val="8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оценок, баллы за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B13B90" w:rsidRPr="00D07226" w:rsidTr="003A4C5F">
        <w:trPr>
          <w:trHeight w:val="50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 тест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-  выполнен,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- не  выполнен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B90" w:rsidRPr="00D07226" w:rsidTr="003A4C5F">
        <w:trPr>
          <w:trHeight w:val="3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-  выполнен,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- не  выполнен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B90" w:rsidRPr="00D07226" w:rsidTr="003A4C5F">
        <w:trPr>
          <w:trHeight w:val="3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нового  материала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материал усвои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могу выполнять практические задания без учебника, алгоритма и т.д.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– материал усвои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но при выполнении заданий нужно обратиться к учебнику, алгоритму.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есть трудности, нужна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B90" w:rsidRPr="00D07226" w:rsidTr="003A4C5F">
        <w:trPr>
          <w:trHeight w:val="162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(выходной тест)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1-2 балла,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3-4 балла,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5-6 баллов,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7-8 баллов,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9 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B90" w:rsidRPr="00D07226" w:rsidTr="003A4C5F">
        <w:trPr>
          <w:trHeight w:val="165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оценка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 оценка учителя  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6 –  12 баллов и + +,    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 17 баллов и + +,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 –  11 баллов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-,                  </w:t>
            </w:r>
            <w:proofErr w:type="gramEnd"/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 16 баллов и + +,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4 –  7 баллов и +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 15 баллов и + +,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 3 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Считаю, что огромное значение в учебном процессе имеет рефлексия. На заключительном этапе обязательно включаю учащихся в рефлексивную деятельность по осмыслению того, что происходило с ними на уроке. Через рефлексивную деятельность ученики осознают сферу своих познавательных интересов, источник трудностей. Для этого использую такие формы рефлексии, как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«Закончи предложение»,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«Плюсы – минусы - интересно», «Бу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 настроения» (приложение 1.8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рефлексивной деятельности ученики определяют для себя дальнейшие шаги в познании и ставят задачи для работы дома, тем самым стимулируя познавательную деятельность.</w:t>
      </w:r>
    </w:p>
    <w:p w:rsidR="00B13B90" w:rsidRDefault="00B13B90" w:rsidP="00B13B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0722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все этапы урока развивают у </w:t>
      </w: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7226">
        <w:rPr>
          <w:rFonts w:ascii="Times New Roman" w:eastAsia="Times New Roman" w:hAnsi="Times New Roman" w:cs="Times New Roman"/>
          <w:sz w:val="28"/>
          <w:szCs w:val="28"/>
        </w:rPr>
        <w:t xml:space="preserve"> внутреннюю мотивацию к изучению русского языка, способствуют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 и развитию языковой личности учащегося, его познавательной культуры.</w:t>
      </w:r>
    </w:p>
    <w:p w:rsidR="00B13B90" w:rsidRDefault="00B13B90" w:rsidP="00B13B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Эффективность использования форм и методов обучения на уроках русского языка как средства познавательной деятельности зависит от реализации определенных условий и требований. При подготовке к уроку выбор методов,  приемов и форм не может быть произвольным. Нужно учитывать: цель обучения и уровень обучения, которого нужно достигнуть, сложность учебного материала,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учет индивидуальных темпов усвоения материала учащимися, взаимоотношения между учителем и детьми, которые сложились в процессе учебной деятельности.</w:t>
      </w:r>
    </w:p>
    <w:p w:rsidR="00B13B90" w:rsidRPr="00D07226" w:rsidRDefault="00B13B90" w:rsidP="00B13B9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Считаю, что использование методов, приемов и форм активизации познавательной деятельности учащихся помогает учителю сделать процесс обучения более эффективным и интересным, дает возможность не только повышать интерес к изучаемому материалу, но и развивать их творческую активность и самостоятельность.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Результативность и эффективность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проделанной мною работы по данной теме по применению приемов и методов интегральной технологии, способствующих активизации познавательной деятельности на уроках русского языка, можно отметить положительную динамику в развитии познавательной активности учащихся.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 диагностировании успешности опыта мною были выбраны следующие критерии оценки: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средний балл учащихся по русскому языку среди выпускников школы в 2011 году и в 2015 году;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средний балл ЦТ по русскому языку за период с 2009 года; 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результативность участия в Республиканской олимпиаде по русскому языку и литературе и районной весенней олимпиаде, конференциях, конкурсах;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балла по русскому языку учащихся 5(6) класса, 11 класса (повышенный уровень).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Результативность опыта подтверждается следующими достижениями учащихся: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балл учащихся по русскому языку среди выпускников школы в 2011 году составляет 49,5 баллов, а средний балл выпускников 2015 года – 68,5 баллов;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средний балл ЦТ по русскому языку составляет: 2009 год – 57 баллов, 2010- 92 балла, 2013 год – 58 баллов, 2015 год – 67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 – 64 балла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(использовались данные только тех выпускн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классов, в которых я преподавала  русский язык).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годы становления опыта учащиеся многократно получали дипломы и похвальные листы на различных этапах Республиканской олимпиады по русскому языку и литературе (приложение 3);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числе достижений последних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лет – дипломы на осенней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олимпиаде: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 - диплом 3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степени,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похвальный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2018 год - диплом 3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степени,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похвальных листа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весенней олимпиаде - 2018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степени, диплом 2-й степени,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диплома 3-й степени, похвальный лист; 2019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диплом 1-й степени,</w:t>
      </w:r>
      <w:r w:rsidRPr="00D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степени,  два диплома 3-й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похвальных листа.</w:t>
      </w:r>
      <w:proofErr w:type="gramEnd"/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Успешное развитие исследовательских компетенций учащихся можно проследить по активности участия их в научно-практичес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конференции «Эврика». В 2018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районном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ученики получили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1-й степени,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диплом 1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опыта показали, что использование методов, приемов, форм активизации познавательной деятельности учащихся через интегральную технологию обучения дает возможность не только повышать интерес учащихся к изучению русского языка, но и развивает их творческую активность и самостоятельность, что оказывает существенное влияние на эффективность образовательного процесса.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Обобщенный опыт по использованию методов, приемов, форм активизации познавательной деятельности распространяется мною среди педагогов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Сенненского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семинарах-практикумах, дистанционных семинарах. </w:t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Представленный опыт во многом может быть использован в практике других учителей, которые могут творчески использовать ведущую идею опыта, а также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и средства обучения, оптимальное сочетание и применение которых способствует активизации познавательной деятельности учащихся на уроке.</w:t>
      </w:r>
    </w:p>
    <w:p w:rsidR="00B13B90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13B90" w:rsidRDefault="00B13B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3B90" w:rsidRPr="00D07226" w:rsidRDefault="00B13B90" w:rsidP="00B1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3B90" w:rsidRPr="00D07226" w:rsidSect="00176D39">
          <w:headerReference w:type="default" r:id="rId10"/>
          <w:pgSz w:w="12240" w:h="15840"/>
          <w:pgMar w:top="1134" w:right="567" w:bottom="1134" w:left="1701" w:header="567" w:footer="567" w:gutter="0"/>
          <w:pgNumType w:start="1"/>
          <w:cols w:space="720"/>
          <w:titlePg/>
          <w:docGrid w:linePitch="299"/>
        </w:sectPr>
      </w:pPr>
    </w:p>
    <w:p w:rsidR="00B13B90" w:rsidRPr="00D07226" w:rsidRDefault="00B13B90" w:rsidP="00B13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B13B90" w:rsidRPr="00D07226" w:rsidRDefault="00B13B90" w:rsidP="00B1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Концепция учебного предмета «Русский язык» // Образовательный портал </w:t>
      </w:r>
      <w:r w:rsidRPr="00D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adu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/ Национальный институт образования</w:t>
      </w:r>
    </w:p>
    <w:p w:rsidR="00B13B90" w:rsidRPr="00D07226" w:rsidRDefault="00B13B90" w:rsidP="00B1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Образовательный стандарт учебного предмета «Русский язык» //   Образовательный портал </w:t>
      </w:r>
      <w:r w:rsidRPr="00D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adu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72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/ Национальный институт образования</w:t>
      </w:r>
    </w:p>
    <w:p w:rsidR="00B13B90" w:rsidRPr="00D07226" w:rsidRDefault="00B13B90" w:rsidP="00B1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Теория и практика интегральн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технологии /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В.В.Гузеев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Народное образование, 2001. – 224 с.</w:t>
      </w:r>
    </w:p>
    <w:p w:rsidR="00B13B90" w:rsidRPr="00D07226" w:rsidRDefault="00B13B90" w:rsidP="00B1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Современные школьные технологии: Пособие для учителей.  – 2-е изд. / Н.И.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Мн., 2004. – 288 с. – (Мастерская учителя)</w:t>
      </w:r>
    </w:p>
    <w:p w:rsidR="00B13B90" w:rsidRPr="00D07226" w:rsidRDefault="00B13B90" w:rsidP="00B1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Контрольно-оценочная деятельность учителя и учащихся: пособие для учителя / Н.И.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Запрудский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Сэр-Вит</w:t>
      </w:r>
      <w:proofErr w:type="gram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160 с. – (Мастерская учителя)</w:t>
      </w:r>
    </w:p>
    <w:p w:rsidR="00B13B90" w:rsidRPr="00D07226" w:rsidRDefault="00B13B90" w:rsidP="00B1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Ильницкая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И.А. Проблемные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пути их создания на уроке /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Ильницкая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Знание, 1985. – 80 с.</w:t>
      </w:r>
    </w:p>
    <w:p w:rsidR="00B13B90" w:rsidRPr="00D07226" w:rsidRDefault="00B13B90" w:rsidP="00B13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Эрдниев П.М. Укрупнение дидактических единиц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технология обучения /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П.М.Эрдниев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М.,1992. 216 с.</w:t>
      </w:r>
    </w:p>
    <w:p w:rsidR="00B13B90" w:rsidRDefault="00B13B90"/>
    <w:p w:rsidR="00B13B90" w:rsidRDefault="00B13B90">
      <w:r>
        <w:br w:type="page"/>
      </w:r>
    </w:p>
    <w:p w:rsidR="00B13B90" w:rsidRDefault="00B13B90">
      <w:pPr>
        <w:sectPr w:rsidR="00B13B90" w:rsidSect="00B13B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3B90" w:rsidRPr="00D07226" w:rsidRDefault="00B13B90" w:rsidP="00B13B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1.1</w:t>
      </w:r>
    </w:p>
    <w:p w:rsidR="00B13B90" w:rsidRPr="00D07226" w:rsidRDefault="00B13B90" w:rsidP="00B13B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приемы, формы, организующие познавательную деятельность учащихся на различных этапах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3006"/>
        <w:gridCol w:w="2977"/>
        <w:gridCol w:w="1984"/>
        <w:gridCol w:w="2835"/>
        <w:gridCol w:w="2410"/>
      </w:tblGrid>
      <w:tr w:rsidR="00B13B90" w:rsidRPr="00D07226" w:rsidTr="00B13B90">
        <w:tc>
          <w:tcPr>
            <w:tcW w:w="178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3006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977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4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835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241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</w:tr>
      <w:tr w:rsidR="00B13B90" w:rsidRPr="00D07226" w:rsidTr="00B13B90">
        <w:tc>
          <w:tcPr>
            <w:tcW w:w="178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</w:p>
        </w:tc>
        <w:tc>
          <w:tcPr>
            <w:tcW w:w="3006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опорные знания; мотивировать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дальнейшую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создать условия  для самоопределения учащихся на деятель-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результаты</w:t>
            </w:r>
          </w:p>
        </w:tc>
        <w:tc>
          <w:tcPr>
            <w:tcW w:w="2977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готовность учащихся к получению новых знаний, наличие мотивации, само-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конечный результат урока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Репродуктив-ный</w:t>
            </w:r>
            <w:proofErr w:type="spellEnd"/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частично-поисковый, проблемный, </w:t>
            </w:r>
          </w:p>
        </w:tc>
        <w:tc>
          <w:tcPr>
            <w:tcW w:w="2835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«Чистая доска»,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«Мозговой штурм»,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«Ориентировка на цели»,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«Диктант с проблемой»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«Разбросаем по колонкам»,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тест</w:t>
            </w:r>
          </w:p>
        </w:tc>
        <w:tc>
          <w:tcPr>
            <w:tcW w:w="241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групповая</w:t>
            </w:r>
          </w:p>
        </w:tc>
      </w:tr>
      <w:tr w:rsidR="00B13B90" w:rsidRPr="00D07226" w:rsidTr="00B13B90">
        <w:tc>
          <w:tcPr>
            <w:tcW w:w="178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006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познавательную деятельность учащихся по усвоению нового материала, создать ситуацию взаимодействия</w:t>
            </w:r>
          </w:p>
        </w:tc>
        <w:tc>
          <w:tcPr>
            <w:tcW w:w="2977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Познавательность и осознанность усвоения основного содержания изучаемого материала, познавательная деятельность учащихся</w:t>
            </w:r>
          </w:p>
        </w:tc>
        <w:tc>
          <w:tcPr>
            <w:tcW w:w="1984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Репродуктив-ный</w:t>
            </w:r>
            <w:proofErr w:type="spellEnd"/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частично-поисковый, проблемный,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835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«Своя  опора», «Создай кластер», «Презентация», </w:t>
            </w:r>
            <w:r w:rsidRPr="00D07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Заколдованный текст», 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пару»,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«Умный редактор»</w:t>
            </w:r>
          </w:p>
        </w:tc>
        <w:tc>
          <w:tcPr>
            <w:tcW w:w="241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групповая</w:t>
            </w:r>
          </w:p>
        </w:tc>
      </w:tr>
      <w:tr w:rsidR="00B13B90" w:rsidRPr="00D07226" w:rsidTr="00B13B90">
        <w:tc>
          <w:tcPr>
            <w:tcW w:w="178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006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обнаружения детьми своей компетентности или затруднений, связанных с новым учебным материалом</w:t>
            </w:r>
          </w:p>
        </w:tc>
        <w:tc>
          <w:tcPr>
            <w:tcW w:w="2977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выходного теста, обнаружение своих ошибок, затруднений, их коррекция</w:t>
            </w:r>
          </w:p>
        </w:tc>
        <w:tc>
          <w:tcPr>
            <w:tcW w:w="1984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самоконтроля в обучении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лист,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тест,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«Цифровой диктант», «Лови ошибку»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B13B90" w:rsidRPr="00D07226" w:rsidTr="00B13B90">
        <w:tc>
          <w:tcPr>
            <w:tcW w:w="178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006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самооценки деятельности учащихся и осознания ими личностных смыслов в изучении темы</w:t>
            </w:r>
          </w:p>
        </w:tc>
        <w:tc>
          <w:tcPr>
            <w:tcW w:w="2977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учебной деятельности и ситуации успеха</w:t>
            </w:r>
          </w:p>
        </w:tc>
        <w:tc>
          <w:tcPr>
            <w:tcW w:w="1984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рефлексии</w:t>
            </w:r>
          </w:p>
        </w:tc>
        <w:tc>
          <w:tcPr>
            <w:tcW w:w="2835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«Закончи предложение»,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«Плюс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минусы-интересное»,</w:t>
            </w:r>
          </w:p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настроения»</w:t>
            </w:r>
          </w:p>
        </w:tc>
        <w:tc>
          <w:tcPr>
            <w:tcW w:w="2410" w:type="dxa"/>
          </w:tcPr>
          <w:p w:rsidR="00B13B90" w:rsidRPr="00D07226" w:rsidRDefault="00B13B90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фронтальная работа</w:t>
            </w:r>
          </w:p>
        </w:tc>
      </w:tr>
    </w:tbl>
    <w:p w:rsidR="00B13B90" w:rsidRDefault="00B13B90">
      <w:pPr>
        <w:sectPr w:rsidR="00B13B90" w:rsidSect="00B13B9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36DEB" w:rsidRDefault="00536DEB" w:rsidP="00536DEB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1.2</w:t>
      </w:r>
    </w:p>
    <w:p w:rsidR="00536DEB" w:rsidRDefault="00536DEB" w:rsidP="00536DEB">
      <w:pPr>
        <w:tabs>
          <w:tab w:val="left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Приемы активизации полученных ранее знаний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730"/>
      </w:tblGrid>
      <w:tr w:rsidR="00536DEB" w:rsidRPr="00D07226" w:rsidTr="003A4C5F">
        <w:tc>
          <w:tcPr>
            <w:tcW w:w="1590" w:type="dxa"/>
          </w:tcPr>
          <w:p w:rsidR="00536DEB" w:rsidRPr="00D07226" w:rsidRDefault="00536DEB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9057" w:type="dxa"/>
          </w:tcPr>
          <w:p w:rsidR="00536DEB" w:rsidRPr="00D07226" w:rsidRDefault="00536DEB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Описание</w:t>
            </w:r>
          </w:p>
        </w:tc>
      </w:tr>
      <w:tr w:rsidR="00536DEB" w:rsidRPr="00D07226" w:rsidTr="003A4C5F">
        <w:tc>
          <w:tcPr>
            <w:tcW w:w="1590" w:type="dxa"/>
          </w:tcPr>
          <w:p w:rsidR="00536DEB" w:rsidRPr="00824CB3" w:rsidRDefault="00536DEB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«Мозговой штурм»</w:t>
            </w:r>
          </w:p>
        </w:tc>
        <w:tc>
          <w:tcPr>
            <w:tcW w:w="9057" w:type="dxa"/>
          </w:tcPr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прием  организации на начальной стадии урока, когда идет актуализация имеющихся у учащихся опыта и знаний. Он позволяет выяснить все, что знают или думают ученики по обсуждаемой теме урока. Учитель задает вопрос с целью получить как можно больше ответов.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от чего зависит написание н,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причастиях?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 записываются на доске. А урок поможет разобраться, кто из учеников оказался прав.</w:t>
            </w:r>
          </w:p>
        </w:tc>
      </w:tr>
      <w:tr w:rsidR="00536DEB" w:rsidRPr="00D07226" w:rsidTr="003A4C5F">
        <w:tc>
          <w:tcPr>
            <w:tcW w:w="1590" w:type="dxa"/>
          </w:tcPr>
          <w:p w:rsidR="00536DEB" w:rsidRPr="00824CB3" w:rsidRDefault="00536DEB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«Чистая доска»</w:t>
            </w:r>
          </w:p>
        </w:tc>
        <w:tc>
          <w:tcPr>
            <w:tcW w:w="9057" w:type="dxa"/>
          </w:tcPr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записаны задачи урока, поставленные учащимися. По мере прохождения материала (решения задач урока) доска вытирается. К концу урока доска становится чистой.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задачи урока решены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6DEB" w:rsidRPr="00D07226" w:rsidTr="003A4C5F">
        <w:tc>
          <w:tcPr>
            <w:tcW w:w="1590" w:type="dxa"/>
          </w:tcPr>
          <w:p w:rsidR="00536DEB" w:rsidRPr="00824CB3" w:rsidRDefault="00536DEB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«Диктант с проблемой»</w:t>
            </w:r>
          </w:p>
        </w:tc>
        <w:tc>
          <w:tcPr>
            <w:tcW w:w="9057" w:type="dxa"/>
          </w:tcPr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диктанте имеются задания, на которые никто из учеников класса не может ответить. Правописание этих слов будет рассмотрено на уроке. Например, в словарный диктант на правило «Правописание н,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прилагательных» можно внести причастия с написанием н,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создать проблемную ситуацию для урока «Правописание н,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причастиях».</w:t>
            </w:r>
          </w:p>
        </w:tc>
      </w:tr>
      <w:tr w:rsidR="00536DEB" w:rsidRPr="00D07226" w:rsidTr="003A4C5F">
        <w:tc>
          <w:tcPr>
            <w:tcW w:w="1590" w:type="dxa"/>
          </w:tcPr>
          <w:p w:rsidR="00536DEB" w:rsidRPr="00824CB3" w:rsidRDefault="00536DEB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тест</w:t>
            </w:r>
          </w:p>
        </w:tc>
        <w:tc>
          <w:tcPr>
            <w:tcW w:w="9057" w:type="dxa"/>
          </w:tcPr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урока по теме «</w:t>
            </w:r>
            <w:r w:rsidRPr="00D072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 предложения с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определительными»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 (тест)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степени готовности учащихся к изучению новой темы, актуализация опорных знаний, мотивация на последующую деятельность 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Найдите  и обозначьте  сложноподчиненные  предложения. 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А) Луна сияла, июльская ночь была тиха.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Б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)Т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огда я ещё не знал, какая страшная история вскоре произойдет.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В) Всякий труд важен, потому что облагораживает человека.   (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Г) Мы спокойны: клевете и зависти не сделать белого чёрным.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Найдите правильное утверждение: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союзы и союзные слова входят в придаточную часть;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указательные слова входят в придаточную часть;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союзные слова, в отличие от союзов, являются членами придаточного предложения.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Найдите и обозначьте предложения, средством связи которых являются союзы: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Поведение – это зеркало, в котором каждый показывает свой лик (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И.Гете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Я поднимаюсь и жду, когда уйдет гость. (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А.Чехов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36DEB" w:rsidRPr="00D07226" w:rsidRDefault="00536DEB" w:rsidP="003A4C5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Я даже несколько раз проверял, как он выполняет домашнее задание.</w:t>
            </w:r>
          </w:p>
        </w:tc>
      </w:tr>
    </w:tbl>
    <w:p w:rsidR="00536DEB" w:rsidRPr="007C6115" w:rsidRDefault="00536DEB" w:rsidP="00536DEB">
      <w:pPr>
        <w:tabs>
          <w:tab w:val="left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D" w:rsidRDefault="00A4521D">
      <w:r>
        <w:br w:type="page"/>
      </w:r>
    </w:p>
    <w:p w:rsidR="00A4521D" w:rsidRPr="00D07226" w:rsidRDefault="00A4521D" w:rsidP="00A4521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1.3</w:t>
      </w:r>
    </w:p>
    <w:p w:rsidR="00A4521D" w:rsidRPr="00824CB3" w:rsidRDefault="00A4521D" w:rsidP="00A452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Приемы и формы, активизирующие познавательную деятельность на операционно-познавательном этапе.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8047"/>
      </w:tblGrid>
      <w:tr w:rsidR="00A4521D" w:rsidRPr="00D07226" w:rsidTr="003A4C5F">
        <w:tc>
          <w:tcPr>
            <w:tcW w:w="1809" w:type="dxa"/>
          </w:tcPr>
          <w:p w:rsidR="00A4521D" w:rsidRPr="00D07226" w:rsidRDefault="00A4521D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8379" w:type="dxa"/>
          </w:tcPr>
          <w:p w:rsidR="00A4521D" w:rsidRPr="00D07226" w:rsidRDefault="00A4521D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Описание</w:t>
            </w:r>
          </w:p>
        </w:tc>
      </w:tr>
      <w:tr w:rsidR="00A4521D" w:rsidRPr="00D07226" w:rsidTr="003A4C5F">
        <w:tc>
          <w:tcPr>
            <w:tcW w:w="1809" w:type="dxa"/>
          </w:tcPr>
          <w:p w:rsidR="00A4521D" w:rsidRPr="00D07226" w:rsidRDefault="00A4521D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«Ключевое слово»</w:t>
            </w:r>
          </w:p>
        </w:tc>
        <w:tc>
          <w:tcPr>
            <w:tcW w:w="8379" w:type="dxa"/>
          </w:tcPr>
          <w:p w:rsidR="00A4521D" w:rsidRPr="00D07226" w:rsidRDefault="00A4521D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вырабатывает аналитическое внимание, основывается на определение доминантных языковых средств, что позволяет выделить главные слова, семантические поля и т.д.</w:t>
            </w:r>
          </w:p>
        </w:tc>
      </w:tr>
      <w:tr w:rsidR="00A4521D" w:rsidRPr="00D07226" w:rsidTr="003A4C5F">
        <w:tc>
          <w:tcPr>
            <w:tcW w:w="1809" w:type="dxa"/>
          </w:tcPr>
          <w:p w:rsidR="00A4521D" w:rsidRPr="00D07226" w:rsidRDefault="00A4521D" w:rsidP="003A4C5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«Презентация»</w:t>
            </w:r>
          </w:p>
        </w:tc>
        <w:tc>
          <w:tcPr>
            <w:tcW w:w="8379" w:type="dxa"/>
          </w:tcPr>
          <w:p w:rsidR="00A4521D" w:rsidRPr="00D07226" w:rsidRDefault="00A4521D" w:rsidP="003A4C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презентовать разработанный алгоритм по группам</w:t>
            </w:r>
          </w:p>
        </w:tc>
      </w:tr>
      <w:tr w:rsidR="00A4521D" w:rsidRPr="00D07226" w:rsidTr="003A4C5F">
        <w:tc>
          <w:tcPr>
            <w:tcW w:w="1809" w:type="dxa"/>
          </w:tcPr>
          <w:p w:rsidR="00A4521D" w:rsidRPr="00D07226" w:rsidRDefault="00A4521D" w:rsidP="003A4C5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«Четвертый лишний»</w:t>
            </w:r>
          </w:p>
        </w:tc>
        <w:tc>
          <w:tcPr>
            <w:tcW w:w="8379" w:type="dxa"/>
          </w:tcPr>
          <w:p w:rsidR="00A4521D" w:rsidRPr="00D07226" w:rsidRDefault="00A4521D" w:rsidP="003A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21D" w:rsidRPr="00D07226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</w:pP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D0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«Ориентировочная карта с «белыми пятнами»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color w:val="003366"/>
          <w:sz w:val="34"/>
          <w:szCs w:val="34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(Фрагмент урока по теме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«Обособленные члены предложения со значением уточнения, пояснения, присоединения»).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Заполните ориентировочную карту недостающей информацией (см. учебник 9 класса §43, стр.194, учебник 11 класса, стр.130, 143.</w:t>
      </w:r>
      <w:proofErr w:type="gram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учебное сообщение об одном из обособленных членов.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 группа готовится озвучить материал «Уточняющие члены предложения».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 группа –   «Пояснительные члены предложения».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3-ая группа – «Присоединительные члены предложения».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(Комментарий учителя по заполнению таблицы:</w:t>
      </w:r>
      <w:proofErr w:type="gramEnd"/>
    </w:p>
    <w:p w:rsidR="00A4521D" w:rsidRPr="00824CB3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Заполните «белые пятна» таблицы нужной информацией. Обратите внимание на примеры, чтобы увидеть,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работает данная конструкция.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2"/>
        <w:gridCol w:w="3156"/>
        <w:gridCol w:w="4232"/>
      </w:tblGrid>
      <w:tr w:rsidR="00A4521D" w:rsidRPr="00D07226" w:rsidTr="003A4C5F">
        <w:tc>
          <w:tcPr>
            <w:tcW w:w="2552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Значение</w:t>
            </w:r>
          </w:p>
        </w:tc>
        <w:tc>
          <w:tcPr>
            <w:tcW w:w="311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5187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Примеры</w:t>
            </w:r>
          </w:p>
        </w:tc>
      </w:tr>
      <w:tr w:rsidR="00A4521D" w:rsidRPr="00D07226" w:rsidTr="003A4C5F">
        <w:tc>
          <w:tcPr>
            <w:tcW w:w="2552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1.Уточняющие: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Уточнение места</w:t>
            </w:r>
          </w:p>
        </w:tc>
        <w:tc>
          <w:tcPr>
            <w:tcW w:w="311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поставить вопросы?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5187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Далеко впереди,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справа от дороги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заметил человека.</w:t>
            </w:r>
          </w:p>
        </w:tc>
      </w:tr>
      <w:tr w:rsidR="00A4521D" w:rsidRPr="00D07226" w:rsidTr="003A4C5F">
        <w:tc>
          <w:tcPr>
            <w:tcW w:w="2552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Времени</w:t>
            </w:r>
          </w:p>
        </w:tc>
        <w:tc>
          <w:tcPr>
            <w:tcW w:w="311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5187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проснётесь позже,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 в восемь.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 Вчера на хуторе произошло нечто странное.</w:t>
            </w:r>
          </w:p>
        </w:tc>
      </w:tr>
      <w:tr w:rsidR="00A4521D" w:rsidRPr="00D07226" w:rsidTr="003A4C5F">
        <w:tc>
          <w:tcPr>
            <w:tcW w:w="2552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действия</w:t>
            </w:r>
          </w:p>
        </w:tc>
        <w:tc>
          <w:tcPr>
            <w:tcW w:w="311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Как? Как именно?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это сразу,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одним взглядом,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заметил Володя.</w:t>
            </w:r>
          </w:p>
        </w:tc>
      </w:tr>
      <w:tr w:rsidR="00A4521D" w:rsidRPr="00D07226" w:rsidTr="003A4C5F">
        <w:tc>
          <w:tcPr>
            <w:tcW w:w="2552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 предмета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 значением цвета, </w:t>
            </w:r>
            <w:proofErr w:type="gramEnd"/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размера, возраста)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 Какой именно?</w:t>
            </w:r>
          </w:p>
        </w:tc>
        <w:tc>
          <w:tcPr>
            <w:tcW w:w="5187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 шёл, всё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продвигаясь в чёрной,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почти чернильного цвета,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тени.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521D" w:rsidRPr="00D07226" w:rsidTr="003A4C5F">
        <w:tc>
          <w:tcPr>
            <w:tcW w:w="2552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2. Пояснительные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Поясняют смысл других членов предложения</w:t>
            </w:r>
          </w:p>
        </w:tc>
        <w:tc>
          <w:tcPr>
            <w:tcW w:w="311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союзов: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……………………………….</w:t>
            </w:r>
          </w:p>
        </w:tc>
        <w:tc>
          <w:tcPr>
            <w:tcW w:w="5187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отношениях с посторонними он требовал одного</w:t>
            </w: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сохранения приличия.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Степь,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 есть безлесная равнина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окружала меня со всех сторон.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Тис,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или красное дерево,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внешнему виду напоминает сосну.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 Цветы лучше собирать утром или под вечер.</w:t>
            </w:r>
          </w:p>
        </w:tc>
      </w:tr>
      <w:tr w:rsidR="00A4521D" w:rsidRPr="00D07226" w:rsidTr="003A4C5F">
        <w:tc>
          <w:tcPr>
            <w:tcW w:w="2552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</w:t>
            </w: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Присоединительные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 добавочное сообщение,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зникшее в процессе высказывания</w:t>
            </w:r>
          </w:p>
        </w:tc>
        <w:tc>
          <w:tcPr>
            <w:tcW w:w="311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слов: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5187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людях есть много благородства,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 в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женщинах.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очень тепло,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даже жарко.</w:t>
            </w:r>
          </w:p>
        </w:tc>
      </w:tr>
    </w:tbl>
    <w:p w:rsidR="00A4521D" w:rsidRDefault="00A4521D"/>
    <w:p w:rsidR="00A4521D" w:rsidRDefault="00A4521D">
      <w:r>
        <w:br w:type="page"/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1.4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«Заполнение кластера»</w:t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 «Двоеточие в сложном бессоюзном предложении»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3282EC9" wp14:editId="1797C03F">
                <wp:extent cx="4752975" cy="1295400"/>
                <wp:effectExtent l="0" t="0" r="0" b="1905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86302" y="35073"/>
                            <a:ext cx="159975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1D" w:rsidRDefault="00A4521D" w:rsidP="00A4521D">
                              <w:r>
                                <w:t xml:space="preserve">                 ●</w:t>
                              </w:r>
                            </w:p>
                            <w:p w:rsidR="00A4521D" w:rsidRDefault="00A4521D" w:rsidP="00A4521D">
                              <w:r>
                                <w:t xml:space="preserve">                 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 rot="21008091">
                            <a:off x="1475183" y="378437"/>
                            <a:ext cx="799878" cy="114763"/>
                          </a:xfrm>
                          <a:prstGeom prst="leftArrow">
                            <a:avLst>
                              <a:gd name="adj1" fmla="val 50000"/>
                              <a:gd name="adj2" fmla="val 1721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537" y="378436"/>
                            <a:ext cx="1258824" cy="342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1D" w:rsidRPr="00D27013" w:rsidRDefault="00A4521D" w:rsidP="00A452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А: «П».!?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537" y="834710"/>
                            <a:ext cx="20577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1D" w:rsidRDefault="00A4521D" w:rsidP="00A4521D"/>
                            <w:p w:rsidR="00A4521D" w:rsidRDefault="00A4521D" w:rsidP="00A452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7073" y="949473"/>
                            <a:ext cx="228537" cy="2267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799878" y="949473"/>
                            <a:ext cx="230410" cy="2267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42683" y="949473"/>
                            <a:ext cx="228537" cy="2267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485487" y="949473"/>
                            <a:ext cx="229473" cy="2276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829229" y="949473"/>
                            <a:ext cx="228537" cy="2267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 noChangeArrowheads="1"/>
                        </wps:cNvSpPr>
                        <wps:spPr bwMode="auto">
                          <a:xfrm rot="2184142">
                            <a:off x="2286302" y="492273"/>
                            <a:ext cx="114268" cy="342437"/>
                          </a:xfrm>
                          <a:prstGeom prst="downArrow">
                            <a:avLst>
                              <a:gd name="adj1" fmla="val 50000"/>
                              <a:gd name="adj2" fmla="val 758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 rot="3792901">
                            <a:off x="2972031" y="835889"/>
                            <a:ext cx="799637" cy="113332"/>
                          </a:xfrm>
                          <a:prstGeom prst="rightArrow">
                            <a:avLst>
                              <a:gd name="adj1" fmla="val 50000"/>
                              <a:gd name="adj2" fmla="val 178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374.25pt;height:102pt;mso-position-horizontal-relative:char;mso-position-vertical-relative:line" coordsize="47529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29;height:12954;visibility:visible;mso-wrap-style:square">
                  <v:fill o:detectmouseclick="t"/>
                  <v:path o:connecttype="none"/>
                </v:shape>
                <v:rect id="Rectangle 15" o:spid="_x0000_s1028" style="position:absolute;left:22863;top:350;width:1599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4521D" w:rsidRDefault="00A4521D" w:rsidP="00A4521D">
                        <w:r>
                          <w:t xml:space="preserve">                 ●</w:t>
                        </w:r>
                      </w:p>
                      <w:p w:rsidR="00A4521D" w:rsidRDefault="00A4521D" w:rsidP="00A4521D">
                        <w:r>
                          <w:t xml:space="preserve">                 ●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6" o:spid="_x0000_s1029" type="#_x0000_t66" style="position:absolute;left:14751;top:3784;width:7999;height:1148;rotation:-6465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Yi8IA&#10;AADbAAAADwAAAGRycy9kb3ducmV2LnhtbERPS2vCQBC+F/wPyxS81U0VW0ndiAg+KO0hUXoespNs&#10;MDsbsqvGf+8WCr3Nx/ec5WqwrbhS7xvHCl4nCQji0umGawWn4/ZlAcIHZI2tY1JwJw+rbPS0xFS7&#10;G+d0LUItYgj7FBWYELpUSl8asugnriOOXOV6iyHCvpa6x1sMt62cJsmbtNhwbDDY0cZQeS4uVkG1&#10;y/lnZr7eL+fN58l/F/u5zPdKjZ+H9QeIQEP4F/+5DzrOn8LvL/E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9iLwgAAANsAAAAPAAAAAAAAAAAAAAAAAJgCAABkcnMvZG93&#10;bnJldi54bWxQSwUGAAAAAAQABAD1AAAAhwMAAAAA&#10;" adj="5336"/>
                <v:rect id="Rectangle 17" o:spid="_x0000_s1030" style="position:absolute;left:2285;top:3784;width:12588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4521D" w:rsidRPr="00D27013" w:rsidRDefault="00A4521D" w:rsidP="00A452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А: «П».!?</w:t>
                        </w:r>
                      </w:p>
                    </w:txbxContent>
                  </v:textbox>
                </v:rect>
                <v:rect id="Rectangle 18" o:spid="_x0000_s1031" style="position:absolute;left:2285;top:8347;width:2057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4521D" w:rsidRDefault="00A4521D" w:rsidP="00A4521D"/>
                      <w:p w:rsidR="00A4521D" w:rsidRDefault="00A4521D" w:rsidP="00A4521D"/>
                    </w:txbxContent>
                  </v:textbox>
                </v:rect>
                <v:oval id="Oval 19" o:spid="_x0000_s1032" style="position:absolute;left:4570;top:9494;width:2286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20" o:spid="_x0000_s1033" style="position:absolute;left:7998;top:9494;width:2304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21" o:spid="_x0000_s1034" style="position:absolute;left:11426;top:9494;width:2286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22" o:spid="_x0000_s1035" style="position:absolute;left:14854;top:9494;width:2295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23" o:spid="_x0000_s1036" style="position:absolute;left:18292;top:9494;width:2285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4" o:spid="_x0000_s1037" type="#_x0000_t67" style="position:absolute;left:22863;top:4922;width:1142;height:3425;rotation:2385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OQcEA&#10;AADbAAAADwAAAGRycy9kb3ducmV2LnhtbERPu27CMBTdkfgH6yJ1I04ZCgoYBK2QeCwQEF1v40uS&#10;El9HsYHw93hAYjw678msNZW4UeNKywo+oxgEcWZ1ybmC42HZH4FwHlljZZkUPMjBbNrtTDDR9s57&#10;uqU+FyGEXYIKCu/rREqXFWTQRbYmDtzZNgZ9gE0udYP3EG4qOYjjL2mw5NBQYE3fBWWX9GoU/O3i&#10;xyL93f7Pfy6nRb6xm+H6jEp99Nr5GISn1r/FL/dKKxiE9eFL+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MjkHBAAAA2wAAAA8AAAAAAAAAAAAAAAAAmAIAAGRycy9kb3du&#10;cmV2LnhtbFBLBQYAAAAABAAEAPUAAACGAwAAAAA=&#10;" adj="16135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5" o:spid="_x0000_s1038" type="#_x0000_t13" style="position:absolute;left:29720;top:8358;width:7996;height:1134;rotation:41428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Nk8IA&#10;AADbAAAADwAAAGRycy9kb3ducmV2LnhtbESPQYvCMBSE78L+h/AEbzatiLhdU5EFwYOHtS6eH8nb&#10;trR5KU3U+u83guBxmJlvmM12tJ240eAbxwqyJAVBrJ1puFLwe97P1yB8QDbYOSYFD/KwLT4mG8yN&#10;u/OJbmWoRISwz1FBHUKfS+l1TRZ94nri6P25wWKIcqikGfAe4baTizRdSYsNx4Uae/quSbfl1So4&#10;ltfLXj7op+2XF8z08fOsl0ap2XTcfYEINIZ3+NU+GAWLDJ5f4g+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g2TwgAAANsAAAAPAAAAAAAAAAAAAAAAAJgCAABkcnMvZG93&#10;bnJldi54bWxQSwUGAAAAAAQABAD1AAAAhwMAAAAA&#10;" adj="16135"/>
                <w10:anchorlock/>
              </v:group>
            </w:pict>
          </mc:Fallback>
        </mc:AlternateConten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3B6E197" wp14:editId="09F93A3F">
                <wp:extent cx="5867400" cy="2628900"/>
                <wp:effectExtent l="0" t="0" r="19050" b="1905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76765" y="0"/>
                            <a:ext cx="2286091" cy="571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1D" w:rsidRPr="00F70298" w:rsidRDefault="00A4521D" w:rsidP="00A4521D">
                              <w: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F70298">
                                <w:rPr>
                                  <w:sz w:val="44"/>
                                  <w:szCs w:val="44"/>
                                </w:rPr>
                                <w:t>[       ]:[        ]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.</w:t>
                              </w:r>
                            </w:p>
                            <w:p w:rsidR="00A4521D" w:rsidRDefault="00A4521D" w:rsidP="00A4521D"/>
                            <w:p w:rsidR="00A4521D" w:rsidRDefault="00A4521D" w:rsidP="00A4521D"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4094" y="571166"/>
                            <a:ext cx="1942671" cy="1028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1D" w:rsidRDefault="00A4521D" w:rsidP="00A4521D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1215B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4521D" w:rsidRDefault="00A4521D" w:rsidP="00A4521D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1215B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 а  именно</w:t>
                              </w:r>
                            </w:p>
                            <w:p w:rsidR="00A4521D" w:rsidRPr="0051215B" w:rsidRDefault="00A4521D" w:rsidP="00A4521D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1215B">
                                <w:rPr>
                                  <w:sz w:val="28"/>
                                  <w:szCs w:val="28"/>
                                </w:rPr>
                                <w:t>[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1215B">
                                <w:rPr>
                                  <w:sz w:val="28"/>
                                  <w:szCs w:val="28"/>
                                </w:rPr>
                                <w:t>]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51215B">
                                <w:rPr>
                                  <w:sz w:val="28"/>
                                  <w:szCs w:val="28"/>
                                </w:rPr>
                                <w:t>[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пояснение</w:t>
                              </w:r>
                              <w:r w:rsidRPr="0051215B">
                                <w:rPr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62512" y="1714399"/>
                            <a:ext cx="2287012" cy="7996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1D" w:rsidRDefault="00A4521D" w:rsidP="00A4521D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1215B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51215B">
                                <w:rPr>
                                  <w:i/>
                                  <w:sz w:val="28"/>
                                  <w:szCs w:val="28"/>
                                </w:rPr>
                                <w:t>то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, и увидел что</w:t>
                              </w:r>
                            </w:p>
                            <w:p w:rsidR="00A4521D" w:rsidRPr="0051215B" w:rsidRDefault="00A4521D" w:rsidP="00A452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[   ]:[дополнение]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320185" y="1028999"/>
                            <a:ext cx="1943592" cy="685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1D" w:rsidRDefault="00A4521D" w:rsidP="00A4521D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62E32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потому что</w:t>
                              </w:r>
                            </w:p>
                            <w:p w:rsidR="00A4521D" w:rsidRPr="00762E32" w:rsidRDefault="00A4521D" w:rsidP="00A452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[   ]:[причина]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920357" y="1714399"/>
                            <a:ext cx="1941750" cy="9138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521D" w:rsidRDefault="00A4521D" w:rsidP="00A4521D"/>
                            <w:p w:rsidR="00A4521D" w:rsidRPr="00762E32" w:rsidRDefault="00A4521D" w:rsidP="00A452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62E32">
                                <w:rPr>
                                  <w:sz w:val="28"/>
                                  <w:szCs w:val="28"/>
                                </w:rPr>
                                <w:t>[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762E32">
                                <w:rPr>
                                  <w:sz w:val="28"/>
                                  <w:szCs w:val="28"/>
                                </w:rPr>
                                <w:t>]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762E32">
                                <w:rPr>
                                  <w:sz w:val="28"/>
                                  <w:szCs w:val="28"/>
                                </w:rPr>
                                <w:t>[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762E32">
                                <w:rPr>
                                  <w:sz w:val="28"/>
                                  <w:szCs w:val="28"/>
                                </w:rPr>
                                <w:t>]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120271" y="571166"/>
                            <a:ext cx="114166" cy="451536"/>
                          </a:xfrm>
                          <a:prstGeom prst="downArrow">
                            <a:avLst>
                              <a:gd name="adj1" fmla="val 50000"/>
                              <a:gd name="adj2" fmla="val 1012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 rot="762291">
                            <a:off x="2206018" y="685400"/>
                            <a:ext cx="116008" cy="1241275"/>
                          </a:xfrm>
                          <a:prstGeom prst="downArrow">
                            <a:avLst>
                              <a:gd name="adj1" fmla="val 56046"/>
                              <a:gd name="adj2" fmla="val 1935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 rot="3629725">
                            <a:off x="1632861" y="358608"/>
                            <a:ext cx="115133" cy="570832"/>
                          </a:xfrm>
                          <a:prstGeom prst="downArrow">
                            <a:avLst>
                              <a:gd name="adj1" fmla="val 50000"/>
                              <a:gd name="adj2" fmla="val 1210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 rot="2947041">
                            <a:off x="3820480" y="1084361"/>
                            <a:ext cx="1445456" cy="113246"/>
                          </a:xfrm>
                          <a:prstGeom prst="rightArrow">
                            <a:avLst>
                              <a:gd name="adj1" fmla="val 50000"/>
                              <a:gd name="adj2" fmla="val 3266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39" editas="canvas" style="width:462pt;height:207pt;mso-position-horizontal-relative:char;mso-position-vertical-relative:line" coordsize="5867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">
                <v:shape id="_x0000_s1040" type="#_x0000_t75" style="position:absolute;width:58674;height:26289;visibility:visible;mso-wrap-style:square">
                  <v:fill o:detectmouseclick="t"/>
                  <v:path o:connecttype="none"/>
                </v:shape>
                <v:rect id="Rectangle 4" o:spid="_x0000_s1041" style="position:absolute;left:19767;width:22861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4521D" w:rsidRPr="00F70298" w:rsidRDefault="00A4521D" w:rsidP="00A4521D">
                        <w: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F70298">
                          <w:rPr>
                            <w:sz w:val="44"/>
                            <w:szCs w:val="44"/>
                          </w:rPr>
                          <w:t>[       ]:[        ]</w:t>
                        </w:r>
                        <w:r>
                          <w:rPr>
                            <w:sz w:val="44"/>
                            <w:szCs w:val="44"/>
                          </w:rPr>
                          <w:t>.</w:t>
                        </w:r>
                      </w:p>
                      <w:p w:rsidR="00A4521D" w:rsidRDefault="00A4521D" w:rsidP="00A4521D"/>
                      <w:p w:rsidR="00A4521D" w:rsidRDefault="00A4521D" w:rsidP="00A4521D">
                        <w:r>
                          <w:t xml:space="preserve">         </w:t>
                        </w:r>
                      </w:p>
                    </w:txbxContent>
                  </v:textbox>
                </v:rect>
                <v:oval id="Oval 5" o:spid="_x0000_s1042" style="position:absolute;left:340;top:5711;width:19427;height:10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A4521D" w:rsidRDefault="00A4521D" w:rsidP="00A4521D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51215B">
                          <w:rPr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4521D" w:rsidRDefault="00A4521D" w:rsidP="00A4521D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Pr="0051215B">
                          <w:rPr>
                            <w:i/>
                            <w:sz w:val="28"/>
                            <w:szCs w:val="28"/>
                          </w:rPr>
                          <w:t xml:space="preserve">  а  именно</w:t>
                        </w:r>
                      </w:p>
                      <w:p w:rsidR="00A4521D" w:rsidRPr="0051215B" w:rsidRDefault="00A4521D" w:rsidP="00A4521D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51215B">
                          <w:rPr>
                            <w:sz w:val="28"/>
                            <w:szCs w:val="28"/>
                          </w:rPr>
                          <w:t>[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51215B">
                          <w:rPr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 w:rsidRPr="0051215B">
                          <w:rPr>
                            <w:sz w:val="28"/>
                            <w:szCs w:val="28"/>
                          </w:rPr>
                          <w:t>[</w:t>
                        </w:r>
                        <w:r>
                          <w:rPr>
                            <w:sz w:val="28"/>
                            <w:szCs w:val="28"/>
                          </w:rPr>
                          <w:t>пояснение</w:t>
                        </w:r>
                        <w:r w:rsidRPr="0051215B">
                          <w:rPr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oval>
                <v:oval id="Oval 6" o:spid="_x0000_s1043" style="position:absolute;left:10625;top:17143;width:22870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A4521D" w:rsidRDefault="00A4521D" w:rsidP="00A4521D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51215B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ч</w:t>
                        </w:r>
                        <w:r w:rsidRPr="0051215B">
                          <w:rPr>
                            <w:i/>
                            <w:sz w:val="28"/>
                            <w:szCs w:val="28"/>
                          </w:rPr>
                          <w:t>то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, и увидел что</w:t>
                        </w:r>
                      </w:p>
                      <w:p w:rsidR="00A4521D" w:rsidRPr="0051215B" w:rsidRDefault="00A4521D" w:rsidP="00A452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[   ]:[дополнение]</w:t>
                        </w:r>
                      </w:p>
                    </w:txbxContent>
                  </v:textbox>
                </v:oval>
                <v:oval id="Oval 7" o:spid="_x0000_s1044" style="position:absolute;left:23201;top:10289;width:19436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A4521D" w:rsidRDefault="00A4521D" w:rsidP="00A4521D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762E32">
                          <w:rPr>
                            <w:i/>
                            <w:sz w:val="28"/>
                            <w:szCs w:val="28"/>
                          </w:rPr>
                          <w:t xml:space="preserve"> потому что</w:t>
                        </w:r>
                      </w:p>
                      <w:p w:rsidR="00A4521D" w:rsidRPr="00762E32" w:rsidRDefault="00A4521D" w:rsidP="00A452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[   ]:[причина]</w:t>
                        </w:r>
                      </w:p>
                    </w:txbxContent>
                  </v:textbox>
                </v:oval>
                <v:oval id="Oval 8" o:spid="_x0000_s1045" style="position:absolute;left:39203;top:17143;width:19418;height:9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A4521D" w:rsidRDefault="00A4521D" w:rsidP="00A4521D"/>
                      <w:p w:rsidR="00A4521D" w:rsidRPr="00762E32" w:rsidRDefault="00A4521D" w:rsidP="00A452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62E32">
                          <w:rPr>
                            <w:sz w:val="28"/>
                            <w:szCs w:val="28"/>
                          </w:rPr>
                          <w:t>[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762E32">
                          <w:rPr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  <w:r w:rsidRPr="00762E32">
                          <w:rPr>
                            <w:sz w:val="28"/>
                            <w:szCs w:val="28"/>
                          </w:rPr>
                          <w:t>[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762E32">
                          <w:rPr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oval>
                <v:shape id="AutoShape 9" o:spid="_x0000_s1046" type="#_x0000_t67" style="position:absolute;left:31202;top:5711;width:1142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y9cMA&#10;AADaAAAADwAAAGRycy9kb3ducmV2LnhtbESPzYoCMRCE78K+Q+iFvYhm9CAyGkV3kV38OTj6AM2k&#10;50cnnXGS1fHtjSB4LKrqK2o6b00lrtS40rKCQT8CQZxaXXKu4HhY9cYgnEfWWFkmBXdyMJ99dKYY&#10;a3vjPV0Tn4sAYRejgsL7OpbSpQUZdH1bEwcvs41BH2STS93gLcBNJYdRNJIGSw4LBdb0XVB6Tv6N&#10;gk020L8/XX3izdBc1stdkmTbUqmvz3YxAeGp9e/wq/2nFY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Fy9cMAAADaAAAADwAAAAAAAAAAAAAAAACYAgAAZHJzL2Rv&#10;d25yZXYueG1sUEsFBgAAAAAEAAQA9QAAAIgDAAAAAA==&#10;" adj="16073"/>
                <v:shape id="AutoShape 10" o:spid="_x0000_s1047" type="#_x0000_t67" style="position:absolute;left:22060;top:6854;width:1160;height:12412;rotation:8326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C2sEA&#10;AADaAAAADwAAAGRycy9kb3ducmV2LnhtbESPQWvCQBSE70L/w/IK3sxGwbakrqEUFNubWnp+ZJ/Z&#10;mOzbmF3d9N93C0KPw8x8w6zK0XbiRoNvHCuYZzkI4srphmsFX8fN7AWED8gaO8ek4Ic8lOuHyQoL&#10;7SLv6XYItUgQ9gUqMCH0hZS+MmTRZ64nTt7JDRZDkkMt9YAxwW0nF3n+JC02nBYM9vRuqGoPV6ug&#10;uXxsW/O9xLlcxn5rbDzrz6jU9HF8ewURaAz/4Xt7pxU8w9+Vd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6gtrBAAAA2gAAAA8AAAAAAAAAAAAAAAAAmAIAAGRycy9kb3du&#10;cmV2LnhtbFBLBQYAAAAABAAEAPUAAACGAwAAAAA=&#10;" adj="17692,4747"/>
                <v:shape id="AutoShape 11" o:spid="_x0000_s1048" type="#_x0000_t67" style="position:absolute;left:16328;top:3586;width:1151;height:5708;rotation:39646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M/MAA&#10;AADaAAAADwAAAGRycy9kb3ducmV2LnhtbERPy4rCMBTdD/gP4QpuRFNFRDpG8YnCLMR2mPWludMW&#10;m5vSxFr9erMYmOXhvJfrzlSipcaVlhVMxhEI4szqknMF3+lxtADhPLLGyjIpeJKD9ar3scRY2wdf&#10;qU18LkIIuxgVFN7XsZQuK8igG9uaOHC/tjHoA2xyqRt8hHBTyWkUzaXBkkNDgTXtCspuyd0oOKTb&#10;7Cv5ee0vPDTb2VNz3d5OSg363eYThKfO/4v/3GetIGwNV8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sM/MAAAADaAAAADwAAAAAAAAAAAAAAAACYAgAAZHJzL2Rvd25y&#10;ZXYueG1sUEsFBgAAAAAEAAQA9QAAAIUDAAAAAA==&#10;" adj="16324"/>
                <v:shape id="AutoShape 12" o:spid="_x0000_s1049" type="#_x0000_t13" style="position:absolute;left:38204;top:10843;width:14455;height:1133;rotation:32189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juqMQA&#10;AADaAAAADwAAAGRycy9kb3ducmV2LnhtbESP3YrCMBSE7xd8h3AWvFk0rbiLVqOIP7he7IU/D3Bo&#10;jm3Z5qQkqda3N8LCXg4z8w0zX3amFjdyvrKsIB0mIIhzqysuFFzOu8EEhA/IGmvLpOBBHpaL3tsc&#10;M23vfKTbKRQiQthnqKAMocmk9HlJBv3QNsTRu1pnMETpCqkd3iPc1HKUJF/SYMVxocSG1iXlv6fW&#10;KGgdXcYfh3F63KSrx8i028+f/Vap/nu3moEI1IX/8F/7WyuYwutKv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7qjEAAAA2gAAAA8AAAAAAAAAAAAAAAAAmAIAAGRycy9k&#10;b3ducmV2LnhtbFBLBQYAAAAABAAEAPUAAACJAwAAAAA=&#10;" adj="16073"/>
                <w10:anchorlock/>
              </v:group>
            </w:pict>
          </mc:Fallback>
        </mc:AlternateContent>
      </w:r>
    </w:p>
    <w:p w:rsidR="00A4521D" w:rsidRDefault="00A4521D" w:rsidP="00A4521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  <w:r w:rsidRPr="00D0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Ученикам предлагается в пустые прямоугольники алгоритма записать правила, которые они уже изучили по постановке двоеточия. После изучения темы «Двоеточие в сложном бессоюзном предложении» (работая в группах) дополняют алгоритм, внося информацию в пустые круги.</w:t>
      </w:r>
    </w:p>
    <w:p w:rsidR="00A4521D" w:rsidRPr="00EF424C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719336" wp14:editId="18295AA2">
            <wp:simplePos x="0" y="0"/>
            <wp:positionH relativeFrom="column">
              <wp:posOffset>-635</wp:posOffset>
            </wp:positionH>
            <wp:positionV relativeFrom="paragraph">
              <wp:posOffset>303530</wp:posOffset>
            </wp:positionV>
            <wp:extent cx="5689600" cy="4260850"/>
            <wp:effectExtent l="0" t="0" r="6350" b="6350"/>
            <wp:wrapTight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ight>
            <wp:docPr id="23" name="Рисунок 23" descr="Картинки по запросу картинки интеллект-карты по рус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интеллект-карты по рус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EF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«Создай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нтеллект-карту по теме СПП»</w:t>
      </w: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 w:rsidP="00A4521D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4521D" w:rsidRDefault="00A4521D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br w:type="page"/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1.5</w:t>
      </w:r>
    </w:p>
    <w:p w:rsidR="00A4521D" w:rsidRPr="00D07226" w:rsidRDefault="00A4521D" w:rsidP="00A45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«Задай 4 вопроса» по теме «Правописание </w:t>
      </w: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причастиях и отглагольных прилагательных»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913"/>
        <w:gridCol w:w="1571"/>
      </w:tblGrid>
      <w:tr w:rsidR="00A4521D" w:rsidRPr="00D07226" w:rsidTr="003A4C5F">
        <w:tc>
          <w:tcPr>
            <w:tcW w:w="142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7680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65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A4521D" w:rsidRPr="00D07226" w:rsidTr="003A4C5F">
        <w:tc>
          <w:tcPr>
            <w:tcW w:w="142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0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Оканчивается ли на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ёванный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5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521D" w:rsidRPr="00D07226" w:rsidTr="003A4C5F">
        <w:tc>
          <w:tcPr>
            <w:tcW w:w="142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0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Есть ли приставка,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не-?</w:t>
            </w:r>
          </w:p>
        </w:tc>
        <w:tc>
          <w:tcPr>
            <w:tcW w:w="165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521D" w:rsidRPr="00D07226" w:rsidTr="003A4C5F">
        <w:tc>
          <w:tcPr>
            <w:tcW w:w="142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0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Есть ли зависимые слова?</w:t>
            </w:r>
          </w:p>
        </w:tc>
        <w:tc>
          <w:tcPr>
            <w:tcW w:w="165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521D" w:rsidRPr="00D07226" w:rsidTr="003A4C5F">
        <w:tc>
          <w:tcPr>
            <w:tcW w:w="142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0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Совершенного ли вида глагол, от которого образовано слово?</w:t>
            </w:r>
          </w:p>
        </w:tc>
        <w:tc>
          <w:tcPr>
            <w:tcW w:w="165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4521D" w:rsidRPr="00D07226" w:rsidTr="003A4C5F">
        <w:tc>
          <w:tcPr>
            <w:tcW w:w="142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7680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</w:t>
            </w:r>
          </w:p>
        </w:tc>
        <w:tc>
          <w:tcPr>
            <w:tcW w:w="1658" w:type="dxa"/>
          </w:tcPr>
          <w:p w:rsidR="00A4521D" w:rsidRPr="00D07226" w:rsidRDefault="00A4521D" w:rsidP="003A4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:rsidR="00A4521D" w:rsidRDefault="00A4521D" w:rsidP="00A4521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21D" w:rsidRPr="00D07226" w:rsidRDefault="00A4521D" w:rsidP="00A452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1.6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Приемы систематизации, обобщения полученных знаний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2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</w:t>
      </w: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«Умный редактор»                                             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придаточную часть СПП причастным оборотом. Во всех ли предложениях такая замена возможна? Почему</w:t>
      </w: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материалу учебника на с.72).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воздухе чувствовался дурманящий запах, </w:t>
      </w:r>
      <w:r w:rsidRPr="00D07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который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плыл с далёких полей.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 с детства помню бабушкины сказки, из которых я узнавал о чудесах, добре и справедливости.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Плох  солдат, </w:t>
      </w:r>
      <w:r w:rsidRPr="00D07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который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мечтает стать генералом.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 вот ему улыбнулась удача,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которой он так долго мечтал.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 «Заколдованный текст»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предлагается исправить все ошибки в тексте, чтобы перейти к следующему контрольно-оценочному этапу урока (в данном уроке опуститься в Подземелье Хранения Знаний).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Исправьте ошибки в подчёркнутых словах, объясните их правописание.</w:t>
      </w:r>
    </w:p>
    <w:p w:rsidR="00A4521D" w:rsidRPr="00D07226" w:rsidRDefault="00A4521D" w:rsidP="00A45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Клоун Коко решил спасать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скаски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Он стал рассказывать их детям.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Тестным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крушком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усаживались вокруг него ребята и слушали. Голос Коко звучал в необычайной тишине и уводил маленьких слушателей в чащи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лесоф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вершины гор, в широкие поля. Дети видели себя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учасниками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чудестных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событий и поэтому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чуствовали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себя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счасливыми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забывали обо всех невзгодах жизни. </w:t>
      </w:r>
      <w:proofErr w:type="spellStart"/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Скаска</w:t>
      </w:r>
      <w:proofErr w:type="spellEnd"/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вживалась в души ребят. Такого ребенка уже нельзя было превратить в тупое чучело.</w:t>
      </w:r>
    </w:p>
    <w:p w:rsidR="00A4521D" w:rsidRPr="00D07226" w:rsidRDefault="00A4521D" w:rsidP="00A452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Приложение 1.7</w:t>
      </w:r>
    </w:p>
    <w:p w:rsidR="00A4521D" w:rsidRPr="003A5971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Выходной тест «фрагмент урока «Простое глагольное сказуемое»</w:t>
      </w:r>
    </w:p>
    <w:p w:rsidR="00A4521D" w:rsidRPr="003A5971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тест, самопроверка по ключу.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0"/>
        <w:gridCol w:w="3153"/>
      </w:tblGrid>
      <w:tr w:rsidR="00A4521D" w:rsidRPr="00D07226" w:rsidTr="003A4C5F">
        <w:trPr>
          <w:trHeight w:val="226"/>
        </w:trPr>
        <w:tc>
          <w:tcPr>
            <w:tcW w:w="7020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Задания</w:t>
            </w:r>
          </w:p>
        </w:tc>
        <w:tc>
          <w:tcPr>
            <w:tcW w:w="3153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Ответ</w:t>
            </w:r>
          </w:p>
        </w:tc>
      </w:tr>
      <w:tr w:rsidR="00A4521D" w:rsidRPr="00D07226" w:rsidTr="003A4C5F">
        <w:trPr>
          <w:trHeight w:val="1266"/>
        </w:trPr>
        <w:tc>
          <w:tcPr>
            <w:tcW w:w="7020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Отметьте верное определение сказуемого: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сказуемое – это  главный член предложения, характеризующий подлежащее;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сказуемое – это  главный член предложения, обозначающий предмет речи.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сказуемое – это  второстепенный член предложения, который обозначает то, что говорится о предмете речи.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Простое глагольное сказуемое может быть выражено: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спрягаемой формой глагол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изъявительном, условном, повелительном наклонении);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фразеологическим оборотом;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существительным и прилагательным;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 глаголом с ослабленным значением;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Д) причастием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3ур.  Отметьте предложение с простым глагольным сказуемым: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Простор велик, а путь один.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Звучащая речь подвижна, текуча.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Выхожу один я на дорогу. (М. Лермонтов)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4ур. Соотнесите    предложения  со схемами:                                                             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Жду я не дождусь, чтоб начала ты снова петь.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Он будет приходить еще не раз.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В) Кажется,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ваша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истории наделала много шума.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 Последним сияньем за лесом горя, вечерняя тихо потухла заря.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5ур. Составьте и запишите предложения  с простыми глагольными сказуемыми, соответствующие схемам: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 будущее сл. время…].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[     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…фразеологизм  …].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[… дин глагол …].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…фразеологизм  …].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[Повтор …].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[  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будущее сл. время…].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[… дин глагол …].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………………………………..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……………………………….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………………………………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521D" w:rsidRPr="00D07226" w:rsidRDefault="00A4521D" w:rsidP="00A452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1.8</w:t>
      </w:r>
    </w:p>
    <w:p w:rsidR="00A4521D" w:rsidRPr="00D07226" w:rsidRDefault="00A4521D" w:rsidP="00A45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Приемы рефлексии для самооценки деятельности учащихся и осознания ими личностных смыслов в изучении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165"/>
      </w:tblGrid>
      <w:tr w:rsidR="00A4521D" w:rsidRPr="00D07226" w:rsidTr="003A4C5F">
        <w:tc>
          <w:tcPr>
            <w:tcW w:w="1689" w:type="dxa"/>
          </w:tcPr>
          <w:p w:rsidR="00A4521D" w:rsidRPr="00D07226" w:rsidRDefault="00A4521D" w:rsidP="003A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8499" w:type="dxa"/>
          </w:tcPr>
          <w:p w:rsidR="00A4521D" w:rsidRPr="00D07226" w:rsidRDefault="00A4521D" w:rsidP="003A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A4521D" w:rsidRPr="00D07226" w:rsidTr="003A4C5F">
        <w:tc>
          <w:tcPr>
            <w:tcW w:w="168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</w:t>
            </w:r>
          </w:p>
        </w:tc>
        <w:tc>
          <w:tcPr>
            <w:tcW w:w="849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закончить предложения. Например: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Карточка-рефлексия.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lastRenderedPageBreak/>
              <w:t>☺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меня этот урок не прошел зря, потому что…  …  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☺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всего мне понравилось на уроке (что делать?)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☺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было нелегко на уроке (что делать?) ….  …   …</w:t>
            </w:r>
          </w:p>
        </w:tc>
      </w:tr>
      <w:tr w:rsidR="00A4521D" w:rsidRPr="00D07226" w:rsidTr="003A4C5F">
        <w:tc>
          <w:tcPr>
            <w:tcW w:w="168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Синквейн</w:t>
            </w:r>
            <w:proofErr w:type="spellEnd"/>
          </w:p>
        </w:tc>
        <w:tc>
          <w:tcPr>
            <w:tcW w:w="8499" w:type="dxa"/>
          </w:tcPr>
          <w:p w:rsidR="00A4521D" w:rsidRPr="00D07226" w:rsidRDefault="00A4521D" w:rsidP="003A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строка – тема, выраженная одним словом, обычно именем существительным. Вторая строка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писание темы в двух словах, как правило, именами прилагательными. Третья строка – описание действия в рамках этой темы тремя словами, обычно глаголами. Четвертая строка – </w:t>
            </w:r>
            <w:r w:rsidRPr="00D07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короткое предложение, в котором автор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высказывает своё отношение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теме. Последняя строка – слов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о–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синоним к первому слову, которое передаёт суть темы на эмоционально-образном или философско-обобщённом уровне. Строгие правила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закрепляют за каждой строкой не только количество слов, но и части речи, которыми может воспользоваться автор.</w:t>
            </w:r>
          </w:p>
        </w:tc>
      </w:tr>
      <w:tr w:rsidR="00A4521D" w:rsidRPr="00D07226" w:rsidTr="003A4C5F">
        <w:tc>
          <w:tcPr>
            <w:tcW w:w="168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«Плюс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минусы- интересно»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9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 которые вызвали положительные эмоции,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мнению ученика могут быть ему полезны для достижения каких-то целей.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графу «И» - «интересно» учащиеся вписывают все любопытные факты, о которых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 на уроке и что бы еще хотелось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по данной проблеме, вопросы к учителю.</w:t>
            </w:r>
          </w:p>
        </w:tc>
      </w:tr>
      <w:tr w:rsidR="00A4521D" w:rsidRPr="00D07226" w:rsidTr="003A4C5F">
        <w:tc>
          <w:tcPr>
            <w:tcW w:w="168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настроения»</w:t>
            </w:r>
          </w:p>
        </w:tc>
        <w:tc>
          <w:tcPr>
            <w:tcW w:w="849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 вазу прикрепляют 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цветов. Зеленый - удовлетворен уроком, урок полезен для меня. Желтый - урок был интересным, я принимал активное участие. Красный - пользы от урока получил мало.</w:t>
            </w:r>
          </w:p>
        </w:tc>
      </w:tr>
    </w:tbl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521D" w:rsidRPr="00D07226" w:rsidRDefault="00A4521D" w:rsidP="00A4521D">
      <w:pPr>
        <w:tabs>
          <w:tab w:val="left" w:pos="6804"/>
        </w:tabs>
        <w:spacing w:after="0" w:line="36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Приложение 1.9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Рабочая  тетрадь урока по теме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Pr="00D0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Сложноподчиненные  предложения с </w:t>
      </w:r>
      <w:proofErr w:type="gramStart"/>
      <w:r w:rsidRPr="00D0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D0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определительными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Входной контроль (тест)    </w:t>
      </w:r>
      <w:r w:rsidRPr="00D07226">
        <w:rPr>
          <w:rFonts w:ascii="Segoe UI Symbol" w:eastAsia="Times New Roman" w:hAnsi="Segoe UI Symbol" w:cs="Segoe UI Symbol"/>
          <w:b/>
          <w:sz w:val="28"/>
          <w:szCs w:val="28"/>
          <w:lang w:eastAsia="ru-RU"/>
        </w:rPr>
        <w:t>☺</w:t>
      </w: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Взаимопроверка по ключу на доске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A4521D" w:rsidRPr="00D07226" w:rsidTr="003A4C5F">
        <w:tc>
          <w:tcPr>
            <w:tcW w:w="10207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Найдите  и обозначьте  сложноподчиненные  предложения. 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А) Луна сияла, июльская ночь была тиха.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Б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)Т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огда я ещё не знал, какая страшная история вскоре произойдет.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В) Всякий труд важен, потому что облагораживает человека. (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Г) Мы спокойны: клевете и зависти не сделать белого чёрным.</w:t>
            </w:r>
          </w:p>
        </w:tc>
      </w:tr>
      <w:tr w:rsidR="00A4521D" w:rsidRPr="00D07226" w:rsidTr="003A4C5F">
        <w:tc>
          <w:tcPr>
            <w:tcW w:w="10207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Найдите правильное утверждение: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союзы и союзные слова входят в придаточную часть;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указательные слова входят в придаточную часть;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союзные слова, в отличие от союзов, являются членами придаточного предложения</w:t>
            </w:r>
          </w:p>
        </w:tc>
      </w:tr>
      <w:tr w:rsidR="00A4521D" w:rsidRPr="00D07226" w:rsidTr="003A4C5F">
        <w:tc>
          <w:tcPr>
            <w:tcW w:w="10207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Найдите и обозначьте предложения, средством связи которых являются союзы: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Поведение – это зеркало, в котором каждый показывает свой лик (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И.Гете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Я поднимаюсь и жду, когда уйдет гость. (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А.Чехов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Я даже несколько раз проверял, как он выполняет домашнее задание.</w:t>
            </w:r>
          </w:p>
        </w:tc>
      </w:tr>
    </w:tbl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 ! Поставьте отметки  в оценочный ли</w:t>
      </w: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гр</w:t>
      </w:r>
      <w:proofErr w:type="gram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афу «Входной тест»)                          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2.Работа с учебником: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материал учебника  (см. учебник 9 класса § 16, стр.84). 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 ориентировочную  таблицу  недостающей информацией.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1911"/>
        <w:gridCol w:w="1770"/>
        <w:gridCol w:w="1949"/>
        <w:gridCol w:w="2342"/>
      </w:tblGrid>
      <w:tr w:rsidR="00A4521D" w:rsidRPr="00D07226" w:rsidTr="003A4C5F">
        <w:trPr>
          <w:trHeight w:val="904"/>
        </w:trPr>
        <w:tc>
          <w:tcPr>
            <w:tcW w:w="1954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придаточной части</w:t>
            </w:r>
          </w:p>
        </w:tc>
        <w:tc>
          <w:tcPr>
            <w:tcW w:w="1944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относится?</w:t>
            </w:r>
          </w:p>
        </w:tc>
        <w:tc>
          <w:tcPr>
            <w:tcW w:w="1906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какой                   вопрос  отвечает?</w:t>
            </w:r>
          </w:p>
        </w:tc>
        <w:tc>
          <w:tcPr>
            <w:tcW w:w="1976" w:type="dxa"/>
          </w:tcPr>
          <w:p w:rsidR="00A4521D" w:rsidRPr="00D07226" w:rsidRDefault="00A4521D" w:rsidP="003A4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придаточного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предложении</w:t>
            </w:r>
          </w:p>
        </w:tc>
        <w:tc>
          <w:tcPr>
            <w:tcW w:w="2465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 связи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 главной</w:t>
            </w:r>
          </w:p>
        </w:tc>
      </w:tr>
      <w:tr w:rsidR="00A4521D" w:rsidRPr="00D07226" w:rsidTr="003A4C5F">
        <w:tc>
          <w:tcPr>
            <w:tcW w:w="1954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Придаточная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определительная</w:t>
            </w:r>
          </w:p>
        </w:tc>
        <w:tc>
          <w:tcPr>
            <w:tcW w:w="1944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</w:p>
        </w:tc>
        <w:tc>
          <w:tcPr>
            <w:tcW w:w="1906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К………?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……..?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…………….......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</w:p>
        </w:tc>
        <w:tc>
          <w:tcPr>
            <w:tcW w:w="2465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Союзные слова: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который, какой,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…………………..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…………………..</w:t>
            </w:r>
          </w:p>
        </w:tc>
      </w:tr>
    </w:tbl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с учебником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26">
        <w:rPr>
          <w:rFonts w:ascii="Segoe UI Symbol" w:eastAsia="Times New Roman" w:hAnsi="Segoe UI Symbol" w:cs="Segoe UI Symbol"/>
          <w:sz w:val="28"/>
          <w:szCs w:val="28"/>
          <w:lang w:eastAsia="ru-RU"/>
        </w:rPr>
        <w:t>☺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устно  упр. 118, стр.83.  Какая из схем соответствует каждому предложению.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26">
        <w:rPr>
          <w:rFonts w:ascii="Segoe UI Symbol" w:eastAsia="Times New Roman" w:hAnsi="Segoe UI Symbol" w:cs="Segoe UI Symbol"/>
          <w:sz w:val="28"/>
          <w:szCs w:val="28"/>
          <w:lang w:eastAsia="ru-RU"/>
        </w:rPr>
        <w:t>☺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 122, стр.86 (устно) 1 вар.-1-2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 2 вар. – 3-4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Работа с предложениями    «Умный редактор».                                 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придаточную часть СПП причастным оборотом. Во всех ли предложениях такая замена возможна? Почему</w:t>
      </w:r>
      <w:proofErr w:type="gram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материалу учебника на стр. 89)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В воздухе чувствовался дурманящий запах, </w:t>
      </w:r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который</w:t>
      </w: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плыл с далёких полей.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Я с детства помню бабушкины сказки, из которых я узнавал о чудесах, добре и справедливости.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Плох  солдат, </w:t>
      </w:r>
      <w:r w:rsidRPr="00D07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который</w:t>
      </w: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мечтает стать генералом.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И вот ему улыбнулась удача, о которой он так долго мечтал.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Соотнесите предложения со схемами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4408"/>
      </w:tblGrid>
      <w:tr w:rsidR="00A4521D" w:rsidRPr="00D07226" w:rsidTr="003A4C5F">
        <w:trPr>
          <w:trHeight w:val="288"/>
        </w:trPr>
        <w:tc>
          <w:tcPr>
            <w:tcW w:w="579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В жизни бывают такие обстоятельства, когда </w:t>
            </w: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необходимо быстро принять решение.</w:t>
            </w:r>
          </w:p>
        </w:tc>
        <w:tc>
          <w:tcPr>
            <w:tcW w:w="440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)[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…сущ.], (где…    ).</w:t>
            </w:r>
          </w:p>
        </w:tc>
      </w:tr>
      <w:tr w:rsidR="00A4521D" w:rsidRPr="00D07226" w:rsidTr="003A4C5F">
        <w:trPr>
          <w:trHeight w:val="545"/>
        </w:trPr>
        <w:tc>
          <w:tcPr>
            <w:tcW w:w="579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2. Знания, не пополняемые ежедневно, убывают с каждым днём.</w:t>
            </w:r>
          </w:p>
        </w:tc>
        <w:tc>
          <w:tcPr>
            <w:tcW w:w="440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[Сущ., (где…),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].</w:t>
            </w:r>
          </w:p>
        </w:tc>
      </w:tr>
      <w:tr w:rsidR="00A4521D" w:rsidRPr="00D07226" w:rsidTr="003A4C5F">
        <w:trPr>
          <w:trHeight w:val="272"/>
        </w:trPr>
        <w:tc>
          <w:tcPr>
            <w:tcW w:w="579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3.Дом, где мы жили в Ленинграде, разрушен. (</w:t>
            </w:r>
            <w:proofErr w:type="spell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В.Панова</w:t>
            </w:r>
            <w:proofErr w:type="spell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[сущ.], (когда…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)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4521D" w:rsidRPr="00D07226" w:rsidTr="003A4C5F">
        <w:trPr>
          <w:trHeight w:val="288"/>
        </w:trPr>
        <w:tc>
          <w:tcPr>
            <w:tcW w:w="5799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Она убежала в комнату, где прошла вся её жизнь.</w:t>
            </w:r>
          </w:p>
        </w:tc>
        <w:tc>
          <w:tcPr>
            <w:tcW w:w="440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    [ …,~~~~,…] </w:t>
            </w:r>
            <w:proofErr w:type="gramEnd"/>
          </w:p>
        </w:tc>
      </w:tr>
    </w:tbl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 ! Поставьте отметки  в оценочный лист за этап «Изучение нового материала»)</w:t>
      </w:r>
    </w:p>
    <w:p w:rsidR="00A4521D" w:rsidRPr="00D07226" w:rsidRDefault="00A4521D" w:rsidP="00A452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6.Выходной тест.   Выполните тест, самопроверка по ключу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7"/>
        <w:gridCol w:w="2867"/>
      </w:tblGrid>
      <w:tr w:rsidR="00A4521D" w:rsidRPr="00D07226" w:rsidTr="003A4C5F">
        <w:tc>
          <w:tcPr>
            <w:tcW w:w="7848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Задания</w:t>
            </w:r>
          </w:p>
        </w:tc>
        <w:tc>
          <w:tcPr>
            <w:tcW w:w="2880" w:type="dxa"/>
          </w:tcPr>
          <w:p w:rsidR="00A4521D" w:rsidRPr="00D07226" w:rsidRDefault="00A4521D" w:rsidP="003A4C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Ответ</w:t>
            </w:r>
          </w:p>
        </w:tc>
      </w:tr>
      <w:tr w:rsidR="00A4521D" w:rsidRPr="00D07226" w:rsidTr="003A4C5F">
        <w:trPr>
          <w:trHeight w:val="1695"/>
        </w:trPr>
        <w:tc>
          <w:tcPr>
            <w:tcW w:w="784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уровень.</w:t>
            </w:r>
            <w:r w:rsidRPr="00D0722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Придаточная определительная: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А) относится к существительному в главной части, отвечает на вопрос </w:t>
            </w:r>
            <w:r w:rsidRPr="00D07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какой</w:t>
            </w: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Б) относится к слову со значением речи, мысли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главной и отвечает на падежные вопросы.</w:t>
            </w:r>
          </w:p>
        </w:tc>
        <w:tc>
          <w:tcPr>
            <w:tcW w:w="2880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……………………….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21D" w:rsidRPr="00D07226" w:rsidTr="003A4C5F">
        <w:trPr>
          <w:trHeight w:val="1545"/>
        </w:trPr>
        <w:tc>
          <w:tcPr>
            <w:tcW w:w="784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уровень.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СПП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придаточными определительными: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)З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емлю, где родился, забыть нельзя.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)Ч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еловек живёт для того, чтобы оставить после себя след добра на родившей его земле.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Мы забрались на площадку, где ожидал нас Грушницкий</w:t>
            </w:r>
          </w:p>
        </w:tc>
        <w:tc>
          <w:tcPr>
            <w:tcW w:w="2880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A4521D" w:rsidRPr="00D07226" w:rsidTr="003A4C5F">
        <w:trPr>
          <w:trHeight w:val="1411"/>
        </w:trPr>
        <w:tc>
          <w:tcPr>
            <w:tcW w:w="784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3уровень.</w:t>
            </w:r>
            <w:r w:rsidRPr="00D07226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из указанных схем соответствует</w:t>
            </w:r>
            <w:r w:rsidRPr="00D07226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 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придаточной определительной: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  […сущ., (который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…), …].</w:t>
            </w:r>
            <w:proofErr w:type="gramEnd"/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 […, (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который), сущ. …].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 (Который…), […тот + сущ.].</w:t>
            </w:r>
          </w:p>
        </w:tc>
        <w:tc>
          <w:tcPr>
            <w:tcW w:w="2880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21D" w:rsidRPr="00D07226" w:rsidTr="003A4C5F">
        <w:trPr>
          <w:trHeight w:val="2268"/>
        </w:trPr>
        <w:tc>
          <w:tcPr>
            <w:tcW w:w="784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4уровень.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предложения, в которых правильно расставлены знаки препинания: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)В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сю свою жизнь я видел настоящими героями только, людей которые любят и умеют работать.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Это был район, откуда мы должны были переехать.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)М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олодой поэт, чьи стихи были опубликованы недавно вскоре стал знаменит.</w:t>
            </w:r>
          </w:p>
        </w:tc>
        <w:tc>
          <w:tcPr>
            <w:tcW w:w="2880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…………………………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21D" w:rsidRPr="00D07226" w:rsidTr="003A4C5F">
        <w:trPr>
          <w:trHeight w:val="2528"/>
        </w:trPr>
        <w:tc>
          <w:tcPr>
            <w:tcW w:w="7848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5уровень.</w:t>
            </w: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 предложения, в которых возможна замена СПП с придаточными определительными  простыми  предложениями с причастными оборотами: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)М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не раз приходилось встречаться с человеком, чьим именем названа эта улица.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gramStart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)Е</w:t>
            </w:r>
            <w:proofErr w:type="gramEnd"/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последняя книга, которая выдержала уже два издания, была признана в прошлом году лучшим российским романом года.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Весной 1823 года  Грибоедову, который служил чиновником, разрешили приехать из Персии в Россию.</w:t>
            </w:r>
          </w:p>
        </w:tc>
        <w:tc>
          <w:tcPr>
            <w:tcW w:w="2880" w:type="dxa"/>
          </w:tcPr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……………………….......</w:t>
            </w: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21D" w:rsidRPr="00D07226" w:rsidRDefault="00A4521D" w:rsidP="003A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21D" w:rsidRDefault="00A4521D" w:rsidP="00A45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! Поставьте отметки  в оценочный лист за этап «Самостоятельная </w:t>
      </w:r>
      <w:proofErr w:type="spellStart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разноуровневая</w:t>
      </w:r>
      <w:proofErr w:type="spellEnd"/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работа»)                                       </w:t>
      </w:r>
    </w:p>
    <w:p w:rsidR="00A4521D" w:rsidRDefault="00A4521D" w:rsidP="00A4521D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работу!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sectPr w:rsidR="00A4521D" w:rsidSect="00B13B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60" w:rsidRDefault="00D91D60">
      <w:pPr>
        <w:spacing w:after="0" w:line="240" w:lineRule="auto"/>
      </w:pPr>
      <w:r>
        <w:separator/>
      </w:r>
    </w:p>
  </w:endnote>
  <w:endnote w:type="continuationSeparator" w:id="0">
    <w:p w:rsidR="00D91D60" w:rsidRDefault="00D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60" w:rsidRDefault="00D91D60">
      <w:pPr>
        <w:spacing w:after="0" w:line="240" w:lineRule="auto"/>
      </w:pPr>
      <w:r>
        <w:separator/>
      </w:r>
    </w:p>
  </w:footnote>
  <w:footnote w:type="continuationSeparator" w:id="0">
    <w:p w:rsidR="00D91D60" w:rsidRDefault="00D9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947451"/>
      <w:docPartObj>
        <w:docPartGallery w:val="Page Numbers (Top of Page)"/>
        <w:docPartUnique/>
      </w:docPartObj>
    </w:sdtPr>
    <w:sdtEndPr/>
    <w:sdtContent>
      <w:p w:rsidR="00176D39" w:rsidRDefault="00E82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9E8">
          <w:rPr>
            <w:noProof/>
          </w:rPr>
          <w:t>2</w:t>
        </w:r>
        <w:r>
          <w:fldChar w:fldCharType="end"/>
        </w:r>
      </w:p>
    </w:sdtContent>
  </w:sdt>
  <w:p w:rsidR="00176D39" w:rsidRDefault="00D91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0"/>
    <w:rsid w:val="003C0A66"/>
    <w:rsid w:val="00536DEB"/>
    <w:rsid w:val="00684335"/>
    <w:rsid w:val="008269E8"/>
    <w:rsid w:val="00A4521D"/>
    <w:rsid w:val="00B13B90"/>
    <w:rsid w:val="00D91D60"/>
    <w:rsid w:val="00E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3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B90"/>
    <w:pPr>
      <w:ind w:left="720"/>
      <w:contextualSpacing/>
    </w:pPr>
  </w:style>
  <w:style w:type="table" w:styleId="a6">
    <w:name w:val="Table Grid"/>
    <w:basedOn w:val="a1"/>
    <w:uiPriority w:val="59"/>
    <w:rsid w:val="00B1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3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B90"/>
    <w:pPr>
      <w:ind w:left="720"/>
      <w:contextualSpacing/>
    </w:pPr>
  </w:style>
  <w:style w:type="table" w:styleId="a6">
    <w:name w:val="Table Grid"/>
    <w:basedOn w:val="a1"/>
    <w:uiPriority w:val="59"/>
    <w:rsid w:val="00B1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5693</Words>
  <Characters>32456</Characters>
  <Application>Microsoft Office Word</Application>
  <DocSecurity>0</DocSecurity>
  <Lines>270</Lines>
  <Paragraphs>76</Paragraphs>
  <ScaleCrop>false</ScaleCrop>
  <Company/>
  <LinksUpToDate>false</LinksUpToDate>
  <CharactersWithSpaces>38073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2019-12-19T08:56:00Z</dcterms:created>
  <dcterms:modified xsi:type="dcterms:W3CDTF">2019-12-19T11:15:00Z</dcterms:modified>
</cp:coreProperties>
</file>