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6" w:rsidRPr="00E11BA2" w:rsidRDefault="001B46E6" w:rsidP="001B46E6">
      <w:pPr>
        <w:pStyle w:val="5"/>
        <w:spacing w:before="390" w:after="390"/>
        <w:jc w:val="center"/>
        <w:rPr>
          <w:rFonts w:ascii="Times New Roman" w:hAnsi="Times New Roman" w:cs="Times New Roman"/>
          <w:color w:val="101921"/>
          <w:sz w:val="28"/>
          <w:szCs w:val="28"/>
        </w:rPr>
      </w:pPr>
      <w:r w:rsidRPr="00E11BA2">
        <w:rPr>
          <w:rFonts w:ascii="Times New Roman" w:hAnsi="Times New Roman" w:cs="Times New Roman"/>
          <w:color w:val="101921"/>
          <w:sz w:val="28"/>
          <w:szCs w:val="28"/>
        </w:rPr>
        <w:t>СХЕМА   АНАЛІЗУ  ВЕРША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rStyle w:val="a4"/>
          <w:color w:val="29272A"/>
          <w:sz w:val="28"/>
          <w:szCs w:val="28"/>
        </w:rPr>
        <w:t xml:space="preserve">1. </w:t>
      </w:r>
      <w:proofErr w:type="spellStart"/>
      <w:r w:rsidRPr="00E11BA2">
        <w:rPr>
          <w:rStyle w:val="a4"/>
          <w:color w:val="29272A"/>
          <w:sz w:val="28"/>
          <w:szCs w:val="28"/>
        </w:rPr>
        <w:t>Вызначыць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  </w:t>
      </w:r>
      <w:proofErr w:type="spellStart"/>
      <w:r w:rsidRPr="00E11BA2">
        <w:rPr>
          <w:rStyle w:val="a4"/>
          <w:color w:val="29272A"/>
          <w:sz w:val="28"/>
          <w:szCs w:val="28"/>
        </w:rPr>
        <w:t>тэму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 верша: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а) </w:t>
      </w:r>
      <w:proofErr w:type="spellStart"/>
      <w:r w:rsidRPr="00E11BA2">
        <w:rPr>
          <w:color w:val="29272A"/>
          <w:sz w:val="28"/>
          <w:szCs w:val="28"/>
        </w:rPr>
        <w:t>пра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што</w:t>
      </w:r>
      <w:proofErr w:type="spellEnd"/>
      <w:r w:rsidRPr="00E11BA2">
        <w:rPr>
          <w:color w:val="29272A"/>
          <w:sz w:val="28"/>
          <w:szCs w:val="28"/>
        </w:rPr>
        <w:t xml:space="preserve"> верш  (</w:t>
      </w:r>
      <w:proofErr w:type="spellStart"/>
      <w:r w:rsidRPr="00E11BA2">
        <w:rPr>
          <w:color w:val="29272A"/>
          <w:sz w:val="28"/>
          <w:szCs w:val="28"/>
        </w:rPr>
        <w:t>кароткі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змест</w:t>
      </w:r>
      <w:proofErr w:type="spellEnd"/>
      <w:r w:rsidRPr="00E11BA2">
        <w:rPr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б) </w:t>
      </w:r>
      <w:proofErr w:type="spellStart"/>
      <w:r w:rsidRPr="00E11BA2">
        <w:rPr>
          <w:color w:val="29272A"/>
          <w:sz w:val="28"/>
          <w:szCs w:val="28"/>
        </w:rPr>
        <w:t>каментарый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proofErr w:type="gramStart"/>
      <w:r w:rsidRPr="00E11BA2">
        <w:rPr>
          <w:color w:val="29272A"/>
          <w:sz w:val="28"/>
          <w:szCs w:val="28"/>
        </w:rPr>
        <w:t>сваіх</w:t>
      </w:r>
      <w:proofErr w:type="spellEnd"/>
      <w:proofErr w:type="gram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адносін</w:t>
      </w:r>
      <w:proofErr w:type="spellEnd"/>
      <w:r w:rsidRPr="00E11BA2">
        <w:rPr>
          <w:color w:val="29272A"/>
          <w:sz w:val="28"/>
          <w:szCs w:val="28"/>
        </w:rPr>
        <w:t xml:space="preserve"> да </w:t>
      </w:r>
      <w:proofErr w:type="spellStart"/>
      <w:r w:rsidRPr="00E11BA2">
        <w:rPr>
          <w:color w:val="29272A"/>
          <w:sz w:val="28"/>
          <w:szCs w:val="28"/>
        </w:rPr>
        <w:t>дадзенага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зместу</w:t>
      </w:r>
      <w:proofErr w:type="spellEnd"/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rStyle w:val="a4"/>
          <w:color w:val="29272A"/>
          <w:sz w:val="28"/>
          <w:szCs w:val="28"/>
        </w:rPr>
        <w:t xml:space="preserve">2.  </w:t>
      </w:r>
      <w:proofErr w:type="spellStart"/>
      <w:r w:rsidRPr="00E11BA2">
        <w:rPr>
          <w:rStyle w:val="a4"/>
          <w:color w:val="29272A"/>
          <w:sz w:val="28"/>
          <w:szCs w:val="28"/>
        </w:rPr>
        <w:t>Вызначыць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 </w:t>
      </w:r>
      <w:proofErr w:type="spellStart"/>
      <w:r w:rsidRPr="00E11BA2">
        <w:rPr>
          <w:rStyle w:val="a4"/>
          <w:color w:val="29272A"/>
          <w:sz w:val="28"/>
          <w:szCs w:val="28"/>
        </w:rPr>
        <w:t>ідэю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 верша  (</w:t>
      </w:r>
      <w:proofErr w:type="spellStart"/>
      <w:r w:rsidRPr="00E11BA2">
        <w:rPr>
          <w:rStyle w:val="a4"/>
          <w:color w:val="29272A"/>
          <w:sz w:val="28"/>
          <w:szCs w:val="28"/>
        </w:rPr>
        <w:t>галоўную</w:t>
      </w:r>
      <w:proofErr w:type="spellEnd"/>
      <w:r w:rsidRPr="00E11BA2">
        <w:rPr>
          <w:rStyle w:val="a4"/>
          <w:color w:val="29272A"/>
          <w:sz w:val="28"/>
          <w:szCs w:val="28"/>
        </w:rPr>
        <w:t>  думку).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rStyle w:val="a4"/>
          <w:color w:val="29272A"/>
          <w:sz w:val="28"/>
          <w:szCs w:val="28"/>
        </w:rPr>
        <w:t xml:space="preserve">3.  </w:t>
      </w:r>
      <w:proofErr w:type="spellStart"/>
      <w:r w:rsidRPr="00E11BA2">
        <w:rPr>
          <w:rStyle w:val="a4"/>
          <w:color w:val="29272A"/>
          <w:sz w:val="28"/>
          <w:szCs w:val="28"/>
        </w:rPr>
        <w:t>Эмацыянальная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  </w:t>
      </w:r>
      <w:proofErr w:type="spellStart"/>
      <w:r w:rsidRPr="00E11BA2">
        <w:rPr>
          <w:rStyle w:val="a4"/>
          <w:color w:val="29272A"/>
          <w:sz w:val="28"/>
          <w:szCs w:val="28"/>
        </w:rPr>
        <w:t>афарбоўка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, </w:t>
      </w:r>
      <w:proofErr w:type="spellStart"/>
      <w:r w:rsidRPr="00E11BA2">
        <w:rPr>
          <w:rStyle w:val="a4"/>
          <w:color w:val="29272A"/>
          <w:sz w:val="28"/>
          <w:szCs w:val="28"/>
        </w:rPr>
        <w:t>інтанацыя</w:t>
      </w:r>
      <w:proofErr w:type="spellEnd"/>
      <w:r w:rsidRPr="00E11BA2">
        <w:rPr>
          <w:color w:val="29272A"/>
          <w:sz w:val="28"/>
          <w:szCs w:val="28"/>
        </w:rPr>
        <w:t>  (</w:t>
      </w:r>
      <w:proofErr w:type="spellStart"/>
      <w:r w:rsidRPr="00E11BA2">
        <w:rPr>
          <w:color w:val="29272A"/>
          <w:sz w:val="28"/>
          <w:szCs w:val="28"/>
        </w:rPr>
        <w:t>гнеўная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іранічная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журботная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спакойная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лагодная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узнёслая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урачыстая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напружаная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звычайная</w:t>
      </w:r>
      <w:proofErr w:type="spellEnd"/>
      <w:r w:rsidRPr="00E11BA2">
        <w:rPr>
          <w:color w:val="29272A"/>
          <w:sz w:val="28"/>
          <w:szCs w:val="28"/>
        </w:rPr>
        <w:t xml:space="preserve">,  </w:t>
      </w:r>
      <w:proofErr w:type="spellStart"/>
      <w:r w:rsidRPr="00E11BA2">
        <w:rPr>
          <w:color w:val="29272A"/>
          <w:sz w:val="28"/>
          <w:szCs w:val="28"/>
        </w:rPr>
        <w:t>трагічная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заклапочаная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упэўненая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трывожная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урачыста-жалобная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gramStart"/>
      <w:r w:rsidRPr="00E11BA2">
        <w:rPr>
          <w:color w:val="29272A"/>
          <w:sz w:val="28"/>
          <w:szCs w:val="28"/>
        </w:rPr>
        <w:t>сумная</w:t>
      </w:r>
      <w:proofErr w:type="gram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балючая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жаласлівая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пакутлівая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шчымлівая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ці</w:t>
      </w:r>
      <w:proofErr w:type="spellEnd"/>
      <w:r w:rsidRPr="00E11BA2">
        <w:rPr>
          <w:color w:val="29272A"/>
          <w:sz w:val="28"/>
          <w:szCs w:val="28"/>
        </w:rPr>
        <w:t xml:space="preserve"> якая </w:t>
      </w:r>
      <w:proofErr w:type="spellStart"/>
      <w:r w:rsidRPr="00E11BA2">
        <w:rPr>
          <w:color w:val="29272A"/>
          <w:sz w:val="28"/>
          <w:szCs w:val="28"/>
        </w:rPr>
        <w:t>іншая</w:t>
      </w:r>
      <w:proofErr w:type="spellEnd"/>
      <w:r w:rsidRPr="00E11BA2">
        <w:rPr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rStyle w:val="a4"/>
          <w:color w:val="29272A"/>
          <w:sz w:val="28"/>
          <w:szCs w:val="28"/>
        </w:rPr>
        <w:t xml:space="preserve">4. </w:t>
      </w:r>
      <w:proofErr w:type="spellStart"/>
      <w:r w:rsidRPr="00E11BA2">
        <w:rPr>
          <w:rStyle w:val="a4"/>
          <w:color w:val="29272A"/>
          <w:sz w:val="28"/>
          <w:szCs w:val="28"/>
        </w:rPr>
        <w:t>Кампазіцыя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 верша (</w:t>
      </w:r>
      <w:proofErr w:type="spellStart"/>
      <w:r w:rsidRPr="00E11BA2">
        <w:rPr>
          <w:rStyle w:val="a4"/>
          <w:color w:val="29272A"/>
          <w:sz w:val="28"/>
          <w:szCs w:val="28"/>
        </w:rPr>
        <w:t>будова</w:t>
      </w:r>
      <w:proofErr w:type="spellEnd"/>
      <w:r w:rsidRPr="00E11BA2">
        <w:rPr>
          <w:rStyle w:val="a4"/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Уступ, </w:t>
      </w:r>
      <w:proofErr w:type="spellStart"/>
      <w:r w:rsidRPr="00E11BA2">
        <w:rPr>
          <w:color w:val="29272A"/>
          <w:sz w:val="28"/>
          <w:szCs w:val="28"/>
        </w:rPr>
        <w:t>асноўная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частка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заключэнне</w:t>
      </w:r>
      <w:proofErr w:type="spellEnd"/>
      <w:r w:rsidRPr="00E11BA2">
        <w:rPr>
          <w:color w:val="29272A"/>
          <w:sz w:val="28"/>
          <w:szCs w:val="28"/>
        </w:rPr>
        <w:t xml:space="preserve"> – верш  </w:t>
      </w:r>
      <w:proofErr w:type="spellStart"/>
      <w:r w:rsidRPr="00E11BA2">
        <w:rPr>
          <w:color w:val="29272A"/>
          <w:sz w:val="28"/>
          <w:szCs w:val="28"/>
        </w:rPr>
        <w:t>эпічны</w:t>
      </w:r>
      <w:proofErr w:type="spellEnd"/>
      <w:r w:rsidRPr="00E11BA2">
        <w:rPr>
          <w:color w:val="29272A"/>
          <w:sz w:val="28"/>
          <w:szCs w:val="28"/>
        </w:rPr>
        <w:t xml:space="preserve">; </w:t>
      </w:r>
      <w:proofErr w:type="spellStart"/>
      <w:r w:rsidRPr="00E11BA2">
        <w:rPr>
          <w:color w:val="29272A"/>
          <w:sz w:val="28"/>
          <w:szCs w:val="28"/>
        </w:rPr>
        <w:t>калі</w:t>
      </w:r>
      <w:proofErr w:type="spellEnd"/>
      <w:r w:rsidRPr="00E11BA2">
        <w:rPr>
          <w:color w:val="29272A"/>
          <w:sz w:val="28"/>
          <w:szCs w:val="28"/>
        </w:rPr>
        <w:t xml:space="preserve"> не такая </w:t>
      </w:r>
      <w:proofErr w:type="spellStart"/>
      <w:r w:rsidRPr="00E11BA2">
        <w:rPr>
          <w:color w:val="29272A"/>
          <w:sz w:val="28"/>
          <w:szCs w:val="28"/>
        </w:rPr>
        <w:t>кампазіцыя</w:t>
      </w:r>
      <w:proofErr w:type="spellEnd"/>
      <w:r w:rsidRPr="00E11BA2">
        <w:rPr>
          <w:color w:val="29272A"/>
          <w:sz w:val="28"/>
          <w:szCs w:val="28"/>
        </w:rPr>
        <w:t xml:space="preserve"> – верш </w:t>
      </w:r>
      <w:proofErr w:type="spellStart"/>
      <w:proofErr w:type="gramStart"/>
      <w:r w:rsidRPr="00E11BA2">
        <w:rPr>
          <w:color w:val="29272A"/>
          <w:sz w:val="28"/>
          <w:szCs w:val="28"/>
        </w:rPr>
        <w:t>л</w:t>
      </w:r>
      <w:proofErr w:type="gramEnd"/>
      <w:r w:rsidRPr="00E11BA2">
        <w:rPr>
          <w:color w:val="29272A"/>
          <w:sz w:val="28"/>
          <w:szCs w:val="28"/>
        </w:rPr>
        <w:t>ірычны</w:t>
      </w:r>
      <w:proofErr w:type="spellEnd"/>
      <w:r w:rsidRPr="00E11BA2">
        <w:rPr>
          <w:color w:val="29272A"/>
          <w:sz w:val="28"/>
          <w:szCs w:val="28"/>
        </w:rPr>
        <w:t>.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rStyle w:val="a4"/>
          <w:color w:val="29272A"/>
          <w:sz w:val="28"/>
          <w:szCs w:val="28"/>
        </w:rPr>
        <w:t xml:space="preserve">5.  </w:t>
      </w:r>
      <w:proofErr w:type="spellStart"/>
      <w:r w:rsidRPr="00E11BA2">
        <w:rPr>
          <w:rStyle w:val="a4"/>
          <w:color w:val="29272A"/>
          <w:sz w:val="28"/>
          <w:szCs w:val="28"/>
        </w:rPr>
        <w:t>Паэтычныя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 </w:t>
      </w:r>
      <w:proofErr w:type="spellStart"/>
      <w:r w:rsidRPr="00E11BA2">
        <w:rPr>
          <w:rStyle w:val="a4"/>
          <w:color w:val="29272A"/>
          <w:sz w:val="28"/>
          <w:szCs w:val="28"/>
        </w:rPr>
        <w:t>сродкі</w:t>
      </w:r>
      <w:proofErr w:type="spellEnd"/>
      <w:r w:rsidRPr="00E11BA2">
        <w:rPr>
          <w:rStyle w:val="a4"/>
          <w:color w:val="29272A"/>
          <w:sz w:val="28"/>
          <w:szCs w:val="28"/>
        </w:rPr>
        <w:t>: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а) </w:t>
      </w:r>
      <w:proofErr w:type="spellStart"/>
      <w:r w:rsidRPr="00E11BA2">
        <w:rPr>
          <w:color w:val="29272A"/>
          <w:sz w:val="28"/>
          <w:szCs w:val="28"/>
        </w:rPr>
        <w:t>адухаўленне</w:t>
      </w:r>
      <w:proofErr w:type="spellEnd"/>
      <w:r w:rsidRPr="00E11BA2">
        <w:rPr>
          <w:color w:val="29272A"/>
          <w:sz w:val="28"/>
          <w:szCs w:val="28"/>
        </w:rPr>
        <w:t xml:space="preserve"> (</w:t>
      </w:r>
      <w:proofErr w:type="spellStart"/>
      <w:r w:rsidRPr="00E11BA2">
        <w:rPr>
          <w:color w:val="29272A"/>
          <w:sz w:val="28"/>
          <w:szCs w:val="28"/>
        </w:rPr>
        <w:t>прыпадабненне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нежывога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прадмета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жывой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істоце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або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чалавеку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адзін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з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відаў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метафары</w:t>
      </w:r>
      <w:proofErr w:type="spellEnd"/>
      <w:r w:rsidRPr="00E11BA2">
        <w:rPr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б) </w:t>
      </w:r>
      <w:proofErr w:type="spellStart"/>
      <w:r w:rsidRPr="00E11BA2">
        <w:rPr>
          <w:color w:val="29272A"/>
          <w:sz w:val="28"/>
          <w:szCs w:val="28"/>
        </w:rPr>
        <w:t>алегорыя</w:t>
      </w:r>
      <w:proofErr w:type="spellEnd"/>
      <w:r w:rsidRPr="00E11BA2">
        <w:rPr>
          <w:color w:val="29272A"/>
          <w:sz w:val="28"/>
          <w:szCs w:val="28"/>
        </w:rPr>
        <w:t xml:space="preserve"> (</w:t>
      </w:r>
      <w:proofErr w:type="spellStart"/>
      <w:r w:rsidRPr="00E11BA2">
        <w:rPr>
          <w:color w:val="29272A"/>
          <w:sz w:val="28"/>
          <w:szCs w:val="28"/>
        </w:rPr>
        <w:t>іншасказанне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мастацкі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прыём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калі</w:t>
      </w:r>
      <w:proofErr w:type="spellEnd"/>
      <w:r w:rsidRPr="00E11BA2">
        <w:rPr>
          <w:color w:val="29272A"/>
          <w:sz w:val="28"/>
          <w:szCs w:val="28"/>
        </w:rPr>
        <w:t xml:space="preserve"> абстрактная думка </w:t>
      </w:r>
      <w:proofErr w:type="spellStart"/>
      <w:r w:rsidRPr="00E11BA2">
        <w:rPr>
          <w:color w:val="29272A"/>
          <w:sz w:val="28"/>
          <w:szCs w:val="28"/>
        </w:rPr>
        <w:t>раскрываецца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праз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паводзіны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жывёл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асаблівасці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раслін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іншых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прадметаў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і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рэчаў</w:t>
      </w:r>
      <w:proofErr w:type="spellEnd"/>
      <w:r w:rsidRPr="00E11BA2">
        <w:rPr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в)  </w:t>
      </w:r>
      <w:proofErr w:type="spellStart"/>
      <w:r w:rsidRPr="00E11BA2">
        <w:rPr>
          <w:color w:val="29272A"/>
          <w:sz w:val="28"/>
          <w:szCs w:val="28"/>
        </w:rPr>
        <w:t>гіпербала</w:t>
      </w:r>
      <w:proofErr w:type="spellEnd"/>
      <w:r w:rsidRPr="00E11BA2">
        <w:rPr>
          <w:color w:val="29272A"/>
          <w:sz w:val="28"/>
          <w:szCs w:val="28"/>
        </w:rPr>
        <w:t xml:space="preserve"> (</w:t>
      </w:r>
      <w:proofErr w:type="spellStart"/>
      <w:r w:rsidRPr="00E11BA2">
        <w:rPr>
          <w:color w:val="29272A"/>
          <w:sz w:val="28"/>
          <w:szCs w:val="28"/>
        </w:rPr>
        <w:t>моцнае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перавелічэнне</w:t>
      </w:r>
      <w:proofErr w:type="spellEnd"/>
      <w:proofErr w:type="gramStart"/>
      <w:r w:rsidRPr="00E11BA2">
        <w:rPr>
          <w:color w:val="29272A"/>
          <w:sz w:val="28"/>
          <w:szCs w:val="28"/>
        </w:rPr>
        <w:t xml:space="preserve"> )</w:t>
      </w:r>
      <w:proofErr w:type="gramEnd"/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г)  </w:t>
      </w:r>
      <w:proofErr w:type="spellStart"/>
      <w:r w:rsidRPr="00E11BA2">
        <w:rPr>
          <w:color w:val="29272A"/>
          <w:sz w:val="28"/>
          <w:szCs w:val="28"/>
        </w:rPr>
        <w:t>гукапіс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gramStart"/>
      <w:r w:rsidRPr="00E11BA2">
        <w:rPr>
          <w:color w:val="29272A"/>
          <w:sz w:val="28"/>
          <w:szCs w:val="28"/>
        </w:rPr>
        <w:t xml:space="preserve">( </w:t>
      </w:r>
      <w:proofErr w:type="spellStart"/>
      <w:proofErr w:type="gramEnd"/>
      <w:r w:rsidRPr="00E11BA2">
        <w:rPr>
          <w:color w:val="29272A"/>
          <w:sz w:val="28"/>
          <w:szCs w:val="28"/>
        </w:rPr>
        <w:t>падбор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гукаў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якія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перадаюць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уражанне</w:t>
      </w:r>
      <w:proofErr w:type="spellEnd"/>
      <w:r w:rsidRPr="00E11BA2">
        <w:rPr>
          <w:color w:val="29272A"/>
          <w:sz w:val="28"/>
          <w:szCs w:val="28"/>
        </w:rPr>
        <w:t xml:space="preserve"> ад </w:t>
      </w:r>
      <w:proofErr w:type="spellStart"/>
      <w:r w:rsidRPr="00E11BA2">
        <w:rPr>
          <w:color w:val="29272A"/>
          <w:sz w:val="28"/>
          <w:szCs w:val="28"/>
        </w:rPr>
        <w:t>жыццёвай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з’явы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ствараюць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пэўную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інтанацыю</w:t>
      </w:r>
      <w:proofErr w:type="spellEnd"/>
      <w:r w:rsidRPr="00E11BA2">
        <w:rPr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д) </w:t>
      </w:r>
      <w:proofErr w:type="spellStart"/>
      <w:r w:rsidRPr="00E11BA2">
        <w:rPr>
          <w:color w:val="29272A"/>
          <w:sz w:val="28"/>
          <w:szCs w:val="28"/>
        </w:rPr>
        <w:t>зваротак</w:t>
      </w:r>
      <w:proofErr w:type="spellEnd"/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ж) </w:t>
      </w:r>
      <w:proofErr w:type="spellStart"/>
      <w:r w:rsidRPr="00E11BA2">
        <w:rPr>
          <w:color w:val="29272A"/>
          <w:sz w:val="28"/>
          <w:szCs w:val="28"/>
        </w:rPr>
        <w:t>метафара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gramStart"/>
      <w:r w:rsidRPr="00E11BA2">
        <w:rPr>
          <w:color w:val="29272A"/>
          <w:sz w:val="28"/>
          <w:szCs w:val="28"/>
        </w:rPr>
        <w:t xml:space="preserve">( </w:t>
      </w:r>
      <w:proofErr w:type="spellStart"/>
      <w:proofErr w:type="gramEnd"/>
      <w:r w:rsidRPr="00E11BA2">
        <w:rPr>
          <w:color w:val="29272A"/>
          <w:sz w:val="28"/>
          <w:szCs w:val="28"/>
        </w:rPr>
        <w:t>мастацкі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прыём</w:t>
      </w:r>
      <w:proofErr w:type="spellEnd"/>
      <w:r w:rsidRPr="00E11BA2">
        <w:rPr>
          <w:color w:val="29272A"/>
          <w:sz w:val="28"/>
          <w:szCs w:val="28"/>
        </w:rPr>
        <w:t xml:space="preserve">, у </w:t>
      </w:r>
      <w:proofErr w:type="spellStart"/>
      <w:r w:rsidRPr="00E11BA2">
        <w:rPr>
          <w:color w:val="29272A"/>
          <w:sz w:val="28"/>
          <w:szCs w:val="28"/>
        </w:rPr>
        <w:t>аснове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якога</w:t>
      </w:r>
      <w:proofErr w:type="spellEnd"/>
      <w:r w:rsidRPr="00E11BA2">
        <w:rPr>
          <w:color w:val="29272A"/>
          <w:sz w:val="28"/>
          <w:szCs w:val="28"/>
        </w:rPr>
        <w:t xml:space="preserve"> -  </w:t>
      </w:r>
      <w:proofErr w:type="spellStart"/>
      <w:r w:rsidRPr="00E11BA2">
        <w:rPr>
          <w:color w:val="29272A"/>
          <w:sz w:val="28"/>
          <w:szCs w:val="28"/>
        </w:rPr>
        <w:t>схаванае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параўнанне</w:t>
      </w:r>
      <w:proofErr w:type="spellEnd"/>
      <w:r w:rsidRPr="00E11BA2">
        <w:rPr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proofErr w:type="spellStart"/>
      <w:r w:rsidRPr="00E11BA2">
        <w:rPr>
          <w:color w:val="29272A"/>
          <w:sz w:val="28"/>
          <w:szCs w:val="28"/>
        </w:rPr>
        <w:t>з</w:t>
      </w:r>
      <w:proofErr w:type="spellEnd"/>
      <w:r w:rsidRPr="00E11BA2">
        <w:rPr>
          <w:color w:val="29272A"/>
          <w:sz w:val="28"/>
          <w:szCs w:val="28"/>
        </w:rPr>
        <w:t xml:space="preserve">) </w:t>
      </w:r>
      <w:proofErr w:type="spellStart"/>
      <w:r w:rsidRPr="00E11BA2">
        <w:rPr>
          <w:color w:val="29272A"/>
          <w:sz w:val="28"/>
          <w:szCs w:val="28"/>
        </w:rPr>
        <w:t>параўнанне</w:t>
      </w:r>
      <w:proofErr w:type="spellEnd"/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proofErr w:type="spellStart"/>
      <w:r w:rsidRPr="00E11BA2">
        <w:rPr>
          <w:color w:val="29272A"/>
          <w:sz w:val="28"/>
          <w:szCs w:val="28"/>
        </w:rPr>
        <w:t>і</w:t>
      </w:r>
      <w:proofErr w:type="spellEnd"/>
      <w:r w:rsidRPr="00E11BA2">
        <w:rPr>
          <w:color w:val="29272A"/>
          <w:sz w:val="28"/>
          <w:szCs w:val="28"/>
        </w:rPr>
        <w:t xml:space="preserve">)  </w:t>
      </w:r>
      <w:proofErr w:type="spellStart"/>
      <w:r w:rsidRPr="00E11BA2">
        <w:rPr>
          <w:color w:val="29272A"/>
          <w:sz w:val="28"/>
          <w:szCs w:val="28"/>
        </w:rPr>
        <w:t>паўторы</w:t>
      </w:r>
      <w:proofErr w:type="spellEnd"/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к) </w:t>
      </w:r>
      <w:proofErr w:type="spellStart"/>
      <w:r w:rsidRPr="00E11BA2">
        <w:rPr>
          <w:color w:val="29272A"/>
          <w:sz w:val="28"/>
          <w:szCs w:val="28"/>
        </w:rPr>
        <w:t>рэфрэн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gramStart"/>
      <w:r w:rsidRPr="00E11BA2">
        <w:rPr>
          <w:color w:val="29272A"/>
          <w:sz w:val="28"/>
          <w:szCs w:val="28"/>
        </w:rPr>
        <w:t xml:space="preserve">( </w:t>
      </w:r>
      <w:proofErr w:type="gramEnd"/>
      <w:r w:rsidRPr="00E11BA2">
        <w:rPr>
          <w:color w:val="29272A"/>
          <w:sz w:val="28"/>
          <w:szCs w:val="28"/>
        </w:rPr>
        <w:t xml:space="preserve">слова, </w:t>
      </w:r>
      <w:proofErr w:type="spellStart"/>
      <w:r w:rsidRPr="00E11BA2">
        <w:rPr>
          <w:color w:val="29272A"/>
          <w:sz w:val="28"/>
          <w:szCs w:val="28"/>
        </w:rPr>
        <w:t>радок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некалькі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радкоў</w:t>
      </w:r>
      <w:proofErr w:type="spellEnd"/>
      <w:r w:rsidRPr="00E11BA2">
        <w:rPr>
          <w:color w:val="29272A"/>
          <w:sz w:val="28"/>
          <w:szCs w:val="28"/>
        </w:rPr>
        <w:t xml:space="preserve">, </w:t>
      </w:r>
      <w:proofErr w:type="spellStart"/>
      <w:r w:rsidRPr="00E11BA2">
        <w:rPr>
          <w:color w:val="29272A"/>
          <w:sz w:val="28"/>
          <w:szCs w:val="28"/>
        </w:rPr>
        <w:t>якія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паўтараюцца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пасля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кожнай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страфы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або</w:t>
      </w:r>
      <w:proofErr w:type="spellEnd"/>
      <w:r w:rsidRPr="00E11BA2">
        <w:rPr>
          <w:color w:val="29272A"/>
          <w:sz w:val="28"/>
          <w:szCs w:val="28"/>
        </w:rPr>
        <w:t xml:space="preserve"> абзаца)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 xml:space="preserve">л) </w:t>
      </w:r>
      <w:proofErr w:type="spellStart"/>
      <w:r w:rsidRPr="00E11BA2">
        <w:rPr>
          <w:color w:val="29272A"/>
          <w:sz w:val="28"/>
          <w:szCs w:val="28"/>
        </w:rPr>
        <w:t>эпітэты</w:t>
      </w:r>
      <w:proofErr w:type="spellEnd"/>
      <w:r w:rsidRPr="00E11BA2">
        <w:rPr>
          <w:color w:val="29272A"/>
          <w:sz w:val="28"/>
          <w:szCs w:val="28"/>
        </w:rPr>
        <w:t xml:space="preserve"> (</w:t>
      </w:r>
      <w:proofErr w:type="spellStart"/>
      <w:r w:rsidRPr="00E11BA2">
        <w:rPr>
          <w:color w:val="29272A"/>
          <w:sz w:val="28"/>
          <w:szCs w:val="28"/>
        </w:rPr>
        <w:t>вобразнае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мастацкае</w:t>
      </w:r>
      <w:proofErr w:type="spellEnd"/>
      <w:r w:rsidRPr="00E11BA2">
        <w:rPr>
          <w:color w:val="29272A"/>
          <w:sz w:val="28"/>
          <w:szCs w:val="28"/>
        </w:rPr>
        <w:t xml:space="preserve"> </w:t>
      </w:r>
      <w:proofErr w:type="spellStart"/>
      <w:r w:rsidRPr="00E11BA2">
        <w:rPr>
          <w:color w:val="29272A"/>
          <w:sz w:val="28"/>
          <w:szCs w:val="28"/>
        </w:rPr>
        <w:t>азначэнне</w:t>
      </w:r>
      <w:proofErr w:type="spellEnd"/>
      <w:r w:rsidRPr="00E11BA2">
        <w:rPr>
          <w:color w:val="29272A"/>
          <w:sz w:val="28"/>
          <w:szCs w:val="28"/>
        </w:rPr>
        <w:t>)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rStyle w:val="a4"/>
          <w:color w:val="29272A"/>
          <w:sz w:val="28"/>
          <w:szCs w:val="28"/>
        </w:rPr>
        <w:t xml:space="preserve">6. </w:t>
      </w:r>
      <w:proofErr w:type="spellStart"/>
      <w:r w:rsidRPr="00E11BA2">
        <w:rPr>
          <w:rStyle w:val="a4"/>
          <w:color w:val="29272A"/>
          <w:sz w:val="28"/>
          <w:szCs w:val="28"/>
        </w:rPr>
        <w:t>Мова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 верша  (</w:t>
      </w:r>
      <w:proofErr w:type="spellStart"/>
      <w:r w:rsidRPr="00E11BA2">
        <w:rPr>
          <w:rStyle w:val="a4"/>
          <w:color w:val="29272A"/>
          <w:sz w:val="28"/>
          <w:szCs w:val="28"/>
        </w:rPr>
        <w:t>лексіка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, </w:t>
      </w:r>
      <w:proofErr w:type="spellStart"/>
      <w:r w:rsidRPr="00E11BA2">
        <w:rPr>
          <w:rStyle w:val="a4"/>
          <w:color w:val="29272A"/>
          <w:sz w:val="28"/>
          <w:szCs w:val="28"/>
        </w:rPr>
        <w:t>прастамоўі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, </w:t>
      </w:r>
      <w:proofErr w:type="spellStart"/>
      <w:r w:rsidRPr="00E11BA2">
        <w:rPr>
          <w:rStyle w:val="a4"/>
          <w:color w:val="29272A"/>
          <w:sz w:val="28"/>
          <w:szCs w:val="28"/>
        </w:rPr>
        <w:t>узвышаная</w:t>
      </w:r>
      <w:proofErr w:type="spellEnd"/>
      <w:r w:rsidRPr="00E11BA2">
        <w:rPr>
          <w:rStyle w:val="a4"/>
          <w:color w:val="29272A"/>
          <w:sz w:val="28"/>
          <w:szCs w:val="28"/>
        </w:rPr>
        <w:t xml:space="preserve"> </w:t>
      </w:r>
      <w:proofErr w:type="spellStart"/>
      <w:r w:rsidRPr="00E11BA2">
        <w:rPr>
          <w:rStyle w:val="a4"/>
          <w:color w:val="29272A"/>
          <w:sz w:val="28"/>
          <w:szCs w:val="28"/>
        </w:rPr>
        <w:t>лексіка</w:t>
      </w:r>
      <w:proofErr w:type="spellEnd"/>
      <w:r w:rsidRPr="00E11BA2">
        <w:rPr>
          <w:rStyle w:val="a4"/>
          <w:color w:val="29272A"/>
          <w:sz w:val="28"/>
          <w:szCs w:val="28"/>
        </w:rPr>
        <w:t>).</w:t>
      </w:r>
    </w:p>
    <w:p w:rsidR="001B46E6" w:rsidRPr="00E11BA2" w:rsidRDefault="001B46E6" w:rsidP="001B46E6">
      <w:pPr>
        <w:pStyle w:val="a3"/>
        <w:spacing w:before="180" w:beforeAutospacing="0" w:after="180" w:afterAutospacing="0"/>
        <w:rPr>
          <w:color w:val="29272A"/>
          <w:sz w:val="28"/>
          <w:szCs w:val="28"/>
        </w:rPr>
      </w:pPr>
      <w:r w:rsidRPr="00E11BA2">
        <w:rPr>
          <w:color w:val="29272A"/>
          <w:sz w:val="28"/>
          <w:szCs w:val="28"/>
        </w:rPr>
        <w:t> </w:t>
      </w:r>
    </w:p>
    <w:p w:rsidR="00E64722" w:rsidRPr="001B46E6" w:rsidRDefault="00E64722">
      <w:pPr>
        <w:rPr>
          <w:lang w:val="be-BY"/>
        </w:rPr>
      </w:pPr>
    </w:p>
    <w:sectPr w:rsidR="00E64722" w:rsidRPr="001B46E6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E6"/>
    <w:rsid w:val="00002A3A"/>
    <w:rsid w:val="001B46E6"/>
    <w:rsid w:val="007D1F25"/>
    <w:rsid w:val="00841FF1"/>
    <w:rsid w:val="00E64722"/>
    <w:rsid w:val="00F9013E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6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B46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1B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2020-04-23T14:08:00Z</dcterms:created>
  <dcterms:modified xsi:type="dcterms:W3CDTF">2020-04-23T14:08:00Z</dcterms:modified>
</cp:coreProperties>
</file>