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AEA3" w14:textId="77777777" w:rsidR="005609EC" w:rsidRPr="00446487" w:rsidRDefault="005609EC" w:rsidP="005609EC">
      <w:pPr>
        <w:spacing w:after="0" w:line="240" w:lineRule="auto"/>
        <w:jc w:val="center"/>
        <w:rPr>
          <w:rFonts w:cstheme="minorHAnsi"/>
          <w:sz w:val="46"/>
          <w:szCs w:val="28"/>
        </w:rPr>
      </w:pPr>
      <w:r w:rsidRPr="00446487">
        <w:rPr>
          <w:rFonts w:cstheme="minorHAnsi"/>
          <w:sz w:val="46"/>
          <w:szCs w:val="28"/>
        </w:rPr>
        <w:t xml:space="preserve">Календарно-тематическое планирование. </w:t>
      </w:r>
    </w:p>
    <w:p w14:paraId="0B764F93" w14:textId="2F26494E" w:rsidR="005609EC" w:rsidRPr="00446487" w:rsidRDefault="005609EC" w:rsidP="005609EC">
      <w:pPr>
        <w:spacing w:after="0" w:line="240" w:lineRule="auto"/>
        <w:jc w:val="center"/>
        <w:rPr>
          <w:rFonts w:cstheme="minorHAnsi"/>
          <w:b/>
          <w:sz w:val="40"/>
        </w:rPr>
      </w:pPr>
      <w:r w:rsidRPr="00446487">
        <w:rPr>
          <w:rFonts w:cstheme="minorHAnsi"/>
          <w:b/>
          <w:i/>
          <w:sz w:val="40"/>
        </w:rPr>
        <w:t xml:space="preserve">Информатика </w:t>
      </w:r>
      <w:r w:rsidR="00E66028">
        <w:rPr>
          <w:rFonts w:cstheme="minorHAnsi"/>
          <w:b/>
          <w:i/>
          <w:sz w:val="40"/>
        </w:rPr>
        <w:t>10</w:t>
      </w:r>
      <w:r w:rsidRPr="00446487">
        <w:rPr>
          <w:rFonts w:cstheme="minorHAnsi"/>
          <w:b/>
          <w:i/>
          <w:sz w:val="40"/>
        </w:rPr>
        <w:t xml:space="preserve"> класс.</w:t>
      </w:r>
    </w:p>
    <w:p w14:paraId="54D78242" w14:textId="3CDCD0A4" w:rsidR="005609EC" w:rsidRPr="00446487" w:rsidRDefault="005609EC" w:rsidP="005609EC">
      <w:pPr>
        <w:pStyle w:val="a3"/>
        <w:spacing w:after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446487">
        <w:rPr>
          <w:rFonts w:asciiTheme="minorHAnsi" w:hAnsiTheme="minorHAnsi" w:cstheme="minorHAnsi"/>
          <w:sz w:val="28"/>
          <w:szCs w:val="28"/>
        </w:rPr>
        <w:t>на 20</w:t>
      </w:r>
      <w:r w:rsidR="00E66028">
        <w:rPr>
          <w:rFonts w:asciiTheme="minorHAnsi" w:hAnsiTheme="minorHAnsi" w:cstheme="minorHAnsi"/>
          <w:sz w:val="28"/>
          <w:szCs w:val="28"/>
          <w:lang w:val="ru-RU"/>
        </w:rPr>
        <w:t>20</w:t>
      </w:r>
      <w:r w:rsidRPr="00446487">
        <w:rPr>
          <w:rFonts w:asciiTheme="minorHAnsi" w:hAnsiTheme="minorHAnsi" w:cstheme="minorHAnsi"/>
          <w:sz w:val="28"/>
          <w:szCs w:val="28"/>
        </w:rPr>
        <w:t>/20</w:t>
      </w:r>
      <w:r>
        <w:rPr>
          <w:rFonts w:asciiTheme="minorHAnsi" w:hAnsiTheme="minorHAnsi" w:cstheme="minorHAnsi"/>
          <w:sz w:val="28"/>
          <w:szCs w:val="28"/>
          <w:lang w:val="ru-RU"/>
        </w:rPr>
        <w:t>2</w:t>
      </w:r>
      <w:r w:rsidR="00E66028">
        <w:rPr>
          <w:rFonts w:asciiTheme="minorHAnsi" w:hAnsiTheme="minorHAnsi" w:cstheme="minorHAnsi"/>
          <w:sz w:val="28"/>
          <w:szCs w:val="28"/>
          <w:lang w:val="ru-RU"/>
        </w:rPr>
        <w:t>1</w:t>
      </w:r>
      <w:r w:rsidRPr="004464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Pr="00446487">
        <w:rPr>
          <w:rFonts w:asciiTheme="minorHAnsi" w:hAnsiTheme="minorHAnsi" w:cstheme="minorHAnsi"/>
          <w:sz w:val="28"/>
          <w:szCs w:val="28"/>
        </w:rPr>
        <w:t>учебный год</w:t>
      </w:r>
      <w:r w:rsidRPr="00446487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</w:p>
    <w:p w14:paraId="6AACFF3B" w14:textId="77777777" w:rsidR="005609EC" w:rsidRPr="00446487" w:rsidRDefault="005609EC" w:rsidP="005609EC">
      <w:pPr>
        <w:spacing w:after="0" w:line="240" w:lineRule="auto"/>
        <w:jc w:val="center"/>
        <w:rPr>
          <w:rFonts w:cstheme="minorHAnsi"/>
        </w:rPr>
      </w:pPr>
      <w:r w:rsidRPr="00446487">
        <w:rPr>
          <w:rFonts w:cstheme="minorHAnsi"/>
        </w:rPr>
        <w:t>(1 час в неделю)</w:t>
      </w:r>
    </w:p>
    <w:tbl>
      <w:tblPr>
        <w:tblStyle w:val="TableGrid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57" w:type="dxa"/>
          <w:right w:w="14" w:type="dxa"/>
        </w:tblCellMar>
        <w:tblLook w:val="04A0" w:firstRow="1" w:lastRow="0" w:firstColumn="1" w:lastColumn="0" w:noHBand="0" w:noVBand="1"/>
      </w:tblPr>
      <w:tblGrid>
        <w:gridCol w:w="622"/>
        <w:gridCol w:w="3340"/>
        <w:gridCol w:w="9699"/>
        <w:gridCol w:w="2028"/>
      </w:tblGrid>
      <w:tr w:rsidR="00E66028" w:rsidRPr="00771003" w14:paraId="5880D4D9" w14:textId="77777777" w:rsidTr="00A62DCD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C871CC" w14:textId="77777777" w:rsidR="005609EC" w:rsidRPr="00771003" w:rsidRDefault="005609EC" w:rsidP="00EA775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003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  <w:p w14:paraId="69C26025" w14:textId="77777777" w:rsidR="005609EC" w:rsidRPr="00771003" w:rsidRDefault="005609EC" w:rsidP="00EA775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003">
              <w:rPr>
                <w:rFonts w:asciiTheme="minorHAnsi" w:hAnsiTheme="minorHAnsi" w:cstheme="minorHAnsi"/>
                <w:b/>
                <w:sz w:val="20"/>
                <w:szCs w:val="20"/>
              </w:rPr>
              <w:t>урока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1300DB" w14:textId="27D40120" w:rsidR="005609EC" w:rsidRPr="00771003" w:rsidRDefault="00771003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3B8">
              <w:rPr>
                <w:rFonts w:asciiTheme="minorHAnsi" w:hAnsiTheme="minorHAnsi" w:cstheme="minorHAnsi"/>
                <w:b/>
                <w:sz w:val="20"/>
                <w:szCs w:val="20"/>
              </w:rPr>
              <w:t>Дата</w:t>
            </w:r>
            <w:r w:rsidR="00D323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C43B8">
              <w:rPr>
                <w:rFonts w:asciiTheme="minorHAnsi" w:hAnsiTheme="minorHAnsi" w:cstheme="minorHAnsi"/>
                <w:b/>
                <w:sz w:val="20"/>
                <w:szCs w:val="20"/>
              </w:rPr>
              <w:t>изучения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14BD3C" w14:textId="77777777" w:rsidR="005609EC" w:rsidRPr="00771003" w:rsidRDefault="005609EC" w:rsidP="005609EC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003">
              <w:rPr>
                <w:rFonts w:asciiTheme="minorHAnsi" w:hAnsiTheme="minorHAnsi" w:cstheme="minorHAnsi"/>
                <w:b/>
                <w:sz w:val="20"/>
                <w:szCs w:val="20"/>
              </w:rPr>
              <w:t>Тема урока, основные изучаемые вопросы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AC5AF3" w14:textId="77777777" w:rsidR="00771003" w:rsidRPr="00771003" w:rsidRDefault="005609EC" w:rsidP="005609EC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Домашнее </w:t>
            </w:r>
          </w:p>
          <w:p w14:paraId="6329DFF0" w14:textId="77777777" w:rsidR="005609EC" w:rsidRPr="00771003" w:rsidRDefault="005609EC" w:rsidP="005609EC">
            <w:pPr>
              <w:widowControl w:val="0"/>
              <w:spacing w:after="0" w:line="240" w:lineRule="auto"/>
              <w:ind w:left="0" w:right="42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003">
              <w:rPr>
                <w:rFonts w:asciiTheme="minorHAnsi" w:hAnsiTheme="minorHAnsi" w:cstheme="minorHAnsi"/>
                <w:b/>
                <w:sz w:val="20"/>
                <w:szCs w:val="20"/>
              </w:rPr>
              <w:t>задание</w:t>
            </w:r>
          </w:p>
        </w:tc>
      </w:tr>
      <w:tr w:rsidR="005609EC" w:rsidRPr="005609EC" w14:paraId="687C4EFE" w14:textId="77777777" w:rsidTr="00A62DCD">
        <w:tc>
          <w:tcPr>
            <w:tcW w:w="0" w:type="auto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7280CA" w14:textId="306D95E0" w:rsidR="005609EC" w:rsidRPr="005609EC" w:rsidRDefault="00E66028" w:rsidP="00EA7751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1. Алгоритмы обработки массивов (12 ч)</w:t>
            </w:r>
          </w:p>
          <w:p w14:paraId="177DF57B" w14:textId="032B1E66" w:rsidR="00E66028" w:rsidRPr="00AF3C85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Цели изучения темы: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развитие логического и алгоритмического мышления, формирование умений составлять алгоритмы обработки числовых массивов на языке программирования.</w:t>
            </w:r>
          </w:p>
          <w:p w14:paraId="563F2422" w14:textId="77777777" w:rsidR="00E66028" w:rsidRPr="00AF3C85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Планируемые результаты: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умение читать, изменять и составлять программы с использованием команд обработки массивов как структурированного типа данных.</w:t>
            </w:r>
          </w:p>
          <w:p w14:paraId="4F5A0BE2" w14:textId="2839DCEA" w:rsidR="00E66028" w:rsidRPr="00E66028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Информационная составляющая деятельности учащегося: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ознакомление с правилами работы и безопасного поведения в компьютерном классе; освоение понятий «алгоритм», «свойства алгоритма», «язык программирования», «тип данных: массив», «действия над элементами массива».</w:t>
            </w:r>
          </w:p>
          <w:p w14:paraId="2C197A79" w14:textId="5C4D2140" w:rsidR="005609EC" w:rsidRPr="005609EC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Практическая составляющая деятельности учащегося: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поиск решения в проблемной ситуации; выполнение практических заданий: «Ввод-вывод элементов массива», «Поиск элементов с заданными свойствами», «Выполнение арифметических действий над элементами массива», «Преобразование элементов массива»</w:t>
            </w:r>
          </w:p>
        </w:tc>
      </w:tr>
      <w:tr w:rsidR="00D323C2" w:rsidRPr="005609EC" w14:paraId="0B7463A4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EF5AB7" w14:textId="77777777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77DC4D" w14:textId="61D5A7C2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01.09.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04.09.2020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AAA5C27" w14:textId="4C0024F0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Алгоритм и его свойства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9DF95F" w14:textId="5D85CEF4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1 [1]</w:t>
            </w:r>
          </w:p>
        </w:tc>
      </w:tr>
      <w:tr w:rsidR="00D323C2" w:rsidRPr="005609EC" w14:paraId="4839F22C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1F51EA" w14:textId="77777777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962E7C" w14:textId="5D4C17B6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07.09.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11.09.2020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F65CD25" w14:textId="77777777" w:rsidR="00D323C2" w:rsidRPr="00E66028" w:rsidRDefault="00D323C2" w:rsidP="00D323C2">
            <w:pPr>
              <w:pStyle w:val="a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Языки программирования.</w:t>
            </w:r>
          </w:p>
          <w:p w14:paraId="2DCD679C" w14:textId="3F7BC94D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Высокоуровневые языки программирования. Парадигмы. Основные структурные эле</w:t>
            </w:r>
            <w:r w:rsidRPr="00E66028">
              <w:rPr>
                <w:rFonts w:asciiTheme="minorHAnsi" w:hAnsiTheme="minorHAnsi" w:cstheme="minorHAnsi"/>
                <w:sz w:val="20"/>
                <w:szCs w:val="20"/>
              </w:rPr>
              <w:softHyphen/>
              <w:t>менты языка программирования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0C8AE9" w14:textId="43E56A05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2 [1]</w:t>
            </w:r>
          </w:p>
        </w:tc>
      </w:tr>
      <w:tr w:rsidR="00D323C2" w:rsidRPr="005609EC" w14:paraId="571CB2A7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0C608B" w14:textId="77777777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E0972D" w14:textId="04F81098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14.09.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18.09.2020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F83029" w14:textId="77777777" w:rsidR="00D323C2" w:rsidRPr="00E66028" w:rsidRDefault="00D323C2" w:rsidP="00D323C2">
            <w:pPr>
              <w:pStyle w:val="a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Структурированный тип данных массив.</w:t>
            </w:r>
          </w:p>
          <w:p w14:paraId="1ADB7B5E" w14:textId="475C6FDB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Понятие массива. Описание массивов. Операции над массивами. Ввод и вывод элеме</w:t>
            </w:r>
            <w:r w:rsidRPr="00E66028">
              <w:rPr>
                <w:rFonts w:asciiTheme="minorHAnsi" w:hAnsiTheme="minorHAnsi" w:cstheme="minorHAnsi"/>
                <w:sz w:val="20"/>
                <w:szCs w:val="20"/>
              </w:rPr>
              <w:softHyphen/>
              <w:t>нтов массива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189518" w14:textId="40AE4402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3.1-3.4 [1]</w:t>
            </w:r>
          </w:p>
        </w:tc>
      </w:tr>
      <w:tr w:rsidR="00D323C2" w:rsidRPr="005609EC" w14:paraId="58ADA38E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E911B" w14:textId="77777777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116384" w14:textId="337C7A34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25.09.2020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C44F8B7" w14:textId="77777777" w:rsidR="00D323C2" w:rsidRPr="00E66028" w:rsidRDefault="00D323C2" w:rsidP="00D323C2">
            <w:pPr>
              <w:pStyle w:val="a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Структурированный тип данных массив.</w:t>
            </w:r>
          </w:p>
          <w:p w14:paraId="24BD28FD" w14:textId="0D0674A7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Решение задач с использованием ввода-вывода массивов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DA319A" w14:textId="1A9C68AD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3.5 [1]</w:t>
            </w:r>
          </w:p>
        </w:tc>
      </w:tr>
      <w:tr w:rsidR="00D323C2" w:rsidRPr="005609EC" w14:paraId="0466B9EE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686AC9" w14:textId="77777777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D55F95" w14:textId="57C61886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28.09.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02.10.2020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CF5019B" w14:textId="77777777" w:rsidR="00D323C2" w:rsidRPr="00E66028" w:rsidRDefault="00D323C2" w:rsidP="00D323C2">
            <w:pPr>
              <w:pStyle w:val="a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Выполнение арифметических действий над элементами массива.</w:t>
            </w:r>
          </w:p>
          <w:p w14:paraId="7B2BDF8E" w14:textId="4E4B611D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Вычисление сумм и произведений элементов. Вычисление сумм и произведений при работе с двумя массивами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2C37D4" w14:textId="11359710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4.1-4.2 [1]</w:t>
            </w:r>
          </w:p>
        </w:tc>
      </w:tr>
      <w:tr w:rsidR="00D323C2" w:rsidRPr="005609EC" w14:paraId="32154F0E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CC7322" w14:textId="39D8CAC1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69C9F9" w14:textId="6BA08E81" w:rsidR="00D323C2" w:rsidRPr="00337301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09.10.2020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69315F4" w14:textId="77777777" w:rsidR="00D323C2" w:rsidRPr="00E66028" w:rsidRDefault="00D323C2" w:rsidP="00D323C2">
            <w:pPr>
              <w:pStyle w:val="a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Выполнение арифметических действий над элементами массива.</w:t>
            </w:r>
          </w:p>
          <w:p w14:paraId="6C764180" w14:textId="23BDEFE8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Использование массива, элементы которого являются константами. Построение кру</w:t>
            </w:r>
            <w:r w:rsidRPr="00E66028">
              <w:rPr>
                <w:rFonts w:asciiTheme="minorHAnsi" w:hAnsiTheme="minorHAnsi" w:cstheme="minorHAnsi"/>
                <w:sz w:val="20"/>
                <w:szCs w:val="20"/>
              </w:rPr>
              <w:softHyphen/>
              <w:t>говой диаграммы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BBC8DC" w14:textId="48A96EF2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4.3-4.4 [1]</w:t>
            </w:r>
          </w:p>
        </w:tc>
      </w:tr>
      <w:tr w:rsidR="00D323C2" w:rsidRPr="005609EC" w14:paraId="00F04637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C853C1" w14:textId="5745B7BB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41D474" w14:textId="3AF92376" w:rsidR="00D323C2" w:rsidRPr="00337301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16.10.2020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1227B0" w14:textId="77777777" w:rsidR="00D323C2" w:rsidRPr="00E66028" w:rsidRDefault="00D323C2" w:rsidP="00D323C2">
            <w:pPr>
              <w:pStyle w:val="a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Поиск элементов с заданными свойствами.</w:t>
            </w:r>
          </w:p>
          <w:p w14:paraId="1880289B" w14:textId="7E894262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Линейный поиск. Поиск одного элемента, удовлетворяющего условию поиска. Нахо</w:t>
            </w:r>
            <w:r w:rsidRPr="00E66028">
              <w:rPr>
                <w:rFonts w:asciiTheme="minorHAnsi" w:hAnsiTheme="minorHAnsi" w:cstheme="minorHAnsi"/>
                <w:sz w:val="20"/>
                <w:szCs w:val="20"/>
              </w:rPr>
              <w:softHyphen/>
              <w:t>ждение всех элементов, удовлетворяющих условию поиска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A285B6" w14:textId="72C49353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5.1-5.3 [1]</w:t>
            </w:r>
          </w:p>
        </w:tc>
      </w:tr>
      <w:tr w:rsidR="00D323C2" w:rsidRPr="005609EC" w14:paraId="2CCE0EBD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C2D7EB" w14:textId="123CE0DD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E1FF40" w14:textId="57EE2866" w:rsidR="00D323C2" w:rsidRPr="00337301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23.10.2020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A54BC61" w14:textId="77777777" w:rsidR="00D323C2" w:rsidRPr="00E66028" w:rsidRDefault="00D323C2" w:rsidP="00D323C2">
            <w:pPr>
              <w:pStyle w:val="a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Поиск элементов с заданными свойствами.</w:t>
            </w:r>
          </w:p>
          <w:p w14:paraId="4B0A32E2" w14:textId="1FCBBE5D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Решение задач с использованием алгоритма линейного поиска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4EF306" w14:textId="6652C9A1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5.4 [1]</w:t>
            </w:r>
          </w:p>
        </w:tc>
      </w:tr>
      <w:tr w:rsidR="00D323C2" w:rsidRPr="005609EC" w14:paraId="3BA27F9B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24B724" w14:textId="29856896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929461" w14:textId="56F61BFF" w:rsidR="00D323C2" w:rsidRPr="00337301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26.10.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30.10.2020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10E0925" w14:textId="0B3BE1A6" w:rsidR="00D323C2" w:rsidRPr="00E66028" w:rsidRDefault="00D323C2" w:rsidP="00D323C2">
            <w:pPr>
              <w:pStyle w:val="a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Максимальный и минимальный элементы массива.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F531ED5" w14:textId="62819A3E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Поиск максимального (минимального) элемента в массиве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D2CA2B" w14:textId="21073982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6.1 [1]</w:t>
            </w:r>
          </w:p>
        </w:tc>
      </w:tr>
      <w:tr w:rsidR="00D323C2" w:rsidRPr="005609EC" w14:paraId="4C13E0C5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1EBB59" w14:textId="602531A4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061CB3" w14:textId="2E67264E" w:rsidR="00D323C2" w:rsidRPr="00337301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13.11.2020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35E2CE" w14:textId="77777777" w:rsidR="00D323C2" w:rsidRPr="00E66028" w:rsidRDefault="00D323C2" w:rsidP="00A62DCD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Максимальный и минимальный элементы массива.</w:t>
            </w:r>
          </w:p>
          <w:p w14:paraId="1687D0ED" w14:textId="074AC39E" w:rsidR="00D323C2" w:rsidRPr="00E66028" w:rsidRDefault="00D323C2" w:rsidP="00A62DCD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Решение задач с использованием алгоритма поиска максимального (минимального) элемента. Построение гистограммы (столбчатой диаграммы)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66DC07" w14:textId="5A3F4283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6.2-6.3 [1]</w:t>
            </w:r>
          </w:p>
        </w:tc>
      </w:tr>
      <w:tr w:rsidR="00D323C2" w:rsidRPr="005609EC" w14:paraId="0DE85700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B3481D" w14:textId="0B93BAE3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E26311" w14:textId="05EC5A63" w:rsidR="00D323C2" w:rsidRPr="00337301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20.11.2020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E78BAF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Преобразование элементов массива.</w:t>
            </w:r>
          </w:p>
          <w:p w14:paraId="60FF578B" w14:textId="18E6883A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Изменение элементов массива в зависимости от выполнения некоторых условий. Обмен местами элементов массива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CE5D91" w14:textId="6B037F1A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7.1-7.2 [1]</w:t>
            </w:r>
          </w:p>
        </w:tc>
      </w:tr>
      <w:tr w:rsidR="00D323C2" w:rsidRPr="005609EC" w14:paraId="7E48FF15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CB0BFF" w14:textId="5621458D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9817A5" w14:textId="56DD9FAF" w:rsidR="00D323C2" w:rsidRPr="00337301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27.11.2020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A382F8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Преобразование элементов массива.</w:t>
            </w:r>
          </w:p>
          <w:p w14:paraId="1DCFDEE6" w14:textId="59E44C18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Удаление элемента из массива. Вставка элемента в массив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A6DBBF" w14:textId="4CBA6635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7.3-7.4 [1]</w:t>
            </w:r>
          </w:p>
        </w:tc>
      </w:tr>
      <w:tr w:rsidR="00E66028" w:rsidRPr="005609EC" w14:paraId="21E4FAD6" w14:textId="77777777" w:rsidTr="00A62DCD">
        <w:tblPrEx>
          <w:tblCellMar>
            <w:top w:w="21" w:type="dxa"/>
          </w:tblCellMar>
        </w:tblPrEx>
        <w:tc>
          <w:tcPr>
            <w:tcW w:w="0" w:type="auto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F780E0" w14:textId="1C7CE0C9" w:rsidR="00E66028" w:rsidRPr="005609EC" w:rsidRDefault="00E66028" w:rsidP="00E6602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2. Хранение и обработка информации в базах данных (10 ч)</w:t>
            </w:r>
          </w:p>
          <w:p w14:paraId="7DC9E33A" w14:textId="77777777" w:rsidR="00E66028" w:rsidRPr="00AF3C85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Цели изучения темы: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формирование умений работы с базой данных.</w:t>
            </w:r>
          </w:p>
          <w:p w14:paraId="451F140B" w14:textId="77777777" w:rsidR="00E66028" w:rsidRPr="00E66028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Планируемые результаты: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владение приемами поиска информации в таблицах базы данных.</w:t>
            </w:r>
          </w:p>
          <w:p w14:paraId="5450BA18" w14:textId="77777777" w:rsidR="00E66028" w:rsidRPr="00E66028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Информационная составляющая деятельности учащегося: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освоение понятий «база данных», «СУБД», «таблица», «поле», «запись», «форма», «отчет», «запрос».</w:t>
            </w:r>
          </w:p>
          <w:p w14:paraId="70705E77" w14:textId="5961846B" w:rsidR="00E66028" w:rsidRPr="005609EC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Практическая составляющая деятельности учащегося: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поиск решения в проблемной ситуации; выполнение практических заданий: «Создание таблиц базы данных. Ввод и редактирование данных», «Связывание таблиц», «Сортировка данных в таблице», «Создание форм», «Создание отчетов», «Формирование запросов на выборку данных»</w:t>
            </w:r>
          </w:p>
        </w:tc>
      </w:tr>
      <w:tr w:rsidR="00D323C2" w:rsidRPr="005609EC" w14:paraId="0BE507C2" w14:textId="77777777" w:rsidTr="00A62DCD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77A41A" w14:textId="394FD5FB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DF7AC5" w14:textId="1D22D7B6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30.11.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04.12.2020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A5513A3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Понятие базы данных. Система управления базами данных (СУБД).</w:t>
            </w:r>
          </w:p>
          <w:p w14:paraId="4914D292" w14:textId="0CDF37DF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E66028">
              <w:rPr>
                <w:rFonts w:asciiTheme="minorHAnsi" w:hAnsiTheme="minorHAnsi" w:cstheme="minorHAnsi"/>
                <w:sz w:val="22"/>
              </w:rPr>
              <w:t>Базы данных. Поле. Запись. Назначение системы управления базами данных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DEFEE2" w14:textId="4A673279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1 [2]</w:t>
            </w:r>
          </w:p>
        </w:tc>
      </w:tr>
      <w:tr w:rsidR="00D323C2" w:rsidRPr="005609EC" w14:paraId="5956F903" w14:textId="77777777" w:rsidTr="00A62DCD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676747" w14:textId="2BF1F1D3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F20BC6" w14:textId="6C723D55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07.12.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11.12.2020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A6F2FD0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Работа с таблицами базы данных.</w:t>
            </w:r>
          </w:p>
          <w:p w14:paraId="2B61CCCB" w14:textId="468A3B8B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66028">
              <w:rPr>
                <w:rFonts w:asciiTheme="minorHAnsi" w:hAnsiTheme="minorHAnsi" w:cstheme="minorHAnsi"/>
                <w:sz w:val="22"/>
              </w:rPr>
              <w:t>Создание таблиц базы данных. Ввод и редактирование данных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FA45DC" w14:textId="714079B6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2.1-2.2 [2]</w:t>
            </w:r>
          </w:p>
        </w:tc>
      </w:tr>
      <w:tr w:rsidR="00D323C2" w:rsidRPr="005609EC" w14:paraId="02882B92" w14:textId="77777777" w:rsidTr="00A62DCD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9BDE19" w14:textId="02062F71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A46882" w14:textId="43EAD41E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14.12.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18.12.2020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1B1C70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Работа с таблицами базы данных.</w:t>
            </w:r>
          </w:p>
          <w:p w14:paraId="37FF813B" w14:textId="6B1EBF77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66028">
              <w:rPr>
                <w:rFonts w:asciiTheme="minorHAnsi" w:hAnsiTheme="minorHAnsi" w:cstheme="minorHAnsi"/>
                <w:sz w:val="22"/>
              </w:rPr>
              <w:t>Связывание таблиц базы данных. Сортировка данных в таблице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0D8A86" w14:textId="3E99CFF8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2.3-2.4 [2]</w:t>
            </w:r>
          </w:p>
        </w:tc>
      </w:tr>
      <w:tr w:rsidR="00D323C2" w:rsidRPr="005609EC" w14:paraId="778041CA" w14:textId="77777777" w:rsidTr="00A62DCD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FC414D" w14:textId="143105B4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6208D5" w14:textId="63D1B4A8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21.12.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24.12.2020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5A41CB6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Создание форм базы данных.</w:t>
            </w:r>
          </w:p>
          <w:p w14:paraId="2FF9A667" w14:textId="53EE3BEC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66028">
              <w:rPr>
                <w:rFonts w:asciiTheme="minorHAnsi" w:hAnsiTheme="minorHAnsi" w:cstheme="minorHAnsi"/>
                <w:sz w:val="22"/>
              </w:rPr>
              <w:t>Понятие формы. Способы создания форм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717AC9" w14:textId="2B10837C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3 [2]</w:t>
            </w:r>
          </w:p>
        </w:tc>
      </w:tr>
      <w:tr w:rsidR="00D323C2" w:rsidRPr="005609EC" w14:paraId="3E998333" w14:textId="77777777" w:rsidTr="00A62DCD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68DB3F" w14:textId="21E3241C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AFB2E9" w14:textId="1A6CBEB0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11.01.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15.01.2021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57DA359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Создание форм базы данных.</w:t>
            </w:r>
          </w:p>
          <w:p w14:paraId="5A6F893B" w14:textId="6FF08CA2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66028">
              <w:rPr>
                <w:rFonts w:asciiTheme="minorHAnsi" w:hAnsiTheme="minorHAnsi" w:cstheme="minorHAnsi"/>
                <w:sz w:val="22"/>
              </w:rPr>
              <w:t>Выполнение практической работы по созданию форм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F08E8E" w14:textId="3390F88D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3 [2]</w:t>
            </w:r>
          </w:p>
        </w:tc>
      </w:tr>
      <w:tr w:rsidR="00D323C2" w:rsidRPr="005609EC" w14:paraId="6F08A746" w14:textId="77777777" w:rsidTr="00A62DCD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4B1C69" w14:textId="1AFB8970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8DBCAA" w14:textId="0EBC49B3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18.01.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22.01.2021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01411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Создание, просмотр и экспорт отчетов.</w:t>
            </w:r>
          </w:p>
          <w:p w14:paraId="768B9B66" w14:textId="6D1EBBB2" w:rsidR="00D323C2" w:rsidRPr="00E66028" w:rsidRDefault="00D323C2" w:rsidP="00D323C2">
            <w:pPr>
              <w:widowControl w:val="0"/>
              <w:spacing w:after="0" w:line="240" w:lineRule="auto"/>
              <w:ind w:left="0" w:right="1321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66028">
              <w:rPr>
                <w:rFonts w:asciiTheme="minorHAnsi" w:hAnsiTheme="minorHAnsi" w:cstheme="minorHAnsi"/>
                <w:sz w:val="22"/>
              </w:rPr>
              <w:t>Понятие отчета. Способы создания отчетов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D5897F" w14:textId="5B9BFE28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4 [2]</w:t>
            </w:r>
          </w:p>
        </w:tc>
      </w:tr>
      <w:tr w:rsidR="00D323C2" w:rsidRPr="005609EC" w14:paraId="231BCE7C" w14:textId="77777777" w:rsidTr="00A62DCD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0615FA" w14:textId="6FFFD7FD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85E0E1" w14:textId="638149DC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25.01.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29.01.2021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F138EAE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Создание, просмотр и экспорт отчетов.</w:t>
            </w:r>
          </w:p>
          <w:p w14:paraId="2910CF09" w14:textId="3C557C28" w:rsidR="00D323C2" w:rsidRPr="00E66028" w:rsidRDefault="00D323C2" w:rsidP="00D323C2">
            <w:pPr>
              <w:widowControl w:val="0"/>
              <w:spacing w:after="0" w:line="240" w:lineRule="auto"/>
              <w:ind w:left="0" w:right="589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66028">
              <w:rPr>
                <w:rFonts w:asciiTheme="minorHAnsi" w:hAnsiTheme="minorHAnsi" w:cstheme="minorHAnsi"/>
                <w:sz w:val="22"/>
              </w:rPr>
              <w:t>Выполнение практической работы по созданию отчетов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E36810" w14:textId="0A722292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4 [2]</w:t>
            </w:r>
          </w:p>
        </w:tc>
      </w:tr>
      <w:tr w:rsidR="00D323C2" w:rsidRPr="005609EC" w14:paraId="1D4A621D" w14:textId="77777777" w:rsidTr="00A62DCD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CD2603" w14:textId="42520476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383F6B" w14:textId="523C4883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01.02.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05.02.2021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688E74B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Формирование запросов на выборку.</w:t>
            </w:r>
          </w:p>
          <w:p w14:paraId="404E983C" w14:textId="3D1DFD24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66028">
              <w:rPr>
                <w:rFonts w:asciiTheme="minorHAnsi" w:hAnsiTheme="minorHAnsi" w:cstheme="minorHAnsi"/>
                <w:sz w:val="22"/>
              </w:rPr>
              <w:t>Понятие запроса. Способы создания запросов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3318C7" w14:textId="57A4ECF1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5 [2]</w:t>
            </w:r>
          </w:p>
        </w:tc>
      </w:tr>
      <w:tr w:rsidR="00D323C2" w:rsidRPr="005609EC" w14:paraId="0C154BA2" w14:textId="77777777" w:rsidTr="00A62DCD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A21152" w14:textId="560637B8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7F1A28" w14:textId="129D0527" w:rsidR="00D323C2" w:rsidRPr="00337301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08.02.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12.02.2021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2852033" w14:textId="6ACE0D1E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Создание запросов базы данных.</w:t>
            </w:r>
          </w:p>
          <w:p w14:paraId="0D1B4030" w14:textId="0831215E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E66028">
              <w:rPr>
                <w:rFonts w:asciiTheme="minorHAnsi" w:hAnsiTheme="minorHAnsi" w:cstheme="minorHAnsi"/>
                <w:sz w:val="22"/>
              </w:rPr>
              <w:t>Выполнение практической работы по созданию запросов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7A18C6" w14:textId="6D22B257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5 [2]</w:t>
            </w:r>
          </w:p>
        </w:tc>
      </w:tr>
      <w:tr w:rsidR="00D323C2" w:rsidRPr="005609EC" w14:paraId="5690D052" w14:textId="77777777" w:rsidTr="00A62DCD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26FD52" w14:textId="249F47A2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D119D0" w14:textId="78EADBAD" w:rsidR="00D323C2" w:rsidRPr="00337301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15.02.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19.02.2021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FD9C8A5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2"/>
                <w:szCs w:val="22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Обобщающее повторение по теме.</w:t>
            </w:r>
          </w:p>
          <w:p w14:paraId="5BD83779" w14:textId="40F3564E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E66028">
              <w:rPr>
                <w:rFonts w:asciiTheme="minorHAnsi" w:hAnsiTheme="minorHAnsi" w:cstheme="minorHAnsi"/>
                <w:sz w:val="22"/>
              </w:rPr>
              <w:t>Создание различных объектов БД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D500EA" w14:textId="0C8FB594" w:rsidR="00D323C2" w:rsidRPr="00AF3C85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F3C85">
              <w:rPr>
                <w:rFonts w:asciiTheme="minorHAnsi" w:hAnsiTheme="minorHAnsi" w:cstheme="minorHAnsi"/>
                <w:sz w:val="20"/>
                <w:szCs w:val="20"/>
              </w:rPr>
              <w:t>§ 1-5 [2]</w:t>
            </w:r>
          </w:p>
        </w:tc>
      </w:tr>
      <w:tr w:rsidR="00D323C2" w:rsidRPr="005609EC" w14:paraId="4FC50D99" w14:textId="77777777" w:rsidTr="00A62DCD"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2F2A12" w14:textId="4B0060EE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FF0000"/>
                <w:sz w:val="20"/>
              </w:rPr>
            </w:pPr>
            <w:r w:rsidRPr="00E66028">
              <w:rPr>
                <w:rFonts w:ascii="Calibri" w:hAnsi="Calibri" w:cs="Calibri"/>
                <w:color w:val="FF0000"/>
                <w:sz w:val="20"/>
              </w:rPr>
              <w:t>23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6DFD10" w14:textId="77399EB1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color w:val="FF0000"/>
                <w:sz w:val="20"/>
              </w:rPr>
            </w:pPr>
            <w:r w:rsidRPr="00FA06DC">
              <w:rPr>
                <w:rFonts w:ascii="Calibri" w:hAnsi="Calibri" w:cs="Calibri"/>
                <w:color w:val="FF0000"/>
                <w:sz w:val="20"/>
              </w:rPr>
              <w:t>22.02.</w:t>
            </w:r>
            <w:r w:rsidRPr="00D323C2">
              <w:rPr>
                <w:rFonts w:ascii="Calibri" w:hAnsi="Calibri" w:cs="Calibri"/>
                <w:color w:val="FF0000"/>
                <w:sz w:val="20"/>
              </w:rPr>
              <w:t>2021-</w:t>
            </w:r>
            <w:r w:rsidRPr="00FA06DC">
              <w:rPr>
                <w:rFonts w:ascii="Calibri" w:hAnsi="Calibri" w:cs="Calibri"/>
                <w:color w:val="FF0000"/>
                <w:sz w:val="20"/>
              </w:rPr>
              <w:t>26.02.2021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92007E" w14:textId="5242CB8C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Контрольная работа по теме 2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29A5A8" w14:textId="77777777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66028" w:rsidRPr="005609EC" w14:paraId="0A32954A" w14:textId="77777777" w:rsidTr="00A62DCD">
        <w:tc>
          <w:tcPr>
            <w:tcW w:w="0" w:type="auto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A1DE8E" w14:textId="77777777" w:rsidR="00E66028" w:rsidRDefault="00E66028" w:rsidP="00E6602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8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3. Компьютер как универсальное устройство обработки информации (8 ч)</w:t>
            </w:r>
          </w:p>
          <w:p w14:paraId="2EA4E445" w14:textId="77777777" w:rsidR="00E66028" w:rsidRPr="00AF3C85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Цели изучения темы: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формирование знаний о принципах работы компьютера и представлении данных.</w:t>
            </w:r>
          </w:p>
          <w:p w14:paraId="06D6092E" w14:textId="77777777" w:rsidR="00E66028" w:rsidRPr="00AF3C85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Планируемые результаты: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умение сопоставлять программы с классом программного обеспечения, измерять объем информации; представление о кодировании данных и функционировании компьютера.</w:t>
            </w:r>
          </w:p>
          <w:p w14:paraId="5C2AE295" w14:textId="77777777" w:rsidR="00E66028" w:rsidRPr="00AF3C85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Информационная составляющая деятельности учащегося: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освоение понятий «структурная схема компьютера», «система счисления», «кодовая таблица»; знакомство с принципами классификации ПО.</w:t>
            </w:r>
          </w:p>
          <w:p w14:paraId="2B1971E1" w14:textId="1BD79C37" w:rsidR="00E66028" w:rsidRPr="005609EC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Практическая составляющая деятельности учащегося: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поиск решения в проблемной ситуации; выполнение практических заданий: «Перевод числа из одной системы счисления в другую», «Кодирование текстовой информации», «Кодирование графической, звуковой и видеоинформации»</w:t>
            </w:r>
          </w:p>
        </w:tc>
      </w:tr>
      <w:tr w:rsidR="00D323C2" w:rsidRPr="005609EC" w14:paraId="10A79757" w14:textId="77777777" w:rsidTr="00A62DCD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95F579" w14:textId="1EF8A116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F708A4" w14:textId="3A8275A9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01.03.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05.03.2021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5DD60A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Аппаратные средства компьютера.</w:t>
            </w:r>
          </w:p>
          <w:p w14:paraId="45BD1720" w14:textId="39E9282E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Структурная схема компьютера. Системная плата, системная шина, процессор. Виды и назначение памяти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2CEDB3" w14:textId="40B751CA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§ 8 [1]</w:t>
            </w:r>
          </w:p>
        </w:tc>
      </w:tr>
      <w:tr w:rsidR="00D323C2" w:rsidRPr="005609EC" w14:paraId="32DBE14A" w14:textId="77777777" w:rsidTr="00A62DCD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6597A3" w14:textId="6DF51F7C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770715" w14:textId="2D0C9582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BY"/>
              </w:rPr>
              <w:t>9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12.03.2021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3C98D7F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Внешние устройства.</w:t>
            </w:r>
          </w:p>
          <w:p w14:paraId="5EEFB73A" w14:textId="7646162D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Классификация внешних устройств. Аппаратное обеспечение для подключения к сети Интернет. Принципы работы аппаратных средств компьютера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550CE1" w14:textId="79CDC2C4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§ 9 [1]</w:t>
            </w:r>
          </w:p>
        </w:tc>
      </w:tr>
      <w:tr w:rsidR="00D323C2" w:rsidRPr="005609EC" w14:paraId="58EE625E" w14:textId="77777777" w:rsidTr="00A62DCD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5EADA6" w14:textId="13CC6396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388403" w14:textId="1254A9A2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15.03.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19.03.2021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5B5D44F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Программное обеспечение компьютера.</w:t>
            </w:r>
          </w:p>
          <w:p w14:paraId="3FEDD803" w14:textId="0B9EC553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Программный принцип работы компьютера. Различные подходы к классификации про</w:t>
            </w:r>
            <w:r w:rsidRPr="00E66028">
              <w:rPr>
                <w:rFonts w:asciiTheme="minorHAnsi" w:hAnsiTheme="minorHAnsi" w:cstheme="minorHAnsi"/>
                <w:sz w:val="20"/>
                <w:szCs w:val="20"/>
              </w:rPr>
              <w:softHyphen/>
              <w:t>граммного обеспечения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84BA5E" w14:textId="6504C6D5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§ 10 [1]</w:t>
            </w:r>
          </w:p>
        </w:tc>
      </w:tr>
      <w:tr w:rsidR="00D323C2" w:rsidRPr="005609EC" w14:paraId="64FA68A4" w14:textId="77777777" w:rsidTr="00A62DCD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408F28" w14:textId="7F0F7A8D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C0D7A8" w14:textId="70F8EA26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22.03.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26.03.2021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4CD6BD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Представление данных.</w:t>
            </w:r>
          </w:p>
          <w:p w14:paraId="3A563388" w14:textId="35D6BFB7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Информация и данные. Аналоговое и цифровое представление данных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03CDC9" w14:textId="0A85AC06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§ 11 [1]</w:t>
            </w:r>
          </w:p>
        </w:tc>
      </w:tr>
      <w:tr w:rsidR="00D323C2" w:rsidRPr="005609EC" w14:paraId="5FB73436" w14:textId="77777777" w:rsidTr="00A62DCD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8D467F" w14:textId="3FC415C6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D67E0E" w14:textId="463339F0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05.04.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09.04.2021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2512CF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Кодирование числовых данных.</w:t>
            </w:r>
          </w:p>
          <w:p w14:paraId="6ED90CA9" w14:textId="3A4F649E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Понятие системы счисления. Перевод чисел из одной позиционной системы счисле</w:t>
            </w:r>
            <w:r w:rsidRPr="00E66028">
              <w:rPr>
                <w:rFonts w:asciiTheme="minorHAnsi" w:hAnsiTheme="minorHAnsi" w:cstheme="minorHAnsi"/>
                <w:sz w:val="20"/>
                <w:szCs w:val="20"/>
              </w:rPr>
              <w:softHyphen/>
              <w:t>ния в другую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C79BF8" w14:textId="12D3DDF0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§ 12 [1]</w:t>
            </w:r>
          </w:p>
        </w:tc>
      </w:tr>
      <w:tr w:rsidR="00D323C2" w:rsidRPr="005609EC" w14:paraId="34A618A0" w14:textId="77777777" w:rsidTr="00A62DCD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5AE186" w14:textId="476E9525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8A865B" w14:textId="319266EA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12.04.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16.04.2021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4F6002D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Кодирование текстовых данных.</w:t>
            </w:r>
          </w:p>
          <w:p w14:paraId="34511F23" w14:textId="44667B84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Представление текста. Понятие кодовой таблицы. Решение задач на кодирование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текста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243F88" w14:textId="3D9A7317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§ 13 [1]</w:t>
            </w:r>
          </w:p>
        </w:tc>
      </w:tr>
      <w:tr w:rsidR="00D323C2" w:rsidRPr="005609EC" w14:paraId="2445E0D1" w14:textId="77777777" w:rsidTr="00A62DCD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0B9242" w14:textId="11C05C83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F6C98A" w14:textId="312D2A0D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19.04.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23.04.2021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93E1FC8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Кодирование графики, звука и видео.</w:t>
            </w:r>
          </w:p>
          <w:p w14:paraId="505F4075" w14:textId="0F56211D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Кодирование графики. Кодирование звука. Кодирование видео. Решение задач на ко</w:t>
            </w:r>
            <w:r w:rsidRPr="00E66028">
              <w:rPr>
                <w:rFonts w:asciiTheme="minorHAnsi" w:hAnsiTheme="minorHAnsi" w:cstheme="minorHAnsi"/>
                <w:sz w:val="20"/>
                <w:szCs w:val="20"/>
              </w:rPr>
              <w:softHyphen/>
              <w:t>дирование графики, звука и видео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389F58" w14:textId="764106C3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§ 14 [1]</w:t>
            </w:r>
          </w:p>
        </w:tc>
      </w:tr>
      <w:tr w:rsidR="00D323C2" w:rsidRPr="005609EC" w14:paraId="38082784" w14:textId="77777777" w:rsidTr="00A62DCD">
        <w:tblPrEx>
          <w:tblCellMar>
            <w:right w:w="15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CE707E" w14:textId="59F33FC3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BE5EF3" w14:textId="6B81E4A6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26.04.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30.04.2021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7AD4DA4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Различные подходы к измерению информации.</w:t>
            </w:r>
          </w:p>
          <w:p w14:paraId="2C710C9F" w14:textId="0E886E83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Содержательный подход. Алфавитный подход. Вероятностный подход. Решение задач на определение объема информации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FE0B67" w14:textId="23045A94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§ 15 [1]</w:t>
            </w:r>
          </w:p>
        </w:tc>
      </w:tr>
      <w:tr w:rsidR="00E66028" w:rsidRPr="005609EC" w14:paraId="678FC1E5" w14:textId="77777777" w:rsidTr="00A62DCD">
        <w:tblPrEx>
          <w:tblCellMar>
            <w:top w:w="21" w:type="dxa"/>
          </w:tblCellMar>
        </w:tblPrEx>
        <w:tc>
          <w:tcPr>
            <w:tcW w:w="0" w:type="auto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A33ED1" w14:textId="77777777" w:rsidR="00E66028" w:rsidRDefault="00E66028" w:rsidP="00E66028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8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b/>
                <w:sz w:val="28"/>
                <w:szCs w:val="20"/>
              </w:rPr>
              <w:t>Тема 4. Компьютерные коммуникации и Интернет (3 ч)</w:t>
            </w:r>
          </w:p>
          <w:p w14:paraId="4A169275" w14:textId="512A47D9" w:rsidR="00E66028" w:rsidRPr="00E66028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Цели изучения темы: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формирование представлений об электронных коммуникациях, умений использовать средства коммуникации в сети Интернет.</w:t>
            </w:r>
          </w:p>
          <w:p w14:paraId="5EFD79FA" w14:textId="21A26C9B" w:rsidR="00E66028" w:rsidRPr="00AF3C85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Планируемые результаты: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владение приемами саморегулирования информационного потребления в целях сохранения информационной безопасности, здоровья и психологического благополучия.</w:t>
            </w:r>
          </w:p>
          <w:p w14:paraId="3D3D661B" w14:textId="77777777" w:rsidR="00E66028" w:rsidRPr="00E66028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Информационная составляющая деятельности учащегося: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освоение понятия «электронные коммуникации».</w:t>
            </w:r>
          </w:p>
          <w:p w14:paraId="3DCC7420" w14:textId="1FA9375A" w:rsidR="00E66028" w:rsidRPr="005609EC" w:rsidRDefault="00E66028" w:rsidP="00E66028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Практическая составляющая деятельности учащегося: </w:t>
            </w:r>
            <w:r w:rsidRPr="00AF3C85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поиск решения в проблемной ситуации; выполнение практического задания «Использование средств коммуникации в сети Интернет»</w:t>
            </w:r>
          </w:p>
        </w:tc>
      </w:tr>
      <w:tr w:rsidR="00D323C2" w:rsidRPr="005609EC" w14:paraId="7A77FF4E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0E58F8" w14:textId="13CF9373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77CF59" w14:textId="171FE6D0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03.05.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07.05.2021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C01B714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Разновидности компьютерных коммуникаций.</w:t>
            </w:r>
          </w:p>
          <w:p w14:paraId="7BB1B1A7" w14:textId="18D95AC7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Виды компьютерных коммуникаций и их назначение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F9567E" w14:textId="657C35F8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§ 6 [2]</w:t>
            </w:r>
          </w:p>
        </w:tc>
      </w:tr>
      <w:tr w:rsidR="00D323C2" w:rsidRPr="005609EC" w14:paraId="401DFE76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8A43F3" w14:textId="631F7432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5DC1C8" w14:textId="4C22C81B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10.05.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14.05.2021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92F5557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Личное информационное пространство и защита информации.</w:t>
            </w:r>
          </w:p>
          <w:p w14:paraId="0527ED04" w14:textId="57E9DA2C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Организация личного информационного пространства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BC5BE3" w14:textId="4163B595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§ 7 [2]</w:t>
            </w:r>
          </w:p>
        </w:tc>
      </w:tr>
      <w:tr w:rsidR="00D323C2" w:rsidRPr="005609EC" w14:paraId="0FD6A7AA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B7DD64" w14:textId="0FB17A36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B52E13" w14:textId="202C803F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17.05.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21.05.2021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939E8AD" w14:textId="77777777" w:rsidR="00D323C2" w:rsidRPr="00E66028" w:rsidRDefault="00D323C2" w:rsidP="00D323C2">
            <w:pPr>
              <w:pStyle w:val="a6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Личное информационное пространство и защита информации.</w:t>
            </w:r>
          </w:p>
          <w:p w14:paraId="2AB58C8F" w14:textId="2D9FFCA1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Информационная безопасность личности. Персональные данные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DE14F5" w14:textId="6DAB86C6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sz w:val="20"/>
                <w:szCs w:val="20"/>
              </w:rPr>
              <w:t>§ 7 [2]</w:t>
            </w:r>
          </w:p>
        </w:tc>
      </w:tr>
      <w:tr w:rsidR="00D323C2" w:rsidRPr="005609EC" w14:paraId="457E0864" w14:textId="77777777" w:rsidTr="00A62DCD">
        <w:tblPrEx>
          <w:tblCellMar>
            <w:top w:w="21" w:type="dxa"/>
          </w:tblCellMar>
        </w:tblPrEx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EAE220" w14:textId="66283F07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9EC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31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F1B666" w14:textId="595B908B" w:rsidR="00D323C2" w:rsidRPr="005609EC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24.05.</w:t>
            </w:r>
            <w:r w:rsidRPr="00285E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ru-BY" w:eastAsia="ru-BY"/>
              </w:rPr>
              <w:t>28.05.2021</w:t>
            </w:r>
          </w:p>
        </w:tc>
        <w:tc>
          <w:tcPr>
            <w:tcW w:w="99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EF398D" w14:textId="685E5569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66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Резерв (1 ч)</w:t>
            </w:r>
          </w:p>
        </w:tc>
        <w:tc>
          <w:tcPr>
            <w:tcW w:w="19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7FAF8A" w14:textId="232E9340" w:rsidR="00D323C2" w:rsidRPr="00E66028" w:rsidRDefault="00D323C2" w:rsidP="00D323C2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2F2B56" w14:textId="37ACE89D" w:rsidR="00E66028" w:rsidRPr="00E66028" w:rsidRDefault="00E66028" w:rsidP="00E66028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  <w:lang w:eastAsia="ru-BY"/>
        </w:rPr>
      </w:pPr>
      <w:r w:rsidRPr="00E66028">
        <w:rPr>
          <w:rFonts w:asciiTheme="minorHAnsi" w:eastAsia="Times New Roman" w:hAnsiTheme="minorHAnsi" w:cstheme="minorHAnsi"/>
          <w:color w:val="231E20"/>
          <w:szCs w:val="18"/>
        </w:rPr>
        <w:t>Используемые пособия и электронные ресурсы:</w:t>
      </w:r>
    </w:p>
    <w:p w14:paraId="6B9E52A3" w14:textId="53BDCA66" w:rsidR="00E66028" w:rsidRPr="00E66028" w:rsidRDefault="00E66028" w:rsidP="00E66028">
      <w:pPr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eastAsia="Times New Roman" w:hAnsiTheme="minorHAnsi" w:cstheme="minorHAnsi"/>
          <w:color w:val="231E20"/>
          <w:szCs w:val="18"/>
        </w:rPr>
      </w:pPr>
      <w:bookmarkStart w:id="0" w:name="bookmark0"/>
      <w:bookmarkEnd w:id="0"/>
      <w:r w:rsidRPr="00E66028">
        <w:rPr>
          <w:rFonts w:asciiTheme="minorHAnsi" w:eastAsia="Times New Roman" w:hAnsiTheme="minorHAnsi" w:cstheme="minorHAnsi"/>
          <w:color w:val="231E20"/>
          <w:szCs w:val="18"/>
        </w:rPr>
        <w:t xml:space="preserve">Информатика: учеб. пособие для 10 </w:t>
      </w:r>
      <w:proofErr w:type="spellStart"/>
      <w:r w:rsidRPr="00E66028">
        <w:rPr>
          <w:rFonts w:asciiTheme="minorHAnsi" w:eastAsia="Times New Roman" w:hAnsiTheme="minorHAnsi" w:cstheme="minorHAnsi"/>
          <w:color w:val="231E20"/>
          <w:szCs w:val="18"/>
        </w:rPr>
        <w:t>кл</w:t>
      </w:r>
      <w:proofErr w:type="spellEnd"/>
      <w:r w:rsidRPr="00E66028">
        <w:rPr>
          <w:rFonts w:asciiTheme="minorHAnsi" w:eastAsia="Times New Roman" w:hAnsiTheme="minorHAnsi" w:cstheme="minorHAnsi"/>
          <w:color w:val="231E20"/>
          <w:szCs w:val="18"/>
        </w:rPr>
        <w:t>. учреждений общ. сред. образования с белорус</w:t>
      </w:r>
      <w:proofErr w:type="gramStart"/>
      <w:r w:rsidRPr="00E66028">
        <w:rPr>
          <w:rFonts w:asciiTheme="minorHAnsi" w:eastAsia="Times New Roman" w:hAnsiTheme="minorHAnsi" w:cstheme="minorHAnsi"/>
          <w:color w:val="231E20"/>
          <w:szCs w:val="18"/>
        </w:rPr>
        <w:t>.</w:t>
      </w:r>
      <w:proofErr w:type="gramEnd"/>
      <w:r w:rsidRPr="00E66028">
        <w:rPr>
          <w:rFonts w:asciiTheme="minorHAnsi" w:eastAsia="Times New Roman" w:hAnsiTheme="minorHAnsi" w:cstheme="minorHAnsi"/>
          <w:color w:val="231E20"/>
          <w:szCs w:val="18"/>
        </w:rPr>
        <w:t xml:space="preserve"> и рус. яз. обучения / В. М. Ко</w:t>
      </w:r>
      <w:r w:rsidRPr="00E66028">
        <w:rPr>
          <w:rFonts w:asciiTheme="minorHAnsi" w:eastAsia="Times New Roman" w:hAnsiTheme="minorHAnsi" w:cstheme="minorHAnsi"/>
          <w:color w:val="231E20"/>
          <w:szCs w:val="18"/>
        </w:rPr>
        <w:softHyphen/>
        <w:t xml:space="preserve">тов [и др.]. — </w:t>
      </w:r>
      <w:proofErr w:type="gramStart"/>
      <w:r w:rsidRPr="00E66028">
        <w:rPr>
          <w:rFonts w:asciiTheme="minorHAnsi" w:eastAsia="Times New Roman" w:hAnsiTheme="minorHAnsi" w:cstheme="minorHAnsi"/>
          <w:color w:val="231E20"/>
          <w:szCs w:val="18"/>
        </w:rPr>
        <w:t>Минск :</w:t>
      </w:r>
      <w:proofErr w:type="gramEnd"/>
      <w:r w:rsidRPr="00E66028">
        <w:rPr>
          <w:rFonts w:asciiTheme="minorHAnsi" w:eastAsia="Times New Roman" w:hAnsiTheme="minorHAnsi" w:cstheme="minorHAnsi"/>
          <w:color w:val="231E20"/>
          <w:szCs w:val="18"/>
        </w:rPr>
        <w:t xml:space="preserve"> Нар. </w:t>
      </w:r>
      <w:proofErr w:type="spellStart"/>
      <w:r w:rsidRPr="00E66028">
        <w:rPr>
          <w:rFonts w:asciiTheme="minorHAnsi" w:eastAsia="Times New Roman" w:hAnsiTheme="minorHAnsi" w:cstheme="minorHAnsi"/>
          <w:color w:val="231E20"/>
          <w:szCs w:val="18"/>
        </w:rPr>
        <w:t>асвета</w:t>
      </w:r>
      <w:proofErr w:type="spellEnd"/>
      <w:r w:rsidRPr="00E66028">
        <w:rPr>
          <w:rFonts w:asciiTheme="minorHAnsi" w:eastAsia="Times New Roman" w:hAnsiTheme="minorHAnsi" w:cstheme="minorHAnsi"/>
          <w:color w:val="231E20"/>
          <w:szCs w:val="18"/>
        </w:rPr>
        <w:t>, 2020.</w:t>
      </w:r>
    </w:p>
    <w:p w14:paraId="33D53399" w14:textId="77777777" w:rsidR="00E66028" w:rsidRPr="00E66028" w:rsidRDefault="00E66028" w:rsidP="00E66028">
      <w:pPr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eastAsia="Times New Roman" w:hAnsiTheme="minorHAnsi" w:cstheme="minorHAnsi"/>
          <w:color w:val="231E20"/>
          <w:szCs w:val="18"/>
        </w:rPr>
      </w:pPr>
      <w:bookmarkStart w:id="1" w:name="bookmark1"/>
      <w:bookmarkEnd w:id="1"/>
      <w:r w:rsidRPr="00E66028">
        <w:rPr>
          <w:rFonts w:asciiTheme="minorHAnsi" w:eastAsia="Times New Roman" w:hAnsiTheme="minorHAnsi" w:cstheme="minorHAnsi"/>
          <w:color w:val="231E20"/>
          <w:szCs w:val="18"/>
        </w:rPr>
        <w:t xml:space="preserve">Электронное приложение к учебному пособию (базовый уровень): </w:t>
      </w:r>
      <w:hyperlink r:id="rId5" w:history="1">
        <w:r w:rsidRPr="00E66028">
          <w:rPr>
            <w:rFonts w:asciiTheme="minorHAnsi" w:eastAsia="Times New Roman" w:hAnsiTheme="minorHAnsi" w:cstheme="minorHAnsi"/>
            <w:color w:val="231E20"/>
            <w:szCs w:val="18"/>
            <w:lang w:val="en-US" w:eastAsia="en-US"/>
          </w:rPr>
          <w:t>http</w:t>
        </w:r>
        <w:r w:rsidRPr="00E66028">
          <w:rPr>
            <w:rFonts w:asciiTheme="minorHAnsi" w:eastAsia="Times New Roman" w:hAnsiTheme="minorHAnsi" w:cstheme="minorHAnsi"/>
            <w:color w:val="231E20"/>
            <w:szCs w:val="18"/>
            <w:lang w:eastAsia="en-US"/>
          </w:rPr>
          <w:t>://</w:t>
        </w:r>
        <w:proofErr w:type="spellStart"/>
        <w:r w:rsidRPr="00E66028">
          <w:rPr>
            <w:rFonts w:asciiTheme="minorHAnsi" w:eastAsia="Times New Roman" w:hAnsiTheme="minorHAnsi" w:cstheme="minorHAnsi"/>
            <w:color w:val="231E20"/>
            <w:szCs w:val="18"/>
            <w:lang w:val="en-US" w:eastAsia="en-US"/>
          </w:rPr>
          <w:t>profil</w:t>
        </w:r>
        <w:proofErr w:type="spellEnd"/>
        <w:r w:rsidRPr="00E66028">
          <w:rPr>
            <w:rFonts w:asciiTheme="minorHAnsi" w:eastAsia="Times New Roman" w:hAnsiTheme="minorHAnsi" w:cstheme="minorHAnsi"/>
            <w:color w:val="231E20"/>
            <w:szCs w:val="18"/>
            <w:lang w:eastAsia="en-US"/>
          </w:rPr>
          <w:t>.</w:t>
        </w:r>
        <w:proofErr w:type="spellStart"/>
        <w:r w:rsidRPr="00E66028">
          <w:rPr>
            <w:rFonts w:asciiTheme="minorHAnsi" w:eastAsia="Times New Roman" w:hAnsiTheme="minorHAnsi" w:cstheme="minorHAnsi"/>
            <w:color w:val="231E20"/>
            <w:szCs w:val="18"/>
            <w:lang w:val="en-US" w:eastAsia="en-US"/>
          </w:rPr>
          <w:t>adu</w:t>
        </w:r>
        <w:proofErr w:type="spellEnd"/>
        <w:r w:rsidRPr="00E66028">
          <w:rPr>
            <w:rFonts w:asciiTheme="minorHAnsi" w:eastAsia="Times New Roman" w:hAnsiTheme="minorHAnsi" w:cstheme="minorHAnsi"/>
            <w:color w:val="231E20"/>
            <w:szCs w:val="18"/>
            <w:lang w:eastAsia="en-US"/>
          </w:rPr>
          <w:t>.</w:t>
        </w:r>
        <w:r w:rsidRPr="00E66028">
          <w:rPr>
            <w:rFonts w:asciiTheme="minorHAnsi" w:eastAsia="Times New Roman" w:hAnsiTheme="minorHAnsi" w:cstheme="minorHAnsi"/>
            <w:color w:val="231E20"/>
            <w:szCs w:val="18"/>
            <w:lang w:val="en-US" w:eastAsia="en-US"/>
          </w:rPr>
          <w:t>by</w:t>
        </w:r>
      </w:hyperlink>
      <w:r w:rsidRPr="00E66028">
        <w:rPr>
          <w:rFonts w:asciiTheme="minorHAnsi" w:eastAsia="Times New Roman" w:hAnsiTheme="minorHAnsi" w:cstheme="minorHAnsi"/>
          <w:color w:val="231E20"/>
          <w:szCs w:val="18"/>
          <w:lang w:eastAsia="en-US"/>
        </w:rPr>
        <w:t>.</w:t>
      </w:r>
    </w:p>
    <w:p w14:paraId="2E49EDD0" w14:textId="388BB13E" w:rsidR="00E66028" w:rsidRPr="00A62DCD" w:rsidRDefault="00E66028" w:rsidP="005609EC">
      <w:pPr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16"/>
          <w:szCs w:val="20"/>
        </w:rPr>
      </w:pPr>
      <w:bookmarkStart w:id="2" w:name="bookmark2"/>
      <w:bookmarkEnd w:id="2"/>
      <w:r w:rsidRPr="00A62DCD">
        <w:rPr>
          <w:rFonts w:asciiTheme="minorHAnsi" w:eastAsia="Times New Roman" w:hAnsiTheme="minorHAnsi" w:cstheme="minorHAnsi"/>
          <w:color w:val="231E20"/>
          <w:szCs w:val="18"/>
        </w:rPr>
        <w:t xml:space="preserve">Сайты Национального института образования </w:t>
      </w:r>
      <w:r w:rsidRPr="00A62DCD">
        <w:rPr>
          <w:rFonts w:asciiTheme="minorHAnsi" w:eastAsia="Times New Roman" w:hAnsiTheme="minorHAnsi" w:cstheme="minorHAnsi"/>
          <w:color w:val="231E20"/>
          <w:szCs w:val="18"/>
          <w:lang w:val="en-US" w:eastAsia="en-US"/>
        </w:rPr>
        <w:t>www</w:t>
      </w:r>
      <w:r w:rsidRPr="00A62DCD">
        <w:rPr>
          <w:rFonts w:asciiTheme="minorHAnsi" w:eastAsia="Times New Roman" w:hAnsiTheme="minorHAnsi" w:cstheme="minorHAnsi"/>
          <w:color w:val="231E20"/>
          <w:szCs w:val="18"/>
          <w:lang w:eastAsia="en-US"/>
        </w:rPr>
        <w:t>.</w:t>
      </w:r>
      <w:proofErr w:type="spellStart"/>
      <w:r w:rsidRPr="00A62DCD">
        <w:rPr>
          <w:rFonts w:asciiTheme="minorHAnsi" w:eastAsia="Times New Roman" w:hAnsiTheme="minorHAnsi" w:cstheme="minorHAnsi"/>
          <w:color w:val="231E20"/>
          <w:szCs w:val="18"/>
          <w:lang w:val="en-US" w:eastAsia="en-US"/>
        </w:rPr>
        <w:t>adu</w:t>
      </w:r>
      <w:proofErr w:type="spellEnd"/>
      <w:r w:rsidRPr="00A62DCD">
        <w:rPr>
          <w:rFonts w:asciiTheme="minorHAnsi" w:eastAsia="Times New Roman" w:hAnsiTheme="minorHAnsi" w:cstheme="minorHAnsi"/>
          <w:color w:val="231E20"/>
          <w:szCs w:val="18"/>
          <w:lang w:eastAsia="en-US"/>
        </w:rPr>
        <w:t>.</w:t>
      </w:r>
      <w:r w:rsidRPr="00A62DCD">
        <w:rPr>
          <w:rFonts w:asciiTheme="minorHAnsi" w:eastAsia="Times New Roman" w:hAnsiTheme="minorHAnsi" w:cstheme="minorHAnsi"/>
          <w:color w:val="231E20"/>
          <w:szCs w:val="18"/>
          <w:lang w:val="en-US" w:eastAsia="en-US"/>
        </w:rPr>
        <w:t>by</w:t>
      </w:r>
      <w:r w:rsidRPr="00A62DCD">
        <w:rPr>
          <w:rFonts w:asciiTheme="minorHAnsi" w:eastAsia="Times New Roman" w:hAnsiTheme="minorHAnsi" w:cstheme="minorHAnsi"/>
          <w:color w:val="231E20"/>
          <w:szCs w:val="18"/>
          <w:lang w:eastAsia="en-US"/>
        </w:rPr>
        <w:t>,</w:t>
      </w:r>
      <w:hyperlink r:id="rId6" w:history="1">
        <w:r w:rsidRPr="00A62DCD">
          <w:rPr>
            <w:rFonts w:asciiTheme="minorHAnsi" w:eastAsia="Times New Roman" w:hAnsiTheme="minorHAnsi" w:cstheme="minorHAnsi"/>
            <w:color w:val="231E20"/>
            <w:szCs w:val="18"/>
            <w:lang w:val="en-US" w:eastAsia="en-US"/>
          </w:rPr>
          <w:t>http</w:t>
        </w:r>
        <w:r w:rsidRPr="00A62DCD">
          <w:rPr>
            <w:rFonts w:asciiTheme="minorHAnsi" w:eastAsia="Times New Roman" w:hAnsiTheme="minorHAnsi" w:cstheme="minorHAnsi"/>
            <w:color w:val="231E20"/>
            <w:szCs w:val="18"/>
            <w:lang w:eastAsia="en-US"/>
          </w:rPr>
          <w:t>://</w:t>
        </w:r>
        <w:r w:rsidRPr="00A62DCD">
          <w:rPr>
            <w:rFonts w:asciiTheme="minorHAnsi" w:eastAsia="Times New Roman" w:hAnsiTheme="minorHAnsi" w:cstheme="minorHAnsi"/>
            <w:color w:val="231E20"/>
            <w:szCs w:val="18"/>
            <w:lang w:val="en-US" w:eastAsia="en-US"/>
          </w:rPr>
          <w:t>e</w:t>
        </w:r>
        <w:r w:rsidRPr="00A62DCD">
          <w:rPr>
            <w:rFonts w:asciiTheme="minorHAnsi" w:eastAsia="Times New Roman" w:hAnsiTheme="minorHAnsi" w:cstheme="minorHAnsi"/>
            <w:color w:val="231E20"/>
            <w:szCs w:val="18"/>
            <w:lang w:eastAsia="en-US"/>
          </w:rPr>
          <w:t>-</w:t>
        </w:r>
        <w:r w:rsidRPr="00A62DCD">
          <w:rPr>
            <w:rFonts w:asciiTheme="minorHAnsi" w:eastAsia="Times New Roman" w:hAnsiTheme="minorHAnsi" w:cstheme="minorHAnsi"/>
            <w:color w:val="231E20"/>
            <w:szCs w:val="18"/>
            <w:lang w:val="en-US" w:eastAsia="en-US"/>
          </w:rPr>
          <w:t>vedy</w:t>
        </w:r>
        <w:r w:rsidRPr="00A62DCD">
          <w:rPr>
            <w:rFonts w:asciiTheme="minorHAnsi" w:eastAsia="Times New Roman" w:hAnsiTheme="minorHAnsi" w:cstheme="minorHAnsi"/>
            <w:color w:val="231E20"/>
            <w:szCs w:val="18"/>
            <w:lang w:eastAsia="en-US"/>
          </w:rPr>
          <w:t>.</w:t>
        </w:r>
        <w:r w:rsidRPr="00A62DCD">
          <w:rPr>
            <w:rFonts w:asciiTheme="minorHAnsi" w:eastAsia="Times New Roman" w:hAnsiTheme="minorHAnsi" w:cstheme="minorHAnsi"/>
            <w:color w:val="231E20"/>
            <w:szCs w:val="18"/>
            <w:lang w:val="en-US" w:eastAsia="en-US"/>
          </w:rPr>
          <w:t>adu</w:t>
        </w:r>
        <w:r w:rsidRPr="00A62DCD">
          <w:rPr>
            <w:rFonts w:asciiTheme="minorHAnsi" w:eastAsia="Times New Roman" w:hAnsiTheme="minorHAnsi" w:cstheme="minorHAnsi"/>
            <w:color w:val="231E20"/>
            <w:szCs w:val="18"/>
            <w:lang w:eastAsia="en-US"/>
          </w:rPr>
          <w:t>.</w:t>
        </w:r>
        <w:r w:rsidRPr="00A62DCD">
          <w:rPr>
            <w:rFonts w:asciiTheme="minorHAnsi" w:eastAsia="Times New Roman" w:hAnsiTheme="minorHAnsi" w:cstheme="minorHAnsi"/>
            <w:color w:val="231E20"/>
            <w:szCs w:val="18"/>
            <w:lang w:val="en-US" w:eastAsia="en-US"/>
          </w:rPr>
          <w:t>by</w:t>
        </w:r>
      </w:hyperlink>
      <w:r w:rsidRPr="00A62DCD">
        <w:rPr>
          <w:rFonts w:asciiTheme="minorHAnsi" w:eastAsia="Times New Roman" w:hAnsiTheme="minorHAnsi" w:cstheme="minorHAnsi"/>
          <w:color w:val="231E20"/>
          <w:szCs w:val="18"/>
          <w:lang w:eastAsia="en-US"/>
        </w:rPr>
        <w:t xml:space="preserve">; </w:t>
      </w:r>
      <w:r w:rsidRPr="00A62DCD">
        <w:rPr>
          <w:rFonts w:asciiTheme="minorHAnsi" w:eastAsia="Times New Roman" w:hAnsiTheme="minorHAnsi" w:cstheme="minorHAnsi"/>
          <w:color w:val="231E20"/>
          <w:szCs w:val="18"/>
        </w:rPr>
        <w:t>Академии последипломного об</w:t>
      </w:r>
      <w:r w:rsidRPr="00A62DCD">
        <w:rPr>
          <w:rFonts w:asciiTheme="minorHAnsi" w:eastAsia="Times New Roman" w:hAnsiTheme="minorHAnsi" w:cstheme="minorHAnsi"/>
          <w:color w:val="231E20"/>
          <w:szCs w:val="18"/>
        </w:rPr>
        <w:softHyphen/>
        <w:t xml:space="preserve">разования </w:t>
      </w:r>
      <w:hyperlink r:id="rId7" w:history="1">
        <w:r w:rsidRPr="00A62DCD">
          <w:rPr>
            <w:rFonts w:asciiTheme="minorHAnsi" w:eastAsia="Times New Roman" w:hAnsiTheme="minorHAnsi" w:cstheme="minorHAnsi"/>
            <w:color w:val="231E20"/>
            <w:szCs w:val="18"/>
            <w:lang w:val="en-US" w:eastAsia="en-US"/>
          </w:rPr>
          <w:t>www</w:t>
        </w:r>
        <w:r w:rsidRPr="00A62DCD">
          <w:rPr>
            <w:rFonts w:asciiTheme="minorHAnsi" w:eastAsia="Times New Roman" w:hAnsiTheme="minorHAnsi" w:cstheme="minorHAnsi"/>
            <w:color w:val="231E20"/>
            <w:szCs w:val="18"/>
            <w:lang w:eastAsia="en-US"/>
          </w:rPr>
          <w:t>.</w:t>
        </w:r>
        <w:r w:rsidRPr="00A62DCD">
          <w:rPr>
            <w:rFonts w:asciiTheme="minorHAnsi" w:eastAsia="Times New Roman" w:hAnsiTheme="minorHAnsi" w:cstheme="minorHAnsi"/>
            <w:color w:val="231E20"/>
            <w:szCs w:val="18"/>
            <w:lang w:val="en-US" w:eastAsia="en-US"/>
          </w:rPr>
          <w:t>academy</w:t>
        </w:r>
        <w:r w:rsidRPr="00A62DCD">
          <w:rPr>
            <w:rFonts w:asciiTheme="minorHAnsi" w:eastAsia="Times New Roman" w:hAnsiTheme="minorHAnsi" w:cstheme="minorHAnsi"/>
            <w:color w:val="231E20"/>
            <w:szCs w:val="18"/>
            <w:lang w:eastAsia="en-US"/>
          </w:rPr>
          <w:t>.</w:t>
        </w:r>
        <w:r w:rsidRPr="00A62DCD">
          <w:rPr>
            <w:rFonts w:asciiTheme="minorHAnsi" w:eastAsia="Times New Roman" w:hAnsiTheme="minorHAnsi" w:cstheme="minorHAnsi"/>
            <w:color w:val="231E20"/>
            <w:szCs w:val="18"/>
            <w:lang w:val="en-US" w:eastAsia="en-US"/>
          </w:rPr>
          <w:t>edu</w:t>
        </w:r>
        <w:r w:rsidRPr="00A62DCD">
          <w:rPr>
            <w:rFonts w:asciiTheme="minorHAnsi" w:eastAsia="Times New Roman" w:hAnsiTheme="minorHAnsi" w:cstheme="minorHAnsi"/>
            <w:color w:val="231E20"/>
            <w:szCs w:val="18"/>
            <w:lang w:eastAsia="en-US"/>
          </w:rPr>
          <w:t>.</w:t>
        </w:r>
        <w:r w:rsidRPr="00A62DCD">
          <w:rPr>
            <w:rFonts w:asciiTheme="minorHAnsi" w:eastAsia="Times New Roman" w:hAnsiTheme="minorHAnsi" w:cstheme="minorHAnsi"/>
            <w:color w:val="231E20"/>
            <w:szCs w:val="18"/>
            <w:lang w:val="en-US" w:eastAsia="en-US"/>
          </w:rPr>
          <w:t>by</w:t>
        </w:r>
      </w:hyperlink>
      <w:r w:rsidRPr="00A62DCD">
        <w:rPr>
          <w:rFonts w:asciiTheme="minorHAnsi" w:eastAsia="Times New Roman" w:hAnsiTheme="minorHAnsi" w:cstheme="minorHAnsi"/>
          <w:color w:val="231E20"/>
          <w:szCs w:val="18"/>
          <w:lang w:eastAsia="en-US"/>
        </w:rPr>
        <w:t>.</w:t>
      </w:r>
    </w:p>
    <w:sectPr w:rsidR="00E66028" w:rsidRPr="00A62DCD" w:rsidSect="00A62DCD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0456D02"/>
    <w:multiLevelType w:val="hybridMultilevel"/>
    <w:tmpl w:val="8B34DD0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144A9"/>
    <w:multiLevelType w:val="hybridMultilevel"/>
    <w:tmpl w:val="D2DAB216"/>
    <w:lvl w:ilvl="0" w:tplc="97E6DC4E">
      <w:start w:val="1"/>
      <w:numFmt w:val="decimal"/>
      <w:lvlText w:val="%1."/>
      <w:lvlJc w:val="left"/>
      <w:pPr>
        <w:ind w:left="284"/>
      </w:pPr>
      <w:rPr>
        <w:rFonts w:asciiTheme="minorHAnsi" w:eastAsia="Franklin Gothic Book" w:hAnsiTheme="minorHAnsi" w:cstheme="minorHAnsi" w:hint="default"/>
        <w:b w:val="0"/>
        <w:i w:val="0"/>
        <w:strike w:val="0"/>
        <w:dstrike w:val="0"/>
        <w:color w:val="181717"/>
        <w:sz w:val="16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8283F8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BE0EFA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048300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82830E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CCD576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E82C0A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50A850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601CE0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EC"/>
    <w:rsid w:val="005609EC"/>
    <w:rsid w:val="00771003"/>
    <w:rsid w:val="00971D77"/>
    <w:rsid w:val="00A62DCD"/>
    <w:rsid w:val="00AF3C85"/>
    <w:rsid w:val="00AF6C10"/>
    <w:rsid w:val="00D323C2"/>
    <w:rsid w:val="00E03797"/>
    <w:rsid w:val="00E66028"/>
    <w:rsid w:val="00E8254B"/>
    <w:rsid w:val="00EA7751"/>
    <w:rsid w:val="00F41070"/>
    <w:rsid w:val="00F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3CFA"/>
  <w15:chartTrackingRefBased/>
  <w15:docId w15:val="{89EE1B1D-D196-47C7-86B0-E468A97E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9EC"/>
    <w:pPr>
      <w:spacing w:after="23" w:line="228" w:lineRule="auto"/>
      <w:ind w:left="293" w:right="1" w:hanging="293"/>
      <w:jc w:val="both"/>
    </w:pPr>
    <w:rPr>
      <w:rFonts w:ascii="Franklin Gothic Book" w:eastAsia="Franklin Gothic Book" w:hAnsi="Franklin Gothic Book" w:cs="Franklin Gothic Book"/>
      <w:color w:val="181717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609EC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5609EC"/>
    <w:pPr>
      <w:spacing w:after="120" w:line="240" w:lineRule="auto"/>
      <w:ind w:left="0" w:right="0" w:firstLine="0"/>
      <w:jc w:val="left"/>
    </w:pPr>
    <w:rPr>
      <w:rFonts w:ascii="Times New Roman" w:eastAsia="MS Mincho" w:hAnsi="Times New Roman" w:cs="Times New Roman"/>
      <w:color w:val="auto"/>
      <w:sz w:val="24"/>
      <w:szCs w:val="24"/>
      <w:lang w:val="be-BY" w:eastAsia="ja-JP"/>
    </w:rPr>
  </w:style>
  <w:style w:type="character" w:customStyle="1" w:styleId="a4">
    <w:name w:val="Основной текст Знак"/>
    <w:basedOn w:val="a0"/>
    <w:link w:val="a3"/>
    <w:rsid w:val="005609EC"/>
    <w:rPr>
      <w:rFonts w:ascii="Times New Roman" w:eastAsia="MS Mincho" w:hAnsi="Times New Roman" w:cs="Times New Roman"/>
      <w:sz w:val="24"/>
      <w:szCs w:val="24"/>
      <w:lang w:val="be-BY" w:eastAsia="ja-JP"/>
    </w:rPr>
  </w:style>
  <w:style w:type="character" w:customStyle="1" w:styleId="a5">
    <w:name w:val="Другое_"/>
    <w:basedOn w:val="a0"/>
    <w:link w:val="a6"/>
    <w:rsid w:val="00E66028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a6">
    <w:name w:val="Другое"/>
    <w:basedOn w:val="a"/>
    <w:link w:val="a5"/>
    <w:rsid w:val="00E66028"/>
    <w:pPr>
      <w:widowControl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231E20"/>
      <w:szCs w:val="18"/>
      <w:lang w:eastAsia="en-US"/>
    </w:rPr>
  </w:style>
  <w:style w:type="paragraph" w:styleId="a7">
    <w:name w:val="List Paragraph"/>
    <w:basedOn w:val="a"/>
    <w:uiPriority w:val="34"/>
    <w:qFormat/>
    <w:rsid w:val="00E660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2DC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2DCD"/>
    <w:rPr>
      <w:rFonts w:ascii="Segoe UI" w:eastAsia="Franklin Gothic Book" w:hAnsi="Segoe UI" w:cs="Segoe UI"/>
      <w:color w:val="18171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ademy.e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vedy.adu.by" TargetMode="External"/><Relationship Id="rId5" Type="http://schemas.openxmlformats.org/officeDocument/2006/relationships/hyperlink" Target="http://profil.adu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Кумаков</dc:creator>
  <cp:keywords/>
  <dc:description/>
  <cp:lastModifiedBy>Владимир Кумаков</cp:lastModifiedBy>
  <cp:revision>7</cp:revision>
  <cp:lastPrinted>2020-08-25T09:47:00Z</cp:lastPrinted>
  <dcterms:created xsi:type="dcterms:W3CDTF">2020-08-24T10:09:00Z</dcterms:created>
  <dcterms:modified xsi:type="dcterms:W3CDTF">2020-08-25T09:47:00Z</dcterms:modified>
</cp:coreProperties>
</file>