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AEA3" w14:textId="77777777" w:rsidR="005609EC" w:rsidRPr="00446487" w:rsidRDefault="005609EC" w:rsidP="005609EC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46487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0B764F93" w14:textId="77777777" w:rsidR="005609EC" w:rsidRPr="00446487" w:rsidRDefault="005609EC" w:rsidP="005609EC">
      <w:pPr>
        <w:spacing w:after="0" w:line="240" w:lineRule="auto"/>
        <w:jc w:val="center"/>
        <w:rPr>
          <w:rFonts w:cstheme="minorHAnsi"/>
          <w:b/>
          <w:sz w:val="40"/>
        </w:rPr>
      </w:pPr>
      <w:r w:rsidRPr="00446487">
        <w:rPr>
          <w:rFonts w:cstheme="minorHAnsi"/>
          <w:b/>
          <w:i/>
          <w:sz w:val="40"/>
        </w:rPr>
        <w:t xml:space="preserve">Информатика </w:t>
      </w:r>
      <w:r>
        <w:rPr>
          <w:rFonts w:cstheme="minorHAnsi"/>
          <w:b/>
          <w:i/>
          <w:sz w:val="40"/>
        </w:rPr>
        <w:t>9</w:t>
      </w:r>
      <w:r w:rsidRPr="00446487">
        <w:rPr>
          <w:rFonts w:cstheme="minorHAnsi"/>
          <w:b/>
          <w:i/>
          <w:sz w:val="40"/>
        </w:rPr>
        <w:t xml:space="preserve"> класс.</w:t>
      </w:r>
    </w:p>
    <w:p w14:paraId="54D78242" w14:textId="2129E364" w:rsidR="005609EC" w:rsidRPr="00446487" w:rsidRDefault="005609EC" w:rsidP="005609EC">
      <w:pPr>
        <w:pStyle w:val="a3"/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6487">
        <w:rPr>
          <w:rFonts w:asciiTheme="minorHAnsi" w:hAnsiTheme="minorHAnsi" w:cstheme="minorHAnsi"/>
          <w:sz w:val="28"/>
          <w:szCs w:val="28"/>
        </w:rPr>
        <w:t>на 20</w:t>
      </w:r>
      <w:r w:rsidR="00B86BD4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46487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B86BD4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46487">
        <w:rPr>
          <w:rFonts w:asciiTheme="minorHAnsi" w:hAnsiTheme="minorHAnsi" w:cstheme="minorHAnsi"/>
          <w:sz w:val="28"/>
          <w:szCs w:val="28"/>
        </w:rPr>
        <w:t>учебный год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6AACFF3B" w14:textId="77777777" w:rsidR="005609EC" w:rsidRPr="00446487" w:rsidRDefault="005609EC" w:rsidP="005609EC">
      <w:pPr>
        <w:spacing w:after="0" w:line="240" w:lineRule="auto"/>
        <w:jc w:val="center"/>
        <w:rPr>
          <w:rFonts w:cstheme="minorHAnsi"/>
        </w:rPr>
      </w:pPr>
      <w:r w:rsidRPr="00446487">
        <w:rPr>
          <w:rFonts w:cstheme="minorHAnsi"/>
        </w:rPr>
        <w:t>(1 час в неделю)</w:t>
      </w: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622"/>
        <w:gridCol w:w="2618"/>
        <w:gridCol w:w="10883"/>
        <w:gridCol w:w="1566"/>
      </w:tblGrid>
      <w:tr w:rsidR="005609EC" w:rsidRPr="00771003" w14:paraId="5880D4D9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871CC" w14:textId="77777777" w:rsidR="005609EC" w:rsidRPr="00771003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14:paraId="69C26025" w14:textId="77777777" w:rsidR="005609EC" w:rsidRPr="00771003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F5EC1" w14:textId="77777777" w:rsidR="00771003" w:rsidRPr="00DC43B8" w:rsidRDefault="00771003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Дата</w:t>
            </w:r>
          </w:p>
          <w:p w14:paraId="5A1300DB" w14:textId="77777777" w:rsidR="005609EC" w:rsidRPr="00771003" w:rsidRDefault="00771003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4BD3C" w14:textId="77777777" w:rsidR="005609EC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урока, основные изучаемые вопросы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C5AF3" w14:textId="77777777" w:rsidR="00771003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Домашнее </w:t>
            </w:r>
          </w:p>
          <w:p w14:paraId="6329DFF0" w14:textId="77777777" w:rsidR="005609EC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</w:tc>
      </w:tr>
      <w:tr w:rsidR="005609EC" w:rsidRPr="005609EC" w14:paraId="687C4EFE" w14:textId="77777777" w:rsidTr="00F41070">
        <w:trPr>
          <w:trHeight w:val="1855"/>
        </w:trPr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280CA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1. Информационные ресурсы сети Интернет (5 ч)</w:t>
            </w:r>
          </w:p>
          <w:p w14:paraId="00C3BE2C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об организации сети Интернет, облачных технологиях.</w:t>
            </w:r>
          </w:p>
          <w:p w14:paraId="706349F7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умение использовать онлайн-сервисы для индивидуальной и коллективной работы. </w:t>
            </w: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правилами работы и безопасного поведения в компьютерном классе; освоение понятий «веб-сервер», «адресация в сети Интернет», «поисковая система», «поисковый каталог», «облачное хранилище», «сервисы совместной работы», анализ эффективности поиска в Интернете, ознакомление с правилами сетевого этикета, мерами безопасности в сети Интернет, ответственностью за совершение противоправных действий в сети Интернет.</w:t>
            </w:r>
          </w:p>
          <w:p w14:paraId="2C197A79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заданий: «Использование национальных образовательных ресурсов для выполнения заданий из различных предметных областей», «Использование сервисов совместной работы для выполнения заданий из различных предметных областей»</w:t>
            </w:r>
          </w:p>
        </w:tc>
      </w:tr>
      <w:tr w:rsidR="00B86BD4" w:rsidRPr="005609EC" w14:paraId="0B7463A4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F5AB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77DC4D" w14:textId="5AD59D76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B23D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Организация сети Интернет.</w:t>
            </w:r>
          </w:p>
          <w:p w14:paraId="1AAA5C2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Организация службы WWW. Понятие о веб-сервере. Адресация в сети Интернет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9DF95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</w:t>
            </w:r>
          </w:p>
        </w:tc>
      </w:tr>
      <w:tr w:rsidR="00B86BD4" w:rsidRPr="005609EC" w14:paraId="4839F22C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F51E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962E7C" w14:textId="283E70D9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238E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Национальные информационные ресурсы.</w:t>
            </w:r>
          </w:p>
          <w:p w14:paraId="2DCD679C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Информационные ресурсы Интернета. Сервисы национальных образовательных ресурсов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C8AE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</w:t>
            </w:r>
          </w:p>
        </w:tc>
      </w:tr>
      <w:tr w:rsidR="00B86BD4" w:rsidRPr="005609EC" w14:paraId="571CB2A7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C608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0972D" w14:textId="769F616C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147BB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Поиск в сети Интернет.</w:t>
            </w:r>
          </w:p>
          <w:p w14:paraId="1ADB7B5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Поисковые системы. Поисковые каталоги. Эффективность поиска, сохранение результатов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8951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3</w:t>
            </w:r>
          </w:p>
        </w:tc>
      </w:tr>
      <w:tr w:rsidR="00B86BD4" w:rsidRPr="005609EC" w14:paraId="58ADA38E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E911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16384" w14:textId="766C16B1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3AD5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Облачные технологии. Сервисы совместной работы.</w:t>
            </w:r>
          </w:p>
          <w:p w14:paraId="24BD28F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Облачное хранилище данных. Хранение и совместное редактирование документов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A319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4</w:t>
            </w:r>
          </w:p>
        </w:tc>
      </w:tr>
      <w:tr w:rsidR="00B86BD4" w:rsidRPr="005609EC" w14:paraId="0466B9EE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686AC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D55F95" w14:textId="03F1A34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0CAA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Сетевой этикет и меры безопасности в сети Интернет.</w:t>
            </w:r>
          </w:p>
          <w:p w14:paraId="7B2BDF8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Основные правила сетевого этикета. Меры безопасности и ответственность за совершение противоправных действий в сети Интернет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C37D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5</w:t>
            </w:r>
          </w:p>
        </w:tc>
      </w:tr>
      <w:tr w:rsidR="005609EC" w:rsidRPr="005609EC" w14:paraId="21E4FAD6" w14:textId="77777777" w:rsidTr="005609EC">
        <w:tblPrEx>
          <w:tblCellMar>
            <w:top w:w="21" w:type="dxa"/>
          </w:tblCellMar>
        </w:tblPrEx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780E0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2. Алгоритмы обработки строковых величин (8 ч)</w:t>
            </w:r>
          </w:p>
          <w:p w14:paraId="79181206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развитие логического и алгоритмического мышления, формирование представления об алгоритмах обработки строковых величин.</w:t>
            </w:r>
          </w:p>
          <w:p w14:paraId="2B786BBD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знание о строковом типе данных и об основных процедурах и функциях их обработки, умение использовать справочную систему среды программирования, умение читать, изменять и составлять программы с использованием команд обработки строковых величин.</w:t>
            </w:r>
          </w:p>
          <w:p w14:paraId="45C9F95E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освоение понятия «строковая величина», ознакомление с принципами работы команд поиска подстроки в строке, вставки и удаления символов в строке, преобразования строки в число и числа в строку.</w:t>
            </w:r>
          </w:p>
          <w:p w14:paraId="70705E77" w14:textId="794657D8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поиск решения в проблемной ситуации; выполнение практических заданий: «Поиск подстроки в строке», «Вставка и удаление символов в строке», «Преобразование </w:t>
            </w:r>
            <w:r w:rsidR="00AF6C10"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строк»</w:t>
            </w:r>
          </w:p>
        </w:tc>
      </w:tr>
      <w:tr w:rsidR="00B86BD4" w:rsidRPr="005609EC" w14:paraId="0BE507C2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7A41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F7AC5" w14:textId="51CB5F45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5C50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Основные алгоритмические конструкции и типы данных.</w:t>
            </w:r>
          </w:p>
          <w:p w14:paraId="4914D292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Повторение материала, изученного в 7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8 классах. Алгоритм и алгоритмические конструкции. Типы данных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DEFEE2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6</w:t>
            </w:r>
          </w:p>
        </w:tc>
      </w:tr>
      <w:tr w:rsidR="00B86BD4" w:rsidRPr="005609EC" w14:paraId="5956F903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7674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20BC6" w14:textId="25277EF4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A83D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Строковые величины.</w:t>
            </w:r>
          </w:p>
          <w:p w14:paraId="2B61CCC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Ввод, вывод, присваивание строковых величин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FA45DC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7.1</w:t>
            </w:r>
          </w:p>
        </w:tc>
      </w:tr>
      <w:tr w:rsidR="00B86BD4" w:rsidRPr="005609EC" w14:paraId="02882B92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BDE1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46882" w14:textId="2278C52E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A0DC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Строковые величины.</w:t>
            </w:r>
          </w:p>
          <w:p w14:paraId="37FF813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Сравнение и сложение строковых величин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0D8A8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7.2</w:t>
            </w:r>
          </w:p>
        </w:tc>
      </w:tr>
      <w:tr w:rsidR="00B86BD4" w:rsidRPr="005609EC" w14:paraId="778041CA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FC414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6208D5" w14:textId="0F9B6163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9A66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Стандартные процедуры и функции для работы со строковыми величинами. 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Поиск в строке 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717AC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8.1</w:t>
            </w:r>
          </w:p>
        </w:tc>
      </w:tr>
      <w:tr w:rsidR="00B86BD4" w:rsidRPr="005609EC" w14:paraId="3E998333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68DB3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FB2E9" w14:textId="6360D414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6F893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Стандартные процедуры и функции для работы со строковыми величинами. 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Копирование, вставка и удаление символов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F08E8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8.2</w:t>
            </w:r>
          </w:p>
        </w:tc>
      </w:tr>
      <w:tr w:rsidR="00B86BD4" w:rsidRPr="005609EC" w14:paraId="6F08A746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4B1C6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DBCAA" w14:textId="7E83ED93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B9B6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132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Составление алгоритмов обработки строковых величин. 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Анализ текста на наличие различных символов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D5897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9.1</w:t>
            </w:r>
          </w:p>
        </w:tc>
      </w:tr>
      <w:tr w:rsidR="00B86BD4" w:rsidRPr="005609EC" w14:paraId="231BCE7C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0615F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85E0E1" w14:textId="36DD7E6C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0CF0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58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Составление алгоритмов обработки строковых величин. 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Преобразование строк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3681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9.2, 9.3</w:t>
            </w:r>
          </w:p>
        </w:tc>
      </w:tr>
      <w:tr w:rsidR="00B86BD4" w:rsidRPr="005609EC" w14:paraId="1D4A621D" w14:textId="77777777" w:rsidTr="00B86BD4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D260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83F6B" w14:textId="5C8FE3B9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5CF4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Обобщающее занятие по теме.</w:t>
            </w:r>
          </w:p>
          <w:p w14:paraId="404E983C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Решение задач из различных предметных областей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3318C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6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</w:tr>
      <w:tr w:rsidR="005609EC" w:rsidRPr="005609EC" w14:paraId="0A32954A" w14:textId="77777777" w:rsidTr="005609EC"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A2A184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3. Обработка информации в электронных таблицах (10 ч)</w:t>
            </w:r>
          </w:p>
          <w:p w14:paraId="7F1B1A85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умений работать с электронными таблицами.</w:t>
            </w:r>
          </w:p>
          <w:p w14:paraId="4DD54ACA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владение приемами обработки данных в электронных таблицах с использованием относительных и абсолютных ссылок, формул, стандартных функций.</w:t>
            </w:r>
          </w:p>
          <w:p w14:paraId="0AA30592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освоение понятий «электронная таблица», «типы данных в электронной таблице», «абсолютная ссылка», «относительная ссылка», «сортировка данных», «фильтрация данных».</w:t>
            </w:r>
          </w:p>
          <w:p w14:paraId="2B1971E1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заданий: «Ввод и редактирование данных», «Форматирование электронной таблицы», «Использование абсолютных и относительных ссылок и встроенных функций», «Построение диаграмм», «Сортировка и фильтрация данных в электронных таблицах»</w:t>
            </w:r>
          </w:p>
        </w:tc>
      </w:tr>
      <w:tr w:rsidR="00B86BD4" w:rsidRPr="005609EC" w14:paraId="10A79757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5F57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F708A4" w14:textId="0F3C0B2A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31B5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Понятие электронной таблицы.</w:t>
            </w:r>
          </w:p>
          <w:p w14:paraId="180CFFC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Назначение и типовые задачи обработки информации в электронных таблицах. </w:t>
            </w:r>
          </w:p>
          <w:p w14:paraId="45BD172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Структура электронной таблицы. Типы данных в электронной таблице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2CEDB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10</w:t>
            </w:r>
          </w:p>
        </w:tc>
      </w:tr>
      <w:tr w:rsidR="00B86BD4" w:rsidRPr="005609EC" w14:paraId="32DBE14A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6597A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70715" w14:textId="4345F89D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77351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электронной таблицы.</w:t>
            </w:r>
          </w:p>
          <w:p w14:paraId="5EEFB73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Ввод данных. Текст. Числовые данные. Последовательности. Формулы. Редактирование данных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550CE1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11</w:t>
            </w:r>
          </w:p>
        </w:tc>
      </w:tr>
      <w:tr w:rsidR="00B86BD4" w:rsidRPr="005609EC" w14:paraId="58EE625E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EADA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88403" w14:textId="600BD6C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2D1E3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Редактирование электронной таблицы.</w:t>
            </w:r>
          </w:p>
          <w:p w14:paraId="3FEDD80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Объединение ячеек. Операции с диапазонами. Вставка и удаление строк и столбцов. Изменение ширины столбца и высоты строки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4BA5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12</w:t>
            </w:r>
          </w:p>
        </w:tc>
      </w:tr>
      <w:tr w:rsidR="00B86BD4" w:rsidRPr="005609EC" w14:paraId="64FA68A4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408F2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C0D7A8" w14:textId="21F2CE8A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E37F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Форматирование электронной таблицы.</w:t>
            </w:r>
          </w:p>
          <w:p w14:paraId="3A56338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Форматирование ячеек. Границы и заливка. Форматы чисел. Подготовка таблицы к печати 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3CDC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13</w:t>
            </w:r>
          </w:p>
        </w:tc>
      </w:tr>
      <w:tr w:rsidR="00B86BD4" w:rsidRPr="005609EC" w14:paraId="5FB73436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D467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67E0E" w14:textId="093E4C80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ECC1C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Ссылки в формулах.</w:t>
            </w:r>
          </w:p>
          <w:p w14:paraId="6ED90CA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Относительные и абсолютные ссылки. Принцип относительной адресации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79BF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14</w:t>
            </w:r>
          </w:p>
        </w:tc>
      </w:tr>
      <w:tr w:rsidR="00B86BD4" w:rsidRPr="005609EC" w14:paraId="34A618A0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AE18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A865B" w14:textId="237DC52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11F2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259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Использование стандартных функций. 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Функции в Excel. Категории функций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43F8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15</w:t>
            </w:r>
          </w:p>
        </w:tc>
      </w:tr>
      <w:tr w:rsidR="00B86BD4" w:rsidRPr="005609EC" w14:paraId="2445E0D1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0B9242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F6C98A" w14:textId="668662A9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05.02.2021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E8BA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Сортировка и фильтрация данных.</w:t>
            </w:r>
          </w:p>
          <w:p w14:paraId="505F4075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Сортировка данных. Использование текстовых и числовых фильтров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389F5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16</w:t>
            </w:r>
          </w:p>
        </w:tc>
      </w:tr>
      <w:tr w:rsidR="00B86BD4" w:rsidRPr="005609EC" w14:paraId="38082784" w14:textId="77777777" w:rsidTr="00B86BD4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E707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BE5EF3" w14:textId="79DD73AB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D6D9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Построение диаграмм.</w:t>
            </w:r>
          </w:p>
          <w:p w14:paraId="2C710C9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Вставка диаграммы. Настройка элементов диаграммы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E0B6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17</w:t>
            </w:r>
          </w:p>
        </w:tc>
      </w:tr>
      <w:tr w:rsidR="00B86BD4" w:rsidRPr="005609EC" w14:paraId="673B72EF" w14:textId="77777777" w:rsidTr="00B86BD4">
        <w:tblPrEx>
          <w:tblCellMar>
            <w:top w:w="21" w:type="dxa"/>
          </w:tblCellMar>
        </w:tblPrEx>
        <w:trPr>
          <w:trHeight w:val="563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0B62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94079" w14:textId="2C48FCAE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19.02.2021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B4C4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электронных таблиц для выполнения практических заданий из различных предметных областей.</w:t>
            </w:r>
          </w:p>
          <w:p w14:paraId="3CDA365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Решение расчетных задач. Ввод прогрессий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631C25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18</w:t>
            </w:r>
          </w:p>
        </w:tc>
      </w:tr>
      <w:tr w:rsidR="00B86BD4" w:rsidRPr="005609EC" w14:paraId="4942B9CC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B51D3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E40B0" w14:textId="6690495F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26.02.2021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746FE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электронных таблиц для выполнения практических заданий из различных предметных областей.</w:t>
            </w:r>
          </w:p>
          <w:p w14:paraId="6FF52A09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Аналитическая графика. Распределение данных и организация поиска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A7B8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</w:tr>
      <w:tr w:rsidR="00B86BD4" w:rsidRPr="005609EC" w14:paraId="7C1E413F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E9E5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CC07A" w14:textId="023A85A2" w:rsidR="00B86BD4" w:rsidRPr="00B86BD4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A06D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01.03.</w:t>
            </w:r>
            <w:r w:rsidRPr="00B86BD4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2021-</w:t>
            </w:r>
            <w:r w:rsidRPr="00FA06D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05.03.2021</w:t>
            </w:r>
          </w:p>
        </w:tc>
        <w:tc>
          <w:tcPr>
            <w:tcW w:w="12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20D87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Контрольная работа по теме 3 (1 ч)</w:t>
            </w:r>
          </w:p>
        </w:tc>
      </w:tr>
      <w:tr w:rsidR="005609EC" w:rsidRPr="005609EC" w14:paraId="678FC1E5" w14:textId="77777777" w:rsidTr="005609EC">
        <w:tblPrEx>
          <w:tblCellMar>
            <w:top w:w="21" w:type="dxa"/>
          </w:tblCellMar>
        </w:tblPrEx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BA083F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lastRenderedPageBreak/>
              <w:t>Тема 4. Компьютерные информационные модели (10 ч)</w:t>
            </w:r>
          </w:p>
          <w:p w14:paraId="0EDB2431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 компьютерных информационных моделях.</w:t>
            </w:r>
          </w:p>
          <w:p w14:paraId="08083456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умение создавать и исследовать простейшие компьютерные информационные модели. </w:t>
            </w: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освоение понятия «модель»; знакомство с видами моделей и этапами компьютерного моделирования.</w:t>
            </w:r>
          </w:p>
          <w:p w14:paraId="3DCC7420" w14:textId="77777777" w:rsidR="005609EC" w:rsidRPr="005609EC" w:rsidRDefault="005609EC" w:rsidP="00EA7751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 по созданию и исследованию моделей</w:t>
            </w:r>
          </w:p>
        </w:tc>
      </w:tr>
      <w:tr w:rsidR="00B86BD4" w:rsidRPr="005609EC" w14:paraId="7A77FF4E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E58F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7CF59" w14:textId="06E4F889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A7E7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 и виды моделей.</w:t>
            </w:r>
          </w:p>
          <w:p w14:paraId="7BB1B1A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Понятие модели. Основные виды моделей. Виды информационных моделей. Компьютерные информационные модели. Средства реализации компьютерных моделей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F9567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19</w:t>
            </w:r>
          </w:p>
        </w:tc>
      </w:tr>
      <w:tr w:rsidR="00B86BD4" w:rsidRPr="005609EC" w14:paraId="401DFE76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8A43F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5DC1C8" w14:textId="6486CA00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FDCD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и его этапы.</w:t>
            </w:r>
          </w:p>
          <w:p w14:paraId="0527ED0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Моделирование. Научные методы в моделировании. Этапы компьютерного моделирования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BC5BE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20</w:t>
            </w:r>
          </w:p>
        </w:tc>
      </w:tr>
      <w:tr w:rsidR="00B86BD4" w:rsidRPr="005609EC" w14:paraId="0FD6A7AA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B7DD6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52E13" w14:textId="027C854F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8C8F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в задаче роста и убывания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DE14F5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21</w:t>
            </w:r>
          </w:p>
        </w:tc>
      </w:tr>
      <w:tr w:rsidR="00B86BD4" w:rsidRPr="005609EC" w14:paraId="457E0864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AE22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1B666" w14:textId="35C80F81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F398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в задаче определения температурных режимов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FAF8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22</w:t>
            </w:r>
          </w:p>
        </w:tc>
      </w:tr>
      <w:tr w:rsidR="00B86BD4" w:rsidRPr="005609EC" w14:paraId="3A16F8CD" w14:textId="77777777" w:rsidTr="00B86BD4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14B43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51FA7F" w14:textId="59189BFA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3982D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в задаче выбора положения железнодорожной станции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1DF78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23</w:t>
            </w:r>
          </w:p>
        </w:tc>
      </w:tr>
      <w:tr w:rsidR="00B86BD4" w:rsidRPr="005609EC" w14:paraId="6276BF6C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53B421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21FCC" w14:textId="3B1BC4E4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A855C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в задаче полета тела, брошенного под углом к горизонту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B19B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24</w:t>
            </w:r>
          </w:p>
        </w:tc>
      </w:tr>
      <w:tr w:rsidR="00B86BD4" w:rsidRPr="005609EC" w14:paraId="7141394A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9A7DB0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D4682F" w14:textId="1900990E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DA31A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средствами текстового процессора.</w:t>
            </w:r>
          </w:p>
          <w:p w14:paraId="7C56DB15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Моделирование бумажных документов. Компьютерные носители вместо бумаги. </w:t>
            </w:r>
          </w:p>
          <w:p w14:paraId="2B1FAF2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8EAAF4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25</w:t>
            </w:r>
          </w:p>
        </w:tc>
      </w:tr>
      <w:tr w:rsidR="00B86BD4" w:rsidRPr="005609EC" w14:paraId="20D717CC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FC66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AC392" w14:textId="5F08F703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D786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Знакомство с 3D-редактором.</w:t>
            </w:r>
          </w:p>
          <w:p w14:paraId="06A0E262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 3D-графике. Запуск и выбор шаблона. Перемещение камеры. Простейшие объекты. Преобразования объектов. Текстуры и материалы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1990DB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26</w:t>
            </w:r>
          </w:p>
        </w:tc>
      </w:tr>
      <w:tr w:rsidR="00B86BD4" w:rsidRPr="005609EC" w14:paraId="19BAA7FA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B8B8B6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930286" w14:textId="705E285A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10.05.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14.05.2021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49171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в задачах проектирования строений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DC6FD1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27</w:t>
            </w:r>
          </w:p>
        </w:tc>
      </w:tr>
      <w:tr w:rsidR="00B86BD4" w:rsidRPr="005609EC" w14:paraId="23A7D65F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CAEFD3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5F2881" w14:textId="7458E394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17.05.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21.05.2021</w:t>
            </w:r>
          </w:p>
        </w:tc>
        <w:tc>
          <w:tcPr>
            <w:tcW w:w="109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18ED7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Моделирование движения мотоцикла</w:t>
            </w:r>
          </w:p>
        </w:tc>
        <w:tc>
          <w:tcPr>
            <w:tcW w:w="1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1ADD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§ 28</w:t>
            </w:r>
          </w:p>
        </w:tc>
      </w:tr>
      <w:tr w:rsidR="00B86BD4" w:rsidRPr="005609EC" w14:paraId="4577AD86" w14:textId="77777777" w:rsidTr="00B86BD4">
        <w:tblPrEx>
          <w:tblCellMar>
            <w:left w:w="0" w:type="dxa"/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D7C13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5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D5359" w14:textId="05D7B21E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12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133F7E" w14:textId="77777777" w:rsidR="00B86BD4" w:rsidRPr="005609EC" w:rsidRDefault="00B86BD4" w:rsidP="00B86BD4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Резерв (1 ч)</w:t>
            </w:r>
          </w:p>
        </w:tc>
      </w:tr>
    </w:tbl>
    <w:p w14:paraId="1B48C4F9" w14:textId="77777777" w:rsidR="00F82E73" w:rsidRPr="005609EC" w:rsidRDefault="00F82E73" w:rsidP="005609EC">
      <w:pPr>
        <w:widowControl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B94F62" w14:textId="77777777" w:rsidR="005609EC" w:rsidRPr="005609EC" w:rsidRDefault="005609EC" w:rsidP="005609EC">
      <w:pPr>
        <w:widowControl w:val="0"/>
        <w:spacing w:after="0" w:line="240" w:lineRule="auto"/>
        <w:ind w:left="-15" w:right="0" w:firstLine="0"/>
        <w:rPr>
          <w:rFonts w:asciiTheme="minorHAnsi" w:hAnsiTheme="minorHAnsi" w:cstheme="minorHAnsi"/>
          <w:sz w:val="16"/>
          <w:szCs w:val="20"/>
        </w:rPr>
      </w:pPr>
      <w:r w:rsidRPr="005609EC">
        <w:rPr>
          <w:rFonts w:asciiTheme="minorHAnsi" w:hAnsiTheme="minorHAnsi" w:cstheme="minorHAnsi"/>
          <w:sz w:val="16"/>
          <w:szCs w:val="20"/>
        </w:rPr>
        <w:t xml:space="preserve">Используемые пособия и электронные ресурсы: </w:t>
      </w:r>
    </w:p>
    <w:p w14:paraId="4D275504" w14:textId="77777777" w:rsidR="005609EC" w:rsidRPr="005609EC" w:rsidRDefault="005609EC" w:rsidP="005609EC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5609EC">
        <w:rPr>
          <w:rFonts w:asciiTheme="minorHAnsi" w:hAnsiTheme="minorHAnsi" w:cstheme="minorHAnsi"/>
          <w:sz w:val="16"/>
          <w:szCs w:val="20"/>
        </w:rPr>
        <w:t xml:space="preserve">Котов, В. М. </w:t>
      </w:r>
      <w:proofErr w:type="gramStart"/>
      <w:r w:rsidRPr="005609EC">
        <w:rPr>
          <w:rFonts w:asciiTheme="minorHAnsi" w:hAnsiTheme="minorHAnsi" w:cstheme="minorHAnsi"/>
          <w:sz w:val="16"/>
          <w:szCs w:val="20"/>
        </w:rPr>
        <w:t>Информатика :</w:t>
      </w:r>
      <w:proofErr w:type="gramEnd"/>
      <w:r w:rsidRPr="005609EC">
        <w:rPr>
          <w:rFonts w:asciiTheme="minorHAnsi" w:hAnsiTheme="minorHAnsi" w:cstheme="minorHAnsi"/>
          <w:sz w:val="16"/>
          <w:szCs w:val="20"/>
        </w:rPr>
        <w:t xml:space="preserve"> учеб. пособие для 9 </w:t>
      </w:r>
      <w:proofErr w:type="spellStart"/>
      <w:r w:rsidRPr="005609EC">
        <w:rPr>
          <w:rFonts w:asciiTheme="minorHAnsi" w:hAnsiTheme="minorHAnsi" w:cstheme="minorHAnsi"/>
          <w:sz w:val="16"/>
          <w:szCs w:val="20"/>
        </w:rPr>
        <w:t>кл</w:t>
      </w:r>
      <w:proofErr w:type="spellEnd"/>
      <w:r w:rsidRPr="005609EC">
        <w:rPr>
          <w:rFonts w:asciiTheme="minorHAnsi" w:hAnsiTheme="minorHAnsi" w:cstheme="minorHAnsi"/>
          <w:sz w:val="16"/>
          <w:szCs w:val="20"/>
        </w:rPr>
        <w:t xml:space="preserve">. учреждений общ. сред. образования с белорус. и рус. яз. обучения / В. М. Котов, А. И. </w:t>
      </w:r>
      <w:proofErr w:type="spellStart"/>
      <w:r w:rsidRPr="005609EC">
        <w:rPr>
          <w:rFonts w:asciiTheme="minorHAnsi" w:hAnsiTheme="minorHAnsi" w:cstheme="minorHAnsi"/>
          <w:sz w:val="16"/>
          <w:szCs w:val="20"/>
        </w:rPr>
        <w:t>Лапо</w:t>
      </w:r>
      <w:proofErr w:type="spellEnd"/>
      <w:r w:rsidRPr="005609EC">
        <w:rPr>
          <w:rFonts w:asciiTheme="minorHAnsi" w:hAnsiTheme="minorHAnsi" w:cstheme="minorHAnsi"/>
          <w:sz w:val="16"/>
          <w:szCs w:val="20"/>
        </w:rPr>
        <w:t xml:space="preserve">, Ю. А. Быкадоров [и др.]. - </w:t>
      </w:r>
      <w:proofErr w:type="gramStart"/>
      <w:r w:rsidRPr="005609EC">
        <w:rPr>
          <w:rFonts w:asciiTheme="minorHAnsi" w:hAnsiTheme="minorHAnsi" w:cstheme="minorHAnsi"/>
          <w:sz w:val="16"/>
          <w:szCs w:val="20"/>
        </w:rPr>
        <w:t>Минск :</w:t>
      </w:r>
      <w:proofErr w:type="gramEnd"/>
      <w:r w:rsidRPr="005609EC">
        <w:rPr>
          <w:rFonts w:asciiTheme="minorHAnsi" w:hAnsiTheme="minorHAnsi" w:cstheme="minorHAnsi"/>
          <w:sz w:val="16"/>
          <w:szCs w:val="20"/>
        </w:rPr>
        <w:t xml:space="preserve"> Нар. </w:t>
      </w:r>
      <w:proofErr w:type="spellStart"/>
      <w:r w:rsidRPr="005609EC">
        <w:rPr>
          <w:rFonts w:asciiTheme="minorHAnsi" w:hAnsiTheme="minorHAnsi" w:cstheme="minorHAnsi"/>
          <w:sz w:val="16"/>
          <w:szCs w:val="20"/>
        </w:rPr>
        <w:t>асвета</w:t>
      </w:r>
      <w:proofErr w:type="spellEnd"/>
      <w:r w:rsidRPr="005609EC">
        <w:rPr>
          <w:rFonts w:asciiTheme="minorHAnsi" w:hAnsiTheme="minorHAnsi" w:cstheme="minorHAnsi"/>
          <w:sz w:val="16"/>
          <w:szCs w:val="20"/>
        </w:rPr>
        <w:t xml:space="preserve">, 2019. </w:t>
      </w:r>
    </w:p>
    <w:p w14:paraId="78F5624D" w14:textId="77777777" w:rsidR="005609EC" w:rsidRPr="005609EC" w:rsidRDefault="005609EC" w:rsidP="005609EC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5609EC">
        <w:rPr>
          <w:rFonts w:asciiTheme="minorHAnsi" w:hAnsiTheme="minorHAnsi" w:cstheme="minorHAnsi"/>
          <w:sz w:val="16"/>
          <w:szCs w:val="20"/>
        </w:rPr>
        <w:t xml:space="preserve">Информатика. 8-9 классы. Дидактические и диагностические </w:t>
      </w:r>
      <w:proofErr w:type="gramStart"/>
      <w:r w:rsidRPr="005609EC">
        <w:rPr>
          <w:rFonts w:asciiTheme="minorHAnsi" w:hAnsiTheme="minorHAnsi" w:cstheme="minorHAnsi"/>
          <w:sz w:val="16"/>
          <w:szCs w:val="20"/>
        </w:rPr>
        <w:t>материалы :</w:t>
      </w:r>
      <w:proofErr w:type="gramEnd"/>
      <w:r w:rsidRPr="005609EC">
        <w:rPr>
          <w:rFonts w:asciiTheme="minorHAnsi" w:hAnsiTheme="minorHAnsi" w:cstheme="minorHAnsi"/>
          <w:sz w:val="16"/>
          <w:szCs w:val="20"/>
        </w:rPr>
        <w:t xml:space="preserve"> пособие для учителей учреждений общ. сред. образования с белорус. и рус. яз. обучения / С. И. Зенько [и др.] ; под ред. С. И. Зенько. - Мозырь, 2018. </w:t>
      </w:r>
    </w:p>
    <w:p w14:paraId="78C91ABB" w14:textId="77777777" w:rsidR="005609EC" w:rsidRPr="005609EC" w:rsidRDefault="005609EC" w:rsidP="005609EC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5609EC">
        <w:rPr>
          <w:rFonts w:asciiTheme="minorHAnsi" w:hAnsiTheme="minorHAnsi" w:cstheme="minorHAnsi"/>
          <w:sz w:val="16"/>
          <w:szCs w:val="20"/>
        </w:rPr>
        <w:t xml:space="preserve">Заборовский, Г. А. Информатика в 9 </w:t>
      </w:r>
      <w:proofErr w:type="gramStart"/>
      <w:r w:rsidRPr="005609EC">
        <w:rPr>
          <w:rFonts w:asciiTheme="minorHAnsi" w:hAnsiTheme="minorHAnsi" w:cstheme="minorHAnsi"/>
          <w:sz w:val="16"/>
          <w:szCs w:val="20"/>
        </w:rPr>
        <w:t>классе :</w:t>
      </w:r>
      <w:proofErr w:type="gramEnd"/>
      <w:r w:rsidRPr="005609EC">
        <w:rPr>
          <w:rFonts w:asciiTheme="minorHAnsi" w:hAnsiTheme="minorHAnsi" w:cstheme="minorHAnsi"/>
          <w:sz w:val="16"/>
          <w:szCs w:val="20"/>
        </w:rPr>
        <w:t xml:space="preserve"> учеб.-метод. пособие для учителей учреждений общ. сред. образования с белорус. и рус. яз. обучения/ Г. А. Заборовский, А. Е. </w:t>
      </w:r>
      <w:proofErr w:type="spellStart"/>
      <w:r w:rsidRPr="005609EC">
        <w:rPr>
          <w:rFonts w:asciiTheme="minorHAnsi" w:hAnsiTheme="minorHAnsi" w:cstheme="minorHAnsi"/>
          <w:sz w:val="16"/>
          <w:szCs w:val="20"/>
        </w:rPr>
        <w:t>Пупцев</w:t>
      </w:r>
      <w:proofErr w:type="spellEnd"/>
      <w:r w:rsidRPr="005609EC">
        <w:rPr>
          <w:rFonts w:asciiTheme="minorHAnsi" w:hAnsiTheme="minorHAnsi" w:cstheme="minorHAnsi"/>
          <w:sz w:val="16"/>
          <w:szCs w:val="20"/>
        </w:rPr>
        <w:t>. - Минск, 2011.</w:t>
      </w:r>
    </w:p>
    <w:p w14:paraId="56137463" w14:textId="77777777" w:rsidR="005609EC" w:rsidRPr="005609EC" w:rsidRDefault="005609EC" w:rsidP="005609EC">
      <w:pPr>
        <w:widowControl w:val="0"/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5609EC">
        <w:rPr>
          <w:rFonts w:asciiTheme="minorHAnsi" w:hAnsiTheme="minorHAnsi" w:cstheme="minorHAnsi"/>
          <w:sz w:val="16"/>
          <w:szCs w:val="20"/>
        </w:rPr>
        <w:t>Сайты Национального института образования www.adu.by, http://e-vedy.adu.by/; Академии последипломного образования www.academy.edu.by.</w:t>
      </w:r>
    </w:p>
    <w:sectPr w:rsidR="005609EC" w:rsidRPr="005609EC" w:rsidSect="005609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44A9"/>
    <w:multiLevelType w:val="hybridMultilevel"/>
    <w:tmpl w:val="D2DAB216"/>
    <w:lvl w:ilvl="0" w:tplc="97E6DC4E">
      <w:start w:val="1"/>
      <w:numFmt w:val="decimal"/>
      <w:lvlText w:val="%1."/>
      <w:lvlJc w:val="left"/>
      <w:pPr>
        <w:ind w:left="284"/>
      </w:pPr>
      <w:rPr>
        <w:rFonts w:asciiTheme="minorHAnsi" w:eastAsia="Franklin Gothic Book" w:hAnsiTheme="minorHAnsi" w:cstheme="minorHAnsi" w:hint="default"/>
        <w:b w:val="0"/>
        <w:i w:val="0"/>
        <w:strike w:val="0"/>
        <w:dstrike w:val="0"/>
        <w:color w:val="181717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8283F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BE0EFA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048300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2830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CCD576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82C0A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0A850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601CE0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C"/>
    <w:rsid w:val="005609EC"/>
    <w:rsid w:val="00771003"/>
    <w:rsid w:val="00AF6C10"/>
    <w:rsid w:val="00B86BD4"/>
    <w:rsid w:val="00E03797"/>
    <w:rsid w:val="00E8254B"/>
    <w:rsid w:val="00EA7751"/>
    <w:rsid w:val="00F41070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CFA"/>
  <w15:chartTrackingRefBased/>
  <w15:docId w15:val="{89EE1B1D-D196-47C7-86B0-E468A97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EC"/>
    <w:pPr>
      <w:spacing w:after="23" w:line="228" w:lineRule="auto"/>
      <w:ind w:left="293" w:right="1" w:hanging="293"/>
      <w:jc w:val="both"/>
    </w:pPr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09E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609EC"/>
    <w:pPr>
      <w:spacing w:after="12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be-BY" w:eastAsia="ja-JP"/>
    </w:rPr>
  </w:style>
  <w:style w:type="character" w:customStyle="1" w:styleId="a4">
    <w:name w:val="Основной текст Знак"/>
    <w:basedOn w:val="a0"/>
    <w:link w:val="a3"/>
    <w:rsid w:val="005609EC"/>
    <w:rPr>
      <w:rFonts w:ascii="Times New Roman" w:eastAsia="MS Mincho" w:hAnsi="Times New Roman" w:cs="Times New Roman"/>
      <w:sz w:val="24"/>
      <w:szCs w:val="24"/>
      <w:lang w:val="be-BY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Кумаков</dc:creator>
  <cp:keywords/>
  <dc:description/>
  <cp:lastModifiedBy>Владимир Кумаков</cp:lastModifiedBy>
  <cp:revision>6</cp:revision>
  <dcterms:created xsi:type="dcterms:W3CDTF">2019-08-15T14:50:00Z</dcterms:created>
  <dcterms:modified xsi:type="dcterms:W3CDTF">2020-08-24T10:51:00Z</dcterms:modified>
</cp:coreProperties>
</file>