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7F" w:rsidRDefault="00F61F7F" w:rsidP="00F61F7F">
      <w:pPr>
        <w:spacing w:after="0"/>
        <w:jc w:val="center"/>
      </w:pPr>
      <w:r>
        <w:t>План работы методического совета ГУО ”Средняя школа №1 г</w:t>
      </w:r>
      <w:proofErr w:type="gramStart"/>
      <w:r>
        <w:t>.С</w:t>
      </w:r>
      <w:proofErr w:type="gramEnd"/>
      <w:r>
        <w:t xml:space="preserve">енно </w:t>
      </w:r>
    </w:p>
    <w:p w:rsidR="00301260" w:rsidRDefault="0083789F" w:rsidP="00F61F7F">
      <w:pPr>
        <w:spacing w:after="0"/>
        <w:jc w:val="center"/>
      </w:pPr>
      <w:r>
        <w:t>имени З.И.Азгура“</w:t>
      </w:r>
      <w:r w:rsidR="00A92DEC">
        <w:t xml:space="preserve"> </w:t>
      </w:r>
      <w:r>
        <w:t>на 2023/2024</w:t>
      </w:r>
      <w:r w:rsidR="00F61F7F">
        <w:t xml:space="preserve"> учебный год</w:t>
      </w:r>
    </w:p>
    <w:p w:rsidR="00F61F7F" w:rsidRDefault="00F61F7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5870"/>
        <w:gridCol w:w="2497"/>
      </w:tblGrid>
      <w:tr w:rsidR="00F61F7F" w:rsidRPr="00F94CD5" w:rsidTr="005254DD">
        <w:tc>
          <w:tcPr>
            <w:tcW w:w="1380" w:type="dxa"/>
          </w:tcPr>
          <w:p w:rsidR="00F61F7F" w:rsidRPr="00D60CC5" w:rsidRDefault="00F61F7F" w:rsidP="008E0C40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5870" w:type="dxa"/>
            <w:vAlign w:val="center"/>
          </w:tcPr>
          <w:p w:rsidR="00F61F7F" w:rsidRDefault="00F61F7F" w:rsidP="008E0C40">
            <w:pPr>
              <w:spacing w:after="0" w:line="240" w:lineRule="auto"/>
              <w:jc w:val="both"/>
              <w:rPr>
                <w:rStyle w:val="2"/>
                <w:rFonts w:eastAsiaTheme="minorHAnsi"/>
              </w:rPr>
            </w:pPr>
            <w:r w:rsidRPr="00C05488">
              <w:rPr>
                <w:rStyle w:val="2"/>
                <w:rFonts w:eastAsiaTheme="minorHAnsi"/>
                <w:i/>
              </w:rPr>
              <w:t>Заседание №1</w:t>
            </w:r>
            <w:r>
              <w:rPr>
                <w:rStyle w:val="2"/>
                <w:rFonts w:eastAsiaTheme="minorHAnsi"/>
              </w:rPr>
              <w:t>:</w:t>
            </w:r>
          </w:p>
          <w:p w:rsidR="00F61F7F" w:rsidRDefault="00F61F7F" w:rsidP="008E0C40">
            <w:pPr>
              <w:spacing w:after="0" w:line="240" w:lineRule="auto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9D5E1D">
              <w:rPr>
                <w:rStyle w:val="2"/>
                <w:rFonts w:eastAsiaTheme="minorHAnsi"/>
              </w:rPr>
              <w:t xml:space="preserve">Особенности организации </w:t>
            </w:r>
            <w:r w:rsidR="0083789F">
              <w:rPr>
                <w:rStyle w:val="2"/>
                <w:rFonts w:eastAsiaTheme="minorHAnsi"/>
              </w:rPr>
              <w:t>образовательного процесса в 2023/2024</w:t>
            </w:r>
            <w:r w:rsidRPr="009D5E1D">
              <w:rPr>
                <w:rStyle w:val="2"/>
                <w:rFonts w:eastAsiaTheme="minorHAnsi"/>
              </w:rPr>
              <w:t xml:space="preserve"> году.</w:t>
            </w:r>
          </w:p>
          <w:p w:rsidR="00F61F7F" w:rsidRDefault="00F61F7F" w:rsidP="008E0C40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>
              <w:rPr>
                <w:color w:val="000000"/>
                <w:szCs w:val="28"/>
              </w:rPr>
              <w:t>О согласовании планов работы методических объединений на учебный год.</w:t>
            </w:r>
          </w:p>
          <w:p w:rsidR="00F61F7F" w:rsidRDefault="00F61F7F" w:rsidP="008E0C40">
            <w:pPr>
              <w:pStyle w:val="a4"/>
              <w:spacing w:before="0" w:beforeAutospacing="0" w:after="0" w:afterAutospacing="0"/>
              <w:ind w:right="33"/>
              <w:jc w:val="both"/>
            </w:pPr>
            <w:r>
              <w:rPr>
                <w:color w:val="000000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О согласовании тем педагогов по самообразованию.</w:t>
            </w:r>
          </w:p>
          <w:p w:rsidR="00F61F7F" w:rsidRDefault="00F61F7F" w:rsidP="008E0C40">
            <w:pPr>
              <w:pStyle w:val="a4"/>
              <w:spacing w:before="0" w:beforeAutospacing="0" w:after="0" w:afterAutospacing="0"/>
              <w:ind w:right="33"/>
              <w:jc w:val="both"/>
            </w:pPr>
            <w:r>
              <w:rPr>
                <w:color w:val="000000"/>
                <w:sz w:val="28"/>
                <w:szCs w:val="28"/>
              </w:rPr>
              <w:t>- О согласовании плана проведения предметных недель.</w:t>
            </w:r>
          </w:p>
          <w:p w:rsidR="00F61F7F" w:rsidRDefault="00F61F7F" w:rsidP="008E0C40">
            <w:pPr>
              <w:pStyle w:val="a4"/>
              <w:spacing w:before="0" w:beforeAutospacing="0" w:after="0" w:afterAutospacing="0"/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 организации работы по обобщению эффективного педагогического опыта.</w:t>
            </w:r>
          </w:p>
          <w:p w:rsidR="00F61F7F" w:rsidRDefault="00F61F7F" w:rsidP="008E0C40">
            <w:pPr>
              <w:pStyle w:val="a4"/>
              <w:spacing w:before="0" w:beforeAutospacing="0" w:after="0" w:afterAutospacing="0"/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 организации работы по повышению квалификации и аттестации педагогических работников</w:t>
            </w:r>
            <w:r w:rsidR="00B27921">
              <w:rPr>
                <w:color w:val="000000"/>
                <w:sz w:val="28"/>
                <w:szCs w:val="28"/>
              </w:rPr>
              <w:t>.</w:t>
            </w:r>
          </w:p>
          <w:p w:rsidR="00AC3C13" w:rsidRPr="005254DD" w:rsidRDefault="00B27921" w:rsidP="008E0C40">
            <w:pPr>
              <w:pStyle w:val="a4"/>
              <w:spacing w:before="0" w:beforeAutospacing="0" w:after="0" w:afterAutospacing="0"/>
              <w:ind w:right="3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bookmarkStart w:id="0" w:name="_GoBack"/>
            <w:r w:rsidR="00AC3C13" w:rsidRPr="005254DD">
              <w:rPr>
                <w:color w:val="000000" w:themeColor="text1"/>
                <w:sz w:val="28"/>
                <w:szCs w:val="28"/>
              </w:rPr>
              <w:t>Утверждение положений:</w:t>
            </w:r>
          </w:p>
          <w:p w:rsidR="00B27921" w:rsidRPr="005254DD" w:rsidRDefault="00B27921" w:rsidP="00490856">
            <w:pPr>
              <w:pStyle w:val="a4"/>
              <w:spacing w:before="0" w:beforeAutospacing="0" w:after="0" w:afterAutospacing="0"/>
              <w:ind w:right="33" w:firstLine="355"/>
              <w:jc w:val="both"/>
              <w:rPr>
                <w:color w:val="000000" w:themeColor="text1"/>
                <w:sz w:val="28"/>
                <w:szCs w:val="28"/>
              </w:rPr>
            </w:pPr>
            <w:r w:rsidRPr="005254DD">
              <w:rPr>
                <w:color w:val="000000" w:themeColor="text1"/>
                <w:sz w:val="28"/>
                <w:szCs w:val="28"/>
              </w:rPr>
              <w:t xml:space="preserve">  ”Панорама открытых уроков учителей, работающих в IX и XI классах“</w:t>
            </w:r>
            <w:r w:rsidR="00AC3C13" w:rsidRPr="005254DD">
              <w:rPr>
                <w:color w:val="000000" w:themeColor="text1"/>
                <w:sz w:val="28"/>
                <w:szCs w:val="28"/>
              </w:rPr>
              <w:t>;</w:t>
            </w:r>
          </w:p>
          <w:p w:rsidR="00B27921" w:rsidRPr="005254DD" w:rsidRDefault="00B27921" w:rsidP="00490856">
            <w:pPr>
              <w:pStyle w:val="a4"/>
              <w:spacing w:before="0" w:beforeAutospacing="0" w:after="0" w:afterAutospacing="0"/>
              <w:ind w:right="33" w:firstLine="355"/>
              <w:jc w:val="both"/>
              <w:rPr>
                <w:color w:val="000000" w:themeColor="text1"/>
                <w:sz w:val="28"/>
                <w:szCs w:val="28"/>
              </w:rPr>
            </w:pPr>
            <w:r w:rsidRPr="005254DD">
              <w:rPr>
                <w:color w:val="000000" w:themeColor="text1"/>
                <w:sz w:val="28"/>
                <w:szCs w:val="28"/>
              </w:rPr>
              <w:t>”</w:t>
            </w:r>
            <w:r w:rsidR="00E6565B" w:rsidRPr="005254DD">
              <w:rPr>
                <w:color w:val="000000" w:themeColor="text1"/>
                <w:sz w:val="28"/>
                <w:szCs w:val="28"/>
              </w:rPr>
              <w:t>Презентация материалов самообразовательной деятельности педагогов ”Методический калейдоскоп идей“</w:t>
            </w:r>
            <w:r w:rsidR="00AC3C13" w:rsidRPr="005254DD">
              <w:rPr>
                <w:color w:val="000000" w:themeColor="text1"/>
                <w:sz w:val="28"/>
                <w:szCs w:val="28"/>
              </w:rPr>
              <w:t>;</w:t>
            </w:r>
          </w:p>
          <w:p w:rsidR="00AC3C13" w:rsidRPr="00B27921" w:rsidRDefault="00AC3C13" w:rsidP="00490856">
            <w:pPr>
              <w:pStyle w:val="a4"/>
              <w:spacing w:before="0" w:beforeAutospacing="0" w:after="0" w:afterAutospacing="0"/>
              <w:ind w:right="33" w:firstLine="497"/>
              <w:jc w:val="both"/>
              <w:rPr>
                <w:color w:val="FF0000"/>
                <w:sz w:val="28"/>
                <w:szCs w:val="28"/>
              </w:rPr>
            </w:pPr>
            <w:r w:rsidRPr="005254DD">
              <w:rPr>
                <w:color w:val="000000" w:themeColor="text1"/>
                <w:sz w:val="28"/>
                <w:szCs w:val="28"/>
              </w:rPr>
              <w:t xml:space="preserve">Панорама открытых уроков в VIII, IX, </w:t>
            </w:r>
            <w:r w:rsidRPr="005254DD"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X</w:t>
            </w:r>
            <w:r w:rsidRPr="005254DD">
              <w:rPr>
                <w:color w:val="000000" w:themeColor="text1"/>
                <w:sz w:val="28"/>
                <w:szCs w:val="28"/>
              </w:rPr>
              <w:t>, XI классах (повышенный уровень изучения предмета) ”Современные технологии как инструмент управления качеством образования“</w:t>
            </w:r>
            <w:bookmarkEnd w:id="0"/>
          </w:p>
        </w:tc>
        <w:tc>
          <w:tcPr>
            <w:tcW w:w="2497" w:type="dxa"/>
            <w:vAlign w:val="center"/>
          </w:tcPr>
          <w:p w:rsidR="00F61F7F" w:rsidRPr="00F94CD5" w:rsidRDefault="00F61F7F" w:rsidP="008E0C40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Подалинская Ж.В.</w:t>
            </w:r>
          </w:p>
        </w:tc>
      </w:tr>
      <w:tr w:rsidR="00F61F7F" w:rsidRPr="00F94CD5" w:rsidTr="005254DD">
        <w:tc>
          <w:tcPr>
            <w:tcW w:w="1380" w:type="dxa"/>
          </w:tcPr>
          <w:p w:rsidR="00F61F7F" w:rsidRDefault="00F61F7F" w:rsidP="008E0C40">
            <w:pPr>
              <w:spacing w:line="240" w:lineRule="auto"/>
            </w:pPr>
            <w:r>
              <w:t>ноябрь</w:t>
            </w:r>
          </w:p>
        </w:tc>
        <w:tc>
          <w:tcPr>
            <w:tcW w:w="5870" w:type="dxa"/>
            <w:shd w:val="clear" w:color="auto" w:fill="auto"/>
          </w:tcPr>
          <w:p w:rsidR="00F61F7F" w:rsidRPr="008448AF" w:rsidRDefault="00F61F7F" w:rsidP="008448AF">
            <w:pPr>
              <w:spacing w:after="0" w:line="240" w:lineRule="auto"/>
              <w:jc w:val="both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C05488">
              <w:rPr>
                <w:rStyle w:val="2"/>
                <w:rFonts w:eastAsiaTheme="minorHAnsi"/>
                <w:i/>
              </w:rPr>
              <w:t>Заседание №2:</w:t>
            </w:r>
            <w:r w:rsidR="008448AF" w:rsidRPr="008448AF">
              <w:rPr>
                <w:rStyle w:val="2"/>
                <w:rFonts w:eastAsiaTheme="minorHAnsi"/>
                <w:i/>
              </w:rPr>
              <w:t xml:space="preserve"> </w:t>
            </w:r>
            <w:r w:rsidR="008448AF" w:rsidRPr="008448AF">
              <w:rPr>
                <w:rFonts w:eastAsia="Times New Roman"/>
                <w:color w:val="000000" w:themeColor="text1"/>
              </w:rPr>
              <w:t>О промежуточных итогах реализации республиканского проекта ”Футбол в школе“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61F7F" w:rsidRPr="00F94CD5" w:rsidRDefault="001D05B9" w:rsidP="008E0C40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Шевченко Т.В.</w:t>
            </w:r>
          </w:p>
        </w:tc>
      </w:tr>
      <w:tr w:rsidR="001D05B9" w:rsidRPr="00F94CD5" w:rsidTr="005254DD">
        <w:tc>
          <w:tcPr>
            <w:tcW w:w="1380" w:type="dxa"/>
          </w:tcPr>
          <w:p w:rsidR="001D05B9" w:rsidRDefault="001D05B9" w:rsidP="001D05B9">
            <w:pPr>
              <w:spacing w:line="240" w:lineRule="auto"/>
            </w:pPr>
            <w:r>
              <w:t>февраль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0E242D" w:rsidRDefault="001D05B9" w:rsidP="001D05B9">
            <w:pPr>
              <w:spacing w:after="0" w:line="240" w:lineRule="auto"/>
              <w:jc w:val="both"/>
              <w:rPr>
                <w:b/>
              </w:rPr>
            </w:pPr>
            <w:r w:rsidRPr="00C05488">
              <w:rPr>
                <w:rStyle w:val="2"/>
                <w:rFonts w:eastAsiaTheme="minorHAnsi"/>
                <w:i/>
              </w:rPr>
              <w:t>Заседание №3:</w:t>
            </w:r>
            <w:r w:rsidRPr="00CB0E14">
              <w:rPr>
                <w:b/>
              </w:rPr>
              <w:t xml:space="preserve"> </w:t>
            </w:r>
          </w:p>
          <w:p w:rsidR="001D05B9" w:rsidRDefault="001D05B9" w:rsidP="000E242D">
            <w:pPr>
              <w:spacing w:after="0" w:line="240" w:lineRule="auto"/>
              <w:ind w:firstLine="353"/>
              <w:jc w:val="both"/>
              <w:rPr>
                <w:rStyle w:val="a7"/>
                <w:b w:val="0"/>
              </w:rPr>
            </w:pPr>
            <w:r w:rsidRPr="00CB0E14">
              <w:rPr>
                <w:rStyle w:val="a7"/>
                <w:b w:val="0"/>
              </w:rPr>
              <w:t>Аналитическая деятельность учителя ка фактор повышения качества образования</w:t>
            </w:r>
            <w:r w:rsidR="000E242D">
              <w:rPr>
                <w:rStyle w:val="a7"/>
                <w:b w:val="0"/>
              </w:rPr>
              <w:t>.</w:t>
            </w:r>
          </w:p>
          <w:p w:rsidR="000E242D" w:rsidRPr="00325281" w:rsidRDefault="000E242D" w:rsidP="00A92DEC">
            <w:pPr>
              <w:spacing w:after="0" w:line="240" w:lineRule="auto"/>
              <w:ind w:firstLine="353"/>
              <w:jc w:val="both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rStyle w:val="a7"/>
                <w:b w:val="0"/>
              </w:rPr>
              <w:t xml:space="preserve">обобщение опыта педагогической деятельности учителя математики </w:t>
            </w:r>
            <w:proofErr w:type="spellStart"/>
            <w:r>
              <w:rPr>
                <w:rStyle w:val="a7"/>
                <w:b w:val="0"/>
              </w:rPr>
              <w:t>Барышковой</w:t>
            </w:r>
            <w:proofErr w:type="spellEnd"/>
            <w:r>
              <w:rPr>
                <w:rStyle w:val="a7"/>
                <w:b w:val="0"/>
              </w:rPr>
              <w:t xml:space="preserve"> Т.Н.  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D05B9" w:rsidRPr="00F94CD5" w:rsidRDefault="001D05B9" w:rsidP="001D05B9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Подалинская Ж.В.</w:t>
            </w:r>
          </w:p>
        </w:tc>
      </w:tr>
      <w:tr w:rsidR="001D05B9" w:rsidRPr="00F94CD5" w:rsidTr="005254DD">
        <w:tc>
          <w:tcPr>
            <w:tcW w:w="1380" w:type="dxa"/>
          </w:tcPr>
          <w:p w:rsidR="001D05B9" w:rsidRDefault="001D05B9" w:rsidP="001D05B9">
            <w:pPr>
              <w:spacing w:line="240" w:lineRule="auto"/>
            </w:pPr>
            <w:r>
              <w:t>апрель</w:t>
            </w:r>
          </w:p>
        </w:tc>
        <w:tc>
          <w:tcPr>
            <w:tcW w:w="5870" w:type="dxa"/>
            <w:vAlign w:val="center"/>
          </w:tcPr>
          <w:p w:rsidR="001D05B9" w:rsidRDefault="001D05B9" w:rsidP="001D05B9">
            <w:pPr>
              <w:pStyle w:val="1"/>
              <w:shd w:val="clear" w:color="auto" w:fill="auto"/>
              <w:jc w:val="both"/>
              <w:rPr>
                <w:rStyle w:val="2"/>
                <w:i/>
              </w:rPr>
            </w:pPr>
            <w:r w:rsidRPr="00101BB5">
              <w:rPr>
                <w:rStyle w:val="2"/>
                <w:i/>
              </w:rPr>
              <w:t>Заседание №4:</w:t>
            </w:r>
          </w:p>
          <w:p w:rsidR="001D05B9" w:rsidRDefault="001D05B9" w:rsidP="000E242D">
            <w:pPr>
              <w:pStyle w:val="1"/>
              <w:shd w:val="clear" w:color="auto" w:fill="auto"/>
              <w:ind w:firstLine="495"/>
              <w:jc w:val="both"/>
              <w:rPr>
                <w:rStyle w:val="2"/>
              </w:rPr>
            </w:pPr>
            <w:r w:rsidRPr="0063143B">
              <w:rPr>
                <w:rStyle w:val="2"/>
              </w:rPr>
              <w:t>О результатах проведения предметных недель в 2023/2024 учебном году</w:t>
            </w:r>
            <w:r>
              <w:rPr>
                <w:rStyle w:val="2"/>
              </w:rPr>
              <w:t>.</w:t>
            </w:r>
          </w:p>
          <w:p w:rsidR="000E242D" w:rsidRDefault="001D05B9" w:rsidP="000E242D">
            <w:pPr>
              <w:pStyle w:val="1"/>
              <w:shd w:val="clear" w:color="auto" w:fill="auto"/>
              <w:ind w:firstLine="495"/>
              <w:jc w:val="both"/>
              <w:rPr>
                <w:rStyle w:val="2"/>
              </w:rPr>
            </w:pPr>
            <w:r>
              <w:rPr>
                <w:rStyle w:val="2"/>
              </w:rPr>
              <w:t>О промежуточных результатах реализации районного творческого проекта</w:t>
            </w:r>
            <w:r w:rsidR="000E242D">
              <w:rPr>
                <w:rStyle w:val="2"/>
              </w:rPr>
              <w:t>.</w:t>
            </w:r>
          </w:p>
          <w:p w:rsidR="001D05B9" w:rsidRPr="00101BB5" w:rsidRDefault="000E242D" w:rsidP="000E242D">
            <w:pPr>
              <w:spacing w:after="0" w:line="240" w:lineRule="auto"/>
              <w:ind w:firstLine="495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 xml:space="preserve">Обобщение опыта педагогической деятельности учителя физической культуры и здоровья </w:t>
            </w:r>
            <w:proofErr w:type="spellStart"/>
            <w:r>
              <w:rPr>
                <w:rStyle w:val="2"/>
                <w:rFonts w:eastAsiaTheme="minorHAnsi"/>
              </w:rPr>
              <w:t>Михасёвой</w:t>
            </w:r>
            <w:proofErr w:type="spellEnd"/>
            <w:r>
              <w:rPr>
                <w:rStyle w:val="2"/>
                <w:rFonts w:eastAsiaTheme="minorHAnsi"/>
              </w:rPr>
              <w:t xml:space="preserve"> А.С. ”</w:t>
            </w:r>
            <w:r>
              <w:rPr>
                <w:szCs w:val="28"/>
              </w:rPr>
              <w:t>И</w:t>
            </w:r>
            <w:r w:rsidRPr="00B028AB">
              <w:rPr>
                <w:szCs w:val="28"/>
              </w:rPr>
              <w:t xml:space="preserve">спользование </w:t>
            </w:r>
            <w:r w:rsidRPr="00B028AB">
              <w:rPr>
                <w:szCs w:val="28"/>
              </w:rPr>
              <w:lastRenderedPageBreak/>
              <w:t>метода круговой тренировки</w:t>
            </w:r>
            <w:r>
              <w:rPr>
                <w:szCs w:val="28"/>
              </w:rPr>
              <w:t xml:space="preserve"> </w:t>
            </w:r>
            <w:r w:rsidRPr="00B028AB">
              <w:rPr>
                <w:szCs w:val="28"/>
              </w:rPr>
              <w:t>на уроках физической культуры и здоровья для повышения уровня физической подгото</w:t>
            </w:r>
            <w:r>
              <w:rPr>
                <w:szCs w:val="28"/>
              </w:rPr>
              <w:t>в</w:t>
            </w:r>
            <w:r w:rsidRPr="00B028AB">
              <w:rPr>
                <w:szCs w:val="28"/>
              </w:rPr>
              <w:t>ленности учащихся 5-9 классов</w:t>
            </w:r>
            <w:r>
              <w:rPr>
                <w:rStyle w:val="2"/>
                <w:rFonts w:eastAsiaTheme="minorHAnsi"/>
              </w:rPr>
              <w:t xml:space="preserve"> “</w:t>
            </w:r>
          </w:p>
        </w:tc>
        <w:tc>
          <w:tcPr>
            <w:tcW w:w="2497" w:type="dxa"/>
            <w:vAlign w:val="center"/>
          </w:tcPr>
          <w:p w:rsidR="001D05B9" w:rsidRPr="00F94CD5" w:rsidRDefault="001D05B9" w:rsidP="001D05B9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Подалинская Ж.В.</w:t>
            </w:r>
          </w:p>
        </w:tc>
      </w:tr>
      <w:tr w:rsidR="001D05B9" w:rsidRPr="00F94CD5" w:rsidTr="005254DD">
        <w:tc>
          <w:tcPr>
            <w:tcW w:w="1380" w:type="dxa"/>
          </w:tcPr>
          <w:p w:rsidR="001D05B9" w:rsidRDefault="001D05B9" w:rsidP="001D05B9">
            <w:pPr>
              <w:spacing w:line="240" w:lineRule="auto"/>
            </w:pPr>
            <w:r>
              <w:rPr>
                <w:rFonts w:cs="Times New Roman"/>
                <w:szCs w:val="28"/>
              </w:rPr>
              <w:lastRenderedPageBreak/>
              <w:t>июнь</w:t>
            </w:r>
          </w:p>
        </w:tc>
        <w:tc>
          <w:tcPr>
            <w:tcW w:w="5870" w:type="dxa"/>
            <w:vAlign w:val="center"/>
          </w:tcPr>
          <w:p w:rsidR="001D05B9" w:rsidRPr="00C05488" w:rsidRDefault="001D05B9" w:rsidP="001D05B9">
            <w:pPr>
              <w:pStyle w:val="1"/>
              <w:shd w:val="clear" w:color="auto" w:fill="auto"/>
              <w:jc w:val="both"/>
              <w:rPr>
                <w:rStyle w:val="2"/>
                <w:i/>
              </w:rPr>
            </w:pPr>
            <w:r w:rsidRPr="00C05488">
              <w:rPr>
                <w:rStyle w:val="2"/>
                <w:i/>
              </w:rPr>
              <w:t>Заседание №</w:t>
            </w:r>
            <w:r>
              <w:rPr>
                <w:rStyle w:val="2"/>
                <w:i/>
              </w:rPr>
              <w:t>5</w:t>
            </w:r>
            <w:r w:rsidRPr="00C05488">
              <w:rPr>
                <w:rStyle w:val="2"/>
                <w:i/>
              </w:rPr>
              <w:t>:</w:t>
            </w:r>
          </w:p>
          <w:p w:rsidR="001D05B9" w:rsidRPr="00041446" w:rsidRDefault="001D05B9" w:rsidP="000E242D">
            <w:pPr>
              <w:pStyle w:val="1"/>
              <w:shd w:val="clear" w:color="auto" w:fill="auto"/>
              <w:ind w:firstLine="495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2"/>
              </w:rPr>
              <w:t>Итоги методической работы за 2023/2024 учебный год</w:t>
            </w:r>
          </w:p>
        </w:tc>
        <w:tc>
          <w:tcPr>
            <w:tcW w:w="2497" w:type="dxa"/>
            <w:vAlign w:val="center"/>
          </w:tcPr>
          <w:p w:rsidR="001D05B9" w:rsidRPr="00F94CD5" w:rsidRDefault="001D05B9" w:rsidP="001D05B9">
            <w:pPr>
              <w:pStyle w:val="a3"/>
              <w:spacing w:after="0" w:line="24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Подалинская Ж.В.</w:t>
            </w:r>
          </w:p>
        </w:tc>
      </w:tr>
    </w:tbl>
    <w:p w:rsidR="00F61F7F" w:rsidRDefault="00F61F7F"/>
    <w:sectPr w:rsidR="00F61F7F" w:rsidSect="00F61F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7F"/>
    <w:rsid w:val="000E242D"/>
    <w:rsid w:val="001833EB"/>
    <w:rsid w:val="001B600F"/>
    <w:rsid w:val="001D05B9"/>
    <w:rsid w:val="002532F4"/>
    <w:rsid w:val="00490856"/>
    <w:rsid w:val="005254DD"/>
    <w:rsid w:val="0063143B"/>
    <w:rsid w:val="006B3842"/>
    <w:rsid w:val="00731418"/>
    <w:rsid w:val="007D3B2A"/>
    <w:rsid w:val="0083789F"/>
    <w:rsid w:val="008448AF"/>
    <w:rsid w:val="00895FD9"/>
    <w:rsid w:val="00A92DEC"/>
    <w:rsid w:val="00AC3C13"/>
    <w:rsid w:val="00B27921"/>
    <w:rsid w:val="00D62F7F"/>
    <w:rsid w:val="00E6565B"/>
    <w:rsid w:val="00F6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6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F61F7F"/>
    <w:pPr>
      <w:widowControl w:val="0"/>
      <w:shd w:val="clear" w:color="auto" w:fill="FFFFFF"/>
      <w:spacing w:after="0" w:line="240" w:lineRule="auto"/>
    </w:pPr>
    <w:rPr>
      <w:rFonts w:eastAsia="Times New Roman" w:cs="Times New Roman"/>
      <w:color w:val="000000"/>
      <w:sz w:val="20"/>
      <w:szCs w:val="20"/>
      <w:lang w:val="be-BY" w:eastAsia="be-BY" w:bidi="be-BY"/>
    </w:rPr>
  </w:style>
  <w:style w:type="character" w:customStyle="1" w:styleId="8">
    <w:name w:val="Основной текст + 8"/>
    <w:aliases w:val="5 pt,Основной текст + 9,Основной текст + Palatino Linotype,7 pt,Интервал 0 pt,Основной текст + Times New Roman,8,Масштаб 100%,Основной текст + 9 pt,Основной текст + 8 pt,Основной текст + 7,Основной текст + Book Antiqua,7,Полужирный"/>
    <w:basedOn w:val="a0"/>
    <w:rsid w:val="00F61F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F61F7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61F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7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D05B9"/>
    <w:rPr>
      <w:b/>
      <w:bCs/>
    </w:rPr>
  </w:style>
  <w:style w:type="table" w:styleId="a8">
    <w:name w:val="Table Grid"/>
    <w:basedOn w:val="a1"/>
    <w:uiPriority w:val="39"/>
    <w:rsid w:val="000E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61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F61F7F"/>
    <w:pPr>
      <w:widowControl w:val="0"/>
      <w:shd w:val="clear" w:color="auto" w:fill="FFFFFF"/>
      <w:spacing w:after="0" w:line="240" w:lineRule="auto"/>
    </w:pPr>
    <w:rPr>
      <w:rFonts w:eastAsia="Times New Roman" w:cs="Times New Roman"/>
      <w:color w:val="000000"/>
      <w:sz w:val="20"/>
      <w:szCs w:val="20"/>
      <w:lang w:val="be-BY" w:eastAsia="be-BY" w:bidi="be-BY"/>
    </w:rPr>
  </w:style>
  <w:style w:type="character" w:customStyle="1" w:styleId="8">
    <w:name w:val="Основной текст + 8"/>
    <w:aliases w:val="5 pt,Основной текст + 9,Основной текст + Palatino Linotype,7 pt,Интервал 0 pt,Основной текст + Times New Roman,8,Масштаб 100%,Основной текст + 9 pt,Основной текст + 8 pt,Основной текст + 7,Основной текст + Book Antiqua,7,Полужирный"/>
    <w:basedOn w:val="a0"/>
    <w:rsid w:val="00F61F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F61F7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F61F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F7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1D05B9"/>
    <w:rPr>
      <w:b/>
      <w:bCs/>
    </w:rPr>
  </w:style>
  <w:style w:type="table" w:styleId="a8">
    <w:name w:val="Table Grid"/>
    <w:basedOn w:val="a1"/>
    <w:uiPriority w:val="39"/>
    <w:rsid w:val="000E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2022-09-16T12:43:00Z</cp:lastPrinted>
  <dcterms:created xsi:type="dcterms:W3CDTF">2023-10-19T06:48:00Z</dcterms:created>
  <dcterms:modified xsi:type="dcterms:W3CDTF">2023-10-19T06:48:00Z</dcterms:modified>
</cp:coreProperties>
</file>