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96BA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Заседание №3</w:t>
      </w:r>
    </w:p>
    <w:p w14:paraId="5BDC0F9F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Дата проведения: 19.03.2025г.</w:t>
      </w:r>
    </w:p>
    <w:p w14:paraId="24502D7E" w14:textId="77777777" w:rsidR="000970E2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DEF60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C17D91">
        <w:rPr>
          <w:rFonts w:ascii="Times New Roman" w:hAnsi="Times New Roman" w:cs="Times New Roman"/>
          <w:sz w:val="28"/>
          <w:szCs w:val="28"/>
        </w:rPr>
        <w:t>Формирование читательской грамотности учащихся начальных классов на учебных занятиях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C17D91">
        <w:rPr>
          <w:rFonts w:ascii="Times New Roman" w:hAnsi="Times New Roman" w:cs="Times New Roman"/>
          <w:sz w:val="28"/>
          <w:szCs w:val="28"/>
        </w:rPr>
        <w:t>.</w:t>
      </w:r>
    </w:p>
    <w:p w14:paraId="6D04FCFB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Цель:</w:t>
      </w:r>
      <w:r w:rsidRPr="00C17D91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профессиональных компетенций педагогов, связанных с развитием у учащихся читательских умений.</w:t>
      </w:r>
    </w:p>
    <w:p w14:paraId="736A117B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72D95E4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 систематизировать работу по распространению эффективных образовательных практик преподавания литературного чтения;</w:t>
      </w:r>
    </w:p>
    <w:p w14:paraId="3ADC2F8F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-формирование читательской грамотности учащихся в процессе обучения всем учебным предметам;</w:t>
      </w:r>
    </w:p>
    <w:p w14:paraId="2C1951B9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 способствовать раскрытию творческого потенциала учителей начальных классов.</w:t>
      </w:r>
    </w:p>
    <w:p w14:paraId="6260F8B4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C17D91">
        <w:rPr>
          <w:rFonts w:ascii="Times New Roman" w:hAnsi="Times New Roman" w:cs="Times New Roman"/>
          <w:sz w:val="28"/>
          <w:szCs w:val="28"/>
        </w:rPr>
        <w:t xml:space="preserve"> теоретический семинар-практикум</w:t>
      </w:r>
    </w:p>
    <w:p w14:paraId="3D31EAB5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3F05E903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1. Возрастные и психологические особенности личности младшего школьника и их влияние на развитие интереса к чтению.</w:t>
      </w:r>
    </w:p>
    <w:p w14:paraId="60C8E7F6" w14:textId="77777777" w:rsidR="000970E2" w:rsidRPr="00C17D91" w:rsidRDefault="000970E2" w:rsidP="00097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И.Э.Самсонова</w:t>
      </w:r>
      <w:proofErr w:type="spellEnd"/>
    </w:p>
    <w:p w14:paraId="1677BA56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2. Реализация межпредметных связей при формировании читательской грамотности учащихся начальных классов.</w:t>
      </w:r>
    </w:p>
    <w:p w14:paraId="0A343349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И.К. Бровко</w:t>
      </w:r>
    </w:p>
    <w:p w14:paraId="0FA03A49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3. Приемы формирования читательских умений при обучении учебным предметам I ступени общего среднего образования.</w:t>
      </w:r>
    </w:p>
    <w:p w14:paraId="10E8AFEE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7D9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П.Карпеко</w:t>
      </w:r>
      <w:proofErr w:type="spellEnd"/>
    </w:p>
    <w:p w14:paraId="49B1F3C9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4.Практикум – знакомство с  приёмами  формирования читательских умений учащихся начальных классов на различных этапах урока литературного чтения.</w:t>
      </w:r>
    </w:p>
    <w:p w14:paraId="4AE233F2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7D91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14:paraId="62EFA128" w14:textId="77777777" w:rsidR="000970E2" w:rsidRPr="00C17D91" w:rsidRDefault="000970E2" w:rsidP="0009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1E0657FF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, С.И. Технология многомерного чтения как инструмент формирования функциональной грамотности младших школьников / С.И.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>. – 2022. – № 12. – С. 39–47.</w:t>
      </w:r>
    </w:p>
    <w:p w14:paraId="746A8AA7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2. Ибрагимова, Г.Ф. Речевое развитие как основа формирования функциональной грамотности у младших школьников / Г.Ф. Ибрагимова, А.В. Макаренко // Нач.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. – 2022. </w:t>
      </w:r>
    </w:p>
    <w:p w14:paraId="365631A3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3. Волочко, А.М. Формирование функциональной грамотности обучающихся в области «Коммуникация на государственных языках (белорусский язык, русский язык)» в системе языкового и литературного образования / А.М. Волочко //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>. – 2022. – № 8. – С. 50–58.</w:t>
      </w:r>
    </w:p>
    <w:p w14:paraId="23BB158E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4.Кушнир, А.М. Информационно-ценностный подход в обучении чтению.-Благовещенск.1991.-13с.</w:t>
      </w:r>
    </w:p>
    <w:p w14:paraId="5B36AC2C" w14:textId="77777777" w:rsidR="000970E2" w:rsidRPr="00C17D91" w:rsidRDefault="000970E2" w:rsidP="0009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7D91">
        <w:rPr>
          <w:rFonts w:ascii="Times New Roman" w:hAnsi="Times New Roman" w:cs="Times New Roman"/>
          <w:sz w:val="28"/>
          <w:szCs w:val="28"/>
        </w:rPr>
        <w:lastRenderedPageBreak/>
        <w:t>5.Неборская, Т.А. Организация дифференцированной работы с младшими школьниками на уроках литературного чтения</w:t>
      </w:r>
      <w:r w:rsidRPr="00C17D9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7D91">
        <w:rPr>
          <w:rFonts w:ascii="Times New Roman" w:hAnsi="Times New Roman" w:cs="Times New Roman"/>
          <w:sz w:val="28"/>
          <w:szCs w:val="28"/>
        </w:rPr>
        <w:t xml:space="preserve">/ Т. А.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Неборская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//-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Пачатковае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дзіцячы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сад, школа,202</w:t>
      </w:r>
      <w:r w:rsidRPr="00C17D91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C17D91">
        <w:rPr>
          <w:rFonts w:ascii="Times New Roman" w:hAnsi="Times New Roman" w:cs="Times New Roman"/>
          <w:sz w:val="28"/>
          <w:szCs w:val="28"/>
        </w:rPr>
        <w:t>,-13с.</w:t>
      </w:r>
    </w:p>
    <w:p w14:paraId="3D00653D" w14:textId="77777777" w:rsidR="00BE3255" w:rsidRPr="000970E2" w:rsidRDefault="00BE3255">
      <w:pPr>
        <w:rPr>
          <w:lang w:val="be-BY"/>
        </w:rPr>
      </w:pPr>
    </w:p>
    <w:sectPr w:rsidR="00BE3255" w:rsidRPr="0009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E2"/>
    <w:rsid w:val="000970E2"/>
    <w:rsid w:val="000C593B"/>
    <w:rsid w:val="0033176A"/>
    <w:rsid w:val="00B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DBD2"/>
  <w15:chartTrackingRefBased/>
  <w15:docId w15:val="{2E894BDA-545C-49EA-985B-6C668A29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2025-01-13T11:50:00Z</dcterms:created>
  <dcterms:modified xsi:type="dcterms:W3CDTF">2025-01-13T11:51:00Z</dcterms:modified>
</cp:coreProperties>
</file>