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AE1B8B" w14:paraId="32808E61" w14:textId="77777777" w:rsidTr="00AE1B8B">
        <w:trPr>
          <w:jc w:val="right"/>
        </w:trPr>
        <w:tc>
          <w:tcPr>
            <w:tcW w:w="4649" w:type="dxa"/>
          </w:tcPr>
          <w:p w14:paraId="4AF5B55B" w14:textId="1039FA3D" w:rsidR="00AE1B8B" w:rsidRDefault="00AE1B8B" w:rsidP="00C8544F">
            <w:pPr>
              <w:spacing w:line="260" w:lineRule="exact"/>
              <w:jc w:val="both"/>
              <w:rPr>
                <w:rFonts w:cs="Times New Roman"/>
                <w:color w:val="000000" w:themeColor="text1"/>
                <w:szCs w:val="28"/>
              </w:rPr>
            </w:pPr>
            <w:bookmarkStart w:id="0" w:name="_GoBack"/>
            <w:r>
              <w:rPr>
                <w:rFonts w:cs="Times New Roman"/>
                <w:color w:val="000000" w:themeColor="text1"/>
                <w:szCs w:val="28"/>
              </w:rPr>
              <w:t>УТВЕРЖДАЮ</w:t>
            </w:r>
          </w:p>
          <w:p w14:paraId="4F3B4730" w14:textId="7E74E7A6" w:rsidR="00AE1B8B" w:rsidRDefault="00AE1B8B" w:rsidP="00C8544F">
            <w:pPr>
              <w:spacing w:line="260" w:lineRule="exact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Директор государственного учреждения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образования ”Средняя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 школа № 1 г. Сенно имени З.И.Азгура“</w:t>
            </w:r>
          </w:p>
          <w:p w14:paraId="65E7BFF7" w14:textId="4764C726" w:rsidR="00AE1B8B" w:rsidRDefault="00AE1B8B" w:rsidP="00C8544F">
            <w:pPr>
              <w:tabs>
                <w:tab w:val="left" w:pos="1692"/>
              </w:tabs>
              <w:spacing w:line="260" w:lineRule="exact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                       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А.И.Ладыжин</w:t>
            </w:r>
            <w:proofErr w:type="spellEnd"/>
          </w:p>
          <w:p w14:paraId="320CDCD4" w14:textId="2E6141A5" w:rsidR="00C14FFF" w:rsidRPr="00AE1B8B" w:rsidRDefault="00AE1B8B" w:rsidP="00C8544F">
            <w:pPr>
              <w:tabs>
                <w:tab w:val="left" w:pos="1692"/>
              </w:tabs>
              <w:spacing w:line="260" w:lineRule="exact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28.08.2025</w:t>
            </w:r>
          </w:p>
        </w:tc>
      </w:tr>
      <w:bookmarkEnd w:id="0"/>
    </w:tbl>
    <w:p w14:paraId="0A0FF847" w14:textId="77777777" w:rsidR="00D24CBE" w:rsidRPr="00D24CBE" w:rsidRDefault="00D24CBE" w:rsidP="004901EC">
      <w:pPr>
        <w:spacing w:after="0"/>
        <w:rPr>
          <w:rFonts w:cs="Times New Roman"/>
          <w:i/>
          <w:szCs w:val="28"/>
          <w:highlight w:val="red"/>
        </w:rPr>
      </w:pPr>
    </w:p>
    <w:p w14:paraId="311A9B6D" w14:textId="77777777" w:rsidR="00C14FFF" w:rsidRDefault="00C14FFF" w:rsidP="00C14FFF">
      <w:pPr>
        <w:spacing w:after="0"/>
        <w:jc w:val="center"/>
        <w:rPr>
          <w:rFonts w:cs="Times New Roman"/>
          <w:b/>
          <w:i/>
          <w:szCs w:val="28"/>
        </w:rPr>
      </w:pPr>
    </w:p>
    <w:p w14:paraId="720BB16F" w14:textId="300B0063" w:rsidR="00D24CBE" w:rsidRDefault="00D24CBE" w:rsidP="00C14FFF">
      <w:pPr>
        <w:spacing w:after="0"/>
        <w:jc w:val="center"/>
        <w:rPr>
          <w:rFonts w:cs="Times New Roman"/>
          <w:b/>
          <w:i/>
          <w:szCs w:val="28"/>
        </w:rPr>
      </w:pPr>
      <w:r w:rsidRPr="00C14FFF">
        <w:rPr>
          <w:rFonts w:cs="Times New Roman"/>
          <w:b/>
          <w:i/>
          <w:szCs w:val="28"/>
        </w:rPr>
        <w:t>План работы методического совета на 2025/2026 учебный год</w:t>
      </w:r>
    </w:p>
    <w:p w14:paraId="77F70E4C" w14:textId="5FD957D2" w:rsidR="00C14FFF" w:rsidRPr="00C14FFF" w:rsidRDefault="00C14FFF" w:rsidP="00C14FFF">
      <w:pPr>
        <w:spacing w:after="0"/>
        <w:jc w:val="center"/>
        <w:rPr>
          <w:rFonts w:cs="Times New Roman"/>
          <w:b/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5740"/>
        <w:gridCol w:w="2228"/>
      </w:tblGrid>
      <w:tr w:rsidR="000618BB" w:rsidRPr="0034606D" w14:paraId="604B9CF9" w14:textId="77777777" w:rsidTr="00AE1B8B">
        <w:tc>
          <w:tcPr>
            <w:tcW w:w="1376" w:type="dxa"/>
          </w:tcPr>
          <w:p w14:paraId="2B483A33" w14:textId="77777777" w:rsidR="000618BB" w:rsidRPr="00AE51A2" w:rsidRDefault="000618BB" w:rsidP="0072403C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E51A2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5740" w:type="dxa"/>
          </w:tcPr>
          <w:p w14:paraId="0CED8ECC" w14:textId="77777777" w:rsidR="000618BB" w:rsidRPr="00AE51A2" w:rsidRDefault="000618BB" w:rsidP="0072403C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E51A2">
              <w:rPr>
                <w:rFonts w:cs="Times New Roman"/>
                <w:szCs w:val="28"/>
              </w:rPr>
              <w:t>Мероприятия</w:t>
            </w:r>
          </w:p>
        </w:tc>
        <w:tc>
          <w:tcPr>
            <w:tcW w:w="2228" w:type="dxa"/>
          </w:tcPr>
          <w:p w14:paraId="108BDA8A" w14:textId="77777777" w:rsidR="000618BB" w:rsidRPr="00AE51A2" w:rsidRDefault="000618BB" w:rsidP="0072403C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E51A2">
              <w:rPr>
                <w:rFonts w:cs="Times New Roman"/>
                <w:szCs w:val="28"/>
              </w:rPr>
              <w:t>Ответственные</w:t>
            </w:r>
          </w:p>
        </w:tc>
      </w:tr>
      <w:tr w:rsidR="000618BB" w:rsidRPr="0034606D" w14:paraId="6FC9F18E" w14:textId="77777777" w:rsidTr="00AE1B8B">
        <w:tc>
          <w:tcPr>
            <w:tcW w:w="1376" w:type="dxa"/>
            <w:vAlign w:val="center"/>
          </w:tcPr>
          <w:p w14:paraId="4FD1E92D" w14:textId="77777777" w:rsidR="000618BB" w:rsidRPr="00AE51A2" w:rsidRDefault="000618BB" w:rsidP="0072403C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</w:t>
            </w:r>
          </w:p>
        </w:tc>
        <w:tc>
          <w:tcPr>
            <w:tcW w:w="5740" w:type="dxa"/>
            <w:shd w:val="clear" w:color="auto" w:fill="auto"/>
          </w:tcPr>
          <w:p w14:paraId="42EB52B1" w14:textId="77777777" w:rsidR="000618BB" w:rsidRDefault="000618BB" w:rsidP="0072403C">
            <w:pPr>
              <w:spacing w:after="0"/>
              <w:jc w:val="both"/>
              <w:rPr>
                <w:rStyle w:val="2"/>
                <w:rFonts w:eastAsiaTheme="minorHAnsi"/>
              </w:rPr>
            </w:pPr>
            <w:r w:rsidRPr="00AE51A2">
              <w:rPr>
                <w:rStyle w:val="2"/>
                <w:rFonts w:eastAsiaTheme="minorHAnsi"/>
                <w:i/>
              </w:rPr>
              <w:t>Заседание №1</w:t>
            </w:r>
            <w:r>
              <w:rPr>
                <w:rStyle w:val="2"/>
                <w:rFonts w:eastAsiaTheme="minorHAnsi"/>
              </w:rPr>
              <w:t xml:space="preserve"> </w:t>
            </w:r>
          </w:p>
          <w:p w14:paraId="58D026FE" w14:textId="77777777" w:rsidR="000618BB" w:rsidRPr="00AC7A61" w:rsidRDefault="000618BB" w:rsidP="0072403C">
            <w:pPr>
              <w:spacing w:after="0"/>
              <w:ind w:firstLine="709"/>
              <w:jc w:val="both"/>
              <w:rPr>
                <w:rStyle w:val="2"/>
                <w:rFonts w:eastAsiaTheme="minorHAnsi"/>
              </w:rPr>
            </w:pPr>
            <w:r w:rsidRPr="00AC7A61">
              <w:rPr>
                <w:rStyle w:val="2"/>
                <w:rFonts w:eastAsiaTheme="minorHAnsi"/>
              </w:rPr>
              <w:t>”</w:t>
            </w:r>
            <w:r w:rsidRPr="00AC7A61">
              <w:rPr>
                <w:color w:val="000000"/>
                <w:szCs w:val="28"/>
              </w:rPr>
              <w:t>Основные направления методического сопровождения образовательного процесса в 2025/2026 учебном году“:</w:t>
            </w:r>
          </w:p>
          <w:p w14:paraId="4474BE2F" w14:textId="77777777" w:rsidR="000618BB" w:rsidRPr="00AE51A2" w:rsidRDefault="000618BB" w:rsidP="0072403C">
            <w:pPr>
              <w:spacing w:after="0"/>
              <w:ind w:firstLine="709"/>
              <w:jc w:val="both"/>
              <w:rPr>
                <w:rStyle w:val="2"/>
                <w:rFonts w:eastAsiaTheme="minorHAnsi"/>
              </w:rPr>
            </w:pPr>
            <w:r w:rsidRPr="00AE51A2">
              <w:rPr>
                <w:rStyle w:val="2"/>
                <w:rFonts w:eastAsiaTheme="minorHAnsi"/>
              </w:rPr>
              <w:t>Особенности организации образовательного процесса в 202</w:t>
            </w:r>
            <w:r>
              <w:rPr>
                <w:rStyle w:val="2"/>
                <w:rFonts w:eastAsiaTheme="minorHAnsi"/>
              </w:rPr>
              <w:t>5</w:t>
            </w:r>
            <w:r w:rsidRPr="00AE51A2">
              <w:rPr>
                <w:rStyle w:val="2"/>
                <w:rFonts w:eastAsiaTheme="minorHAnsi"/>
              </w:rPr>
              <w:t>/202</w:t>
            </w:r>
            <w:r>
              <w:rPr>
                <w:rStyle w:val="2"/>
                <w:rFonts w:eastAsiaTheme="minorHAnsi"/>
              </w:rPr>
              <w:t>6</w:t>
            </w:r>
            <w:r w:rsidRPr="00AE51A2">
              <w:rPr>
                <w:rStyle w:val="2"/>
                <w:rFonts w:eastAsiaTheme="minorHAnsi"/>
              </w:rPr>
              <w:t xml:space="preserve"> учебном году.</w:t>
            </w:r>
          </w:p>
          <w:p w14:paraId="4DB0D7BB" w14:textId="77777777" w:rsidR="000618BB" w:rsidRPr="00AE51A2" w:rsidRDefault="000618BB" w:rsidP="0072403C">
            <w:pPr>
              <w:spacing w:after="0"/>
              <w:ind w:firstLine="709"/>
              <w:jc w:val="both"/>
              <w:rPr>
                <w:szCs w:val="28"/>
              </w:rPr>
            </w:pPr>
            <w:r w:rsidRPr="00AE51A2">
              <w:rPr>
                <w:szCs w:val="28"/>
              </w:rPr>
              <w:t xml:space="preserve">О согласовании </w:t>
            </w:r>
            <w:r>
              <w:t xml:space="preserve">плана работы методического совета, </w:t>
            </w:r>
            <w:r w:rsidRPr="00AE51A2">
              <w:rPr>
                <w:szCs w:val="28"/>
              </w:rPr>
              <w:t>планов работы учебно-методических объединений на 202</w:t>
            </w:r>
            <w:r>
              <w:rPr>
                <w:szCs w:val="28"/>
              </w:rPr>
              <w:t>5</w:t>
            </w:r>
            <w:r w:rsidRPr="00AE51A2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  <w:r w:rsidRPr="00AE51A2">
              <w:rPr>
                <w:szCs w:val="28"/>
              </w:rPr>
              <w:t xml:space="preserve"> учебный год.</w:t>
            </w:r>
          </w:p>
          <w:p w14:paraId="145105CA" w14:textId="77777777" w:rsidR="000618BB" w:rsidRPr="00AE51A2" w:rsidRDefault="000618BB" w:rsidP="0072403C">
            <w:pPr>
              <w:spacing w:after="0"/>
              <w:ind w:right="33" w:firstLine="709"/>
              <w:jc w:val="both"/>
            </w:pPr>
            <w:r w:rsidRPr="00AE51A2">
              <w:rPr>
                <w:szCs w:val="28"/>
              </w:rPr>
              <w:t>О согласовании план</w:t>
            </w:r>
            <w:r>
              <w:rPr>
                <w:szCs w:val="28"/>
              </w:rPr>
              <w:t>ов</w:t>
            </w:r>
            <w:r w:rsidRPr="00AE51A2">
              <w:rPr>
                <w:szCs w:val="28"/>
              </w:rPr>
              <w:t xml:space="preserve"> проведения предметных недель.</w:t>
            </w:r>
          </w:p>
          <w:p w14:paraId="0357DC98" w14:textId="77777777" w:rsidR="000618BB" w:rsidRDefault="000618BB" w:rsidP="0072403C">
            <w:pPr>
              <w:spacing w:after="0"/>
              <w:ind w:right="33" w:firstLine="709"/>
              <w:jc w:val="both"/>
              <w:rPr>
                <w:szCs w:val="28"/>
              </w:rPr>
            </w:pPr>
            <w:r w:rsidRPr="00AE51A2">
              <w:rPr>
                <w:szCs w:val="28"/>
              </w:rPr>
              <w:t xml:space="preserve"> Об организации работы по обобщению эффективного педагогического опыта.</w:t>
            </w:r>
          </w:p>
          <w:p w14:paraId="5CB66E43" w14:textId="77777777" w:rsidR="000618BB" w:rsidRPr="00AE51A2" w:rsidRDefault="000618BB" w:rsidP="0072403C">
            <w:pPr>
              <w:spacing w:after="0"/>
              <w:ind w:right="33" w:firstLine="709"/>
              <w:jc w:val="both"/>
              <w:rPr>
                <w:szCs w:val="28"/>
              </w:rPr>
            </w:pPr>
            <w:r w:rsidRPr="008B737D">
              <w:rPr>
                <w:szCs w:val="28"/>
              </w:rPr>
              <w:t>Методическое сопровождение педагогов по планированию и реализации самообразования</w:t>
            </w:r>
            <w:r>
              <w:rPr>
                <w:szCs w:val="28"/>
              </w:rPr>
              <w:t>.</w:t>
            </w:r>
          </w:p>
          <w:p w14:paraId="5DB0DF46" w14:textId="77777777" w:rsidR="000618BB" w:rsidRPr="00AE51A2" w:rsidRDefault="000618BB" w:rsidP="0072403C">
            <w:pPr>
              <w:spacing w:after="0"/>
              <w:ind w:right="33" w:firstLine="709"/>
              <w:jc w:val="both"/>
              <w:rPr>
                <w:szCs w:val="28"/>
              </w:rPr>
            </w:pPr>
            <w:r w:rsidRPr="00AE51A2">
              <w:rPr>
                <w:szCs w:val="28"/>
              </w:rPr>
              <w:t>Об организации работы по повышению квалификации и аттестации педагогических работников.</w:t>
            </w:r>
          </w:p>
        </w:tc>
        <w:tc>
          <w:tcPr>
            <w:tcW w:w="2228" w:type="dxa"/>
            <w:vAlign w:val="center"/>
          </w:tcPr>
          <w:p w14:paraId="65725F96" w14:textId="77777777" w:rsidR="000618BB" w:rsidRPr="00AE51A2" w:rsidRDefault="000618BB" w:rsidP="0072403C">
            <w:pPr>
              <w:spacing w:after="0"/>
              <w:rPr>
                <w:szCs w:val="28"/>
              </w:rPr>
            </w:pPr>
            <w:r w:rsidRPr="00AE51A2">
              <w:rPr>
                <w:szCs w:val="28"/>
              </w:rPr>
              <w:t>Подалинская Ж.В.</w:t>
            </w:r>
          </w:p>
        </w:tc>
      </w:tr>
      <w:tr w:rsidR="000618BB" w:rsidRPr="0034606D" w14:paraId="01F033F4" w14:textId="77777777" w:rsidTr="00AE1B8B">
        <w:tc>
          <w:tcPr>
            <w:tcW w:w="1376" w:type="dxa"/>
            <w:vAlign w:val="center"/>
          </w:tcPr>
          <w:p w14:paraId="3144BC4A" w14:textId="77777777" w:rsidR="000618BB" w:rsidRPr="00D73473" w:rsidRDefault="000618BB" w:rsidP="0072403C">
            <w:pPr>
              <w:spacing w:after="0"/>
            </w:pPr>
            <w:r w:rsidRPr="00D73473">
              <w:t>ноябрь</w:t>
            </w:r>
          </w:p>
        </w:tc>
        <w:tc>
          <w:tcPr>
            <w:tcW w:w="5740" w:type="dxa"/>
          </w:tcPr>
          <w:p w14:paraId="34F82558" w14:textId="77777777" w:rsidR="000618BB" w:rsidRPr="00D73473" w:rsidRDefault="000618BB" w:rsidP="0072403C">
            <w:pPr>
              <w:spacing w:after="0"/>
              <w:jc w:val="both"/>
              <w:rPr>
                <w:rStyle w:val="2"/>
                <w:rFonts w:eastAsiaTheme="minorHAnsi"/>
                <w:i/>
              </w:rPr>
            </w:pPr>
            <w:r w:rsidRPr="00D73473">
              <w:rPr>
                <w:rStyle w:val="2"/>
                <w:rFonts w:eastAsiaTheme="minorHAnsi"/>
                <w:i/>
              </w:rPr>
              <w:t>Заседание №2</w:t>
            </w:r>
          </w:p>
          <w:p w14:paraId="2EBD7F3B" w14:textId="77777777" w:rsidR="000618BB" w:rsidRPr="00B535D8" w:rsidRDefault="000618BB" w:rsidP="0072403C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B535D8">
              <w:rPr>
                <w:color w:val="000000"/>
                <w:szCs w:val="28"/>
              </w:rPr>
              <w:t>Исследовательская, проектная деятельность как эффективная форма организации работы с высокомотивированными и одаренными учащимися</w:t>
            </w:r>
          </w:p>
        </w:tc>
        <w:tc>
          <w:tcPr>
            <w:tcW w:w="2228" w:type="dxa"/>
            <w:vAlign w:val="center"/>
          </w:tcPr>
          <w:p w14:paraId="36C6C13E" w14:textId="77777777" w:rsidR="000618BB" w:rsidRPr="0034606D" w:rsidRDefault="000618BB" w:rsidP="0072403C">
            <w:pPr>
              <w:spacing w:after="0"/>
              <w:rPr>
                <w:color w:val="8EAADB" w:themeColor="accent1" w:themeTint="99"/>
              </w:rPr>
            </w:pPr>
            <w:r w:rsidRPr="00192D71">
              <w:rPr>
                <w:szCs w:val="28"/>
              </w:rPr>
              <w:t>Подалинская Ж.В.</w:t>
            </w:r>
          </w:p>
        </w:tc>
      </w:tr>
      <w:tr w:rsidR="000618BB" w:rsidRPr="0034606D" w14:paraId="3035622D" w14:textId="77777777" w:rsidTr="00AE1B8B">
        <w:tc>
          <w:tcPr>
            <w:tcW w:w="1376" w:type="dxa"/>
            <w:vAlign w:val="center"/>
          </w:tcPr>
          <w:p w14:paraId="7705D59A" w14:textId="77777777" w:rsidR="000618BB" w:rsidRPr="0034606D" w:rsidRDefault="000618BB" w:rsidP="0072403C">
            <w:pPr>
              <w:spacing w:after="0"/>
              <w:rPr>
                <w:rFonts w:cs="Times New Roman"/>
                <w:color w:val="8EAADB" w:themeColor="accent1" w:themeTint="99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5740" w:type="dxa"/>
            <w:vAlign w:val="center"/>
          </w:tcPr>
          <w:p w14:paraId="35E07D78" w14:textId="77777777" w:rsidR="000618BB" w:rsidRPr="00ED6EEF" w:rsidRDefault="000618BB" w:rsidP="0072403C">
            <w:pPr>
              <w:shd w:val="clear" w:color="auto" w:fill="FFFFFF"/>
              <w:spacing w:after="0"/>
              <w:jc w:val="both"/>
              <w:rPr>
                <w:i/>
                <w:iCs/>
              </w:rPr>
            </w:pPr>
            <w:r w:rsidRPr="00ED6EEF">
              <w:rPr>
                <w:i/>
                <w:iCs/>
                <w:color w:val="000000"/>
              </w:rPr>
              <w:t xml:space="preserve">Заседание №3: </w:t>
            </w:r>
          </w:p>
          <w:p w14:paraId="003A2D34" w14:textId="77777777" w:rsidR="000618BB" w:rsidRPr="008C1A14" w:rsidRDefault="000618BB" w:rsidP="0072403C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8C1A14">
              <w:rPr>
                <w:color w:val="000000"/>
                <w:szCs w:val="28"/>
              </w:rPr>
              <w:t>Использование ИКТ-технологий при проведении мероприятий информационно-образовательного проекта ”Ш</w:t>
            </w:r>
            <w:r>
              <w:rPr>
                <w:color w:val="000000"/>
                <w:szCs w:val="28"/>
              </w:rPr>
              <w:t>кола</w:t>
            </w:r>
            <w:r w:rsidRPr="008C1A14">
              <w:rPr>
                <w:color w:val="000000"/>
                <w:szCs w:val="28"/>
              </w:rPr>
              <w:t xml:space="preserve"> А</w:t>
            </w:r>
            <w:r>
              <w:rPr>
                <w:color w:val="000000"/>
                <w:szCs w:val="28"/>
              </w:rPr>
              <w:t>ктивного</w:t>
            </w:r>
            <w:r w:rsidRPr="008C1A14">
              <w:rPr>
                <w:color w:val="000000"/>
                <w:szCs w:val="28"/>
              </w:rPr>
              <w:t xml:space="preserve"> Г</w:t>
            </w:r>
            <w:r>
              <w:rPr>
                <w:color w:val="000000"/>
                <w:szCs w:val="28"/>
              </w:rPr>
              <w:t>ражданина</w:t>
            </w:r>
            <w:r w:rsidRPr="008C1A14">
              <w:rPr>
                <w:color w:val="000000"/>
                <w:szCs w:val="28"/>
              </w:rPr>
              <w:t>“</w:t>
            </w:r>
          </w:p>
        </w:tc>
        <w:tc>
          <w:tcPr>
            <w:tcW w:w="2228" w:type="dxa"/>
            <w:vAlign w:val="center"/>
          </w:tcPr>
          <w:p w14:paraId="52E4D7BD" w14:textId="77777777" w:rsidR="000618BB" w:rsidRPr="008C1A14" w:rsidRDefault="000618BB" w:rsidP="0072403C">
            <w:pP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8C1A14">
              <w:rPr>
                <w:color w:val="000000"/>
                <w:szCs w:val="28"/>
              </w:rPr>
              <w:t>Шевченко Т.В.</w:t>
            </w:r>
          </w:p>
        </w:tc>
      </w:tr>
      <w:tr w:rsidR="000618BB" w:rsidRPr="0034606D" w14:paraId="5F07B80B" w14:textId="77777777" w:rsidTr="00AE1B8B">
        <w:tc>
          <w:tcPr>
            <w:tcW w:w="1376" w:type="dxa"/>
            <w:vAlign w:val="center"/>
          </w:tcPr>
          <w:p w14:paraId="0B042B86" w14:textId="77777777" w:rsidR="000618BB" w:rsidRPr="00D73473" w:rsidRDefault="000618BB" w:rsidP="0072403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A06589F" w14:textId="77777777" w:rsidR="000618BB" w:rsidRDefault="000618BB" w:rsidP="0072403C">
            <w:pPr>
              <w:pStyle w:val="1"/>
              <w:shd w:val="clear" w:color="auto" w:fill="auto"/>
              <w:jc w:val="both"/>
              <w:rPr>
                <w:rStyle w:val="2"/>
                <w:i/>
                <w:color w:val="auto"/>
              </w:rPr>
            </w:pPr>
            <w:r w:rsidRPr="00D73473">
              <w:rPr>
                <w:rStyle w:val="2"/>
                <w:i/>
                <w:color w:val="auto"/>
              </w:rPr>
              <w:t xml:space="preserve">Заседание №4: </w:t>
            </w:r>
          </w:p>
          <w:p w14:paraId="2082944B" w14:textId="1EF1935B" w:rsidR="000618BB" w:rsidRPr="00D73473" w:rsidRDefault="000618BB" w:rsidP="00C14FFF">
            <w:pPr>
              <w:pStyle w:val="1"/>
              <w:shd w:val="clear" w:color="auto" w:fill="auto"/>
              <w:jc w:val="both"/>
              <w:rPr>
                <w:rStyle w:val="8"/>
                <w:color w:val="auto"/>
                <w:sz w:val="28"/>
                <w:szCs w:val="28"/>
                <w:lang w:eastAsia="ru-RU" w:bidi="ru-RU"/>
              </w:rPr>
            </w:pPr>
            <w:r>
              <w:rPr>
                <w:rStyle w:val="2"/>
                <w:color w:val="auto"/>
              </w:rPr>
              <w:t>О</w:t>
            </w:r>
            <w:r w:rsidR="00C14FFF">
              <w:rPr>
                <w:rStyle w:val="2"/>
                <w:color w:val="auto"/>
              </w:rPr>
              <w:t>б итогах</w:t>
            </w:r>
            <w:r w:rsidRPr="00125BBD">
              <w:rPr>
                <w:rStyle w:val="2"/>
                <w:color w:val="auto"/>
              </w:rPr>
              <w:t xml:space="preserve"> проведени</w:t>
            </w:r>
            <w:r w:rsidR="00C14FFF">
              <w:rPr>
                <w:rStyle w:val="2"/>
                <w:color w:val="auto"/>
              </w:rPr>
              <w:t>я</w:t>
            </w:r>
            <w:r w:rsidRPr="00125BBD">
              <w:rPr>
                <w:rStyle w:val="2"/>
                <w:color w:val="auto"/>
              </w:rPr>
              <w:t xml:space="preserve"> предметных недель в 2025/2026 учебном год</w:t>
            </w:r>
            <w:r>
              <w:rPr>
                <w:rStyle w:val="2"/>
                <w:color w:val="auto"/>
              </w:rPr>
              <w:t>.</w:t>
            </w:r>
          </w:p>
        </w:tc>
        <w:tc>
          <w:tcPr>
            <w:tcW w:w="2228" w:type="dxa"/>
            <w:vAlign w:val="center"/>
          </w:tcPr>
          <w:p w14:paraId="4C7FD47E" w14:textId="77777777" w:rsidR="000618BB" w:rsidRPr="00192D71" w:rsidRDefault="000618BB" w:rsidP="0072403C">
            <w:pPr>
              <w:spacing w:after="0"/>
              <w:rPr>
                <w:szCs w:val="28"/>
              </w:rPr>
            </w:pPr>
            <w:r w:rsidRPr="001F2910">
              <w:rPr>
                <w:szCs w:val="28"/>
              </w:rPr>
              <w:t>Подалинская Ж.В.</w:t>
            </w:r>
          </w:p>
        </w:tc>
      </w:tr>
      <w:tr w:rsidR="000618BB" w:rsidRPr="0034606D" w14:paraId="119D3FCE" w14:textId="77777777" w:rsidTr="00AE1B8B">
        <w:tc>
          <w:tcPr>
            <w:tcW w:w="1376" w:type="dxa"/>
            <w:vAlign w:val="center"/>
          </w:tcPr>
          <w:p w14:paraId="462C68C5" w14:textId="77777777" w:rsidR="000618BB" w:rsidRPr="001F2910" w:rsidRDefault="000618BB" w:rsidP="0072403C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май</w:t>
            </w:r>
          </w:p>
        </w:tc>
        <w:tc>
          <w:tcPr>
            <w:tcW w:w="5740" w:type="dxa"/>
            <w:vAlign w:val="center"/>
          </w:tcPr>
          <w:p w14:paraId="30BC2130" w14:textId="77777777" w:rsidR="000618BB" w:rsidRDefault="000618BB" w:rsidP="0072403C">
            <w:pPr>
              <w:pStyle w:val="1"/>
              <w:shd w:val="clear" w:color="auto" w:fill="auto"/>
              <w:jc w:val="both"/>
              <w:rPr>
                <w:sz w:val="28"/>
                <w:szCs w:val="28"/>
              </w:rPr>
            </w:pPr>
            <w:r w:rsidRPr="00A555D8">
              <w:rPr>
                <w:rStyle w:val="2"/>
                <w:i/>
                <w:color w:val="auto"/>
              </w:rPr>
              <w:t>Заседание №5:</w:t>
            </w:r>
            <w:r w:rsidRPr="00A555D8">
              <w:rPr>
                <w:sz w:val="28"/>
                <w:szCs w:val="28"/>
              </w:rPr>
              <w:t xml:space="preserve"> </w:t>
            </w:r>
          </w:p>
          <w:p w14:paraId="3C51FD30" w14:textId="3F86F272" w:rsidR="000618BB" w:rsidRPr="00C14FFF" w:rsidRDefault="000618BB" w:rsidP="0072403C">
            <w:pPr>
              <w:pStyle w:val="1"/>
              <w:shd w:val="clear" w:color="auto" w:fill="auto"/>
              <w:jc w:val="both"/>
              <w:rPr>
                <w:color w:val="auto"/>
                <w:sz w:val="28"/>
                <w:szCs w:val="28"/>
              </w:rPr>
            </w:pPr>
            <w:r w:rsidRPr="00A555D8">
              <w:rPr>
                <w:sz w:val="28"/>
                <w:szCs w:val="28"/>
              </w:rPr>
              <w:t>Оценка результативности методической работы учреждения образования в 2025/2026 учебном году как фактор совершенствования профессионального мастерства педагогов</w:t>
            </w:r>
          </w:p>
        </w:tc>
        <w:tc>
          <w:tcPr>
            <w:tcW w:w="2228" w:type="dxa"/>
            <w:vAlign w:val="center"/>
          </w:tcPr>
          <w:p w14:paraId="306AF09B" w14:textId="77777777" w:rsidR="000618BB" w:rsidRPr="001F2910" w:rsidRDefault="000618BB" w:rsidP="0072403C">
            <w:pPr>
              <w:spacing w:after="0"/>
              <w:rPr>
                <w:szCs w:val="28"/>
              </w:rPr>
            </w:pPr>
            <w:r w:rsidRPr="001F2910">
              <w:rPr>
                <w:szCs w:val="28"/>
              </w:rPr>
              <w:t>Подалинская Ж.В.</w:t>
            </w:r>
          </w:p>
        </w:tc>
      </w:tr>
    </w:tbl>
    <w:p w14:paraId="025EA46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EC"/>
    <w:rsid w:val="00000CD5"/>
    <w:rsid w:val="000618BB"/>
    <w:rsid w:val="002E5FF8"/>
    <w:rsid w:val="004901EC"/>
    <w:rsid w:val="006C0B77"/>
    <w:rsid w:val="008242FF"/>
    <w:rsid w:val="00870751"/>
    <w:rsid w:val="008E173B"/>
    <w:rsid w:val="00922C48"/>
    <w:rsid w:val="00AE1B8B"/>
    <w:rsid w:val="00B915B7"/>
    <w:rsid w:val="00C00BB3"/>
    <w:rsid w:val="00C14FFF"/>
    <w:rsid w:val="00C8544F"/>
    <w:rsid w:val="00CA33A6"/>
    <w:rsid w:val="00D24C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A45C"/>
  <w15:chartTrackingRefBased/>
  <w15:docId w15:val="{34045B0E-A4CF-4EE2-AD45-1C1D5EAA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E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uiPriority w:val="99"/>
    <w:rsid w:val="004901EC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Основной текст1"/>
    <w:basedOn w:val="a"/>
    <w:uiPriority w:val="99"/>
    <w:rsid w:val="004901EC"/>
    <w:pPr>
      <w:widowControl w:val="0"/>
      <w:shd w:val="clear" w:color="auto" w:fill="FFFFFF"/>
      <w:spacing w:after="0"/>
    </w:pPr>
    <w:rPr>
      <w:rFonts w:eastAsia="Times New Roman" w:cs="Times New Roman"/>
      <w:color w:val="000000"/>
      <w:sz w:val="20"/>
      <w:szCs w:val="20"/>
      <w:lang w:val="be-BY" w:eastAsia="be-BY" w:bidi="be-BY"/>
    </w:rPr>
  </w:style>
  <w:style w:type="character" w:customStyle="1" w:styleId="8">
    <w:name w:val="Основной текст + 8"/>
    <w:aliases w:val="5 pt,Основной текст + 9,Основной текст + Palatino Linotype,7 pt,Интервал 0 pt,Основной текст + Times New Roman,8,Масштаб 100%,Основной текст + 9 pt,Основной текст + 8 pt,Основной текст + 7,Основной текст + Book Antiqua,7,Полужирный"/>
    <w:basedOn w:val="a0"/>
    <w:uiPriority w:val="99"/>
    <w:rsid w:val="00490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901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E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1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2025-09-20T09:08:00Z</cp:lastPrinted>
  <dcterms:created xsi:type="dcterms:W3CDTF">2025-09-20T09:07:00Z</dcterms:created>
  <dcterms:modified xsi:type="dcterms:W3CDTF">2026-02-01T15:02:00Z</dcterms:modified>
</cp:coreProperties>
</file>