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1DF" w:rsidRDefault="004620DC" w:rsidP="001B71D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B71DF">
        <w:rPr>
          <w:rFonts w:ascii="Times New Roman" w:hAnsi="Times New Roman" w:cs="Times New Roman"/>
          <w:sz w:val="28"/>
          <w:szCs w:val="28"/>
        </w:rPr>
        <w:t>ГУО  «Средняя школа  №1  г. Сенно  им. З.И. Азгура»</w:t>
      </w:r>
    </w:p>
    <w:p w:rsidR="001B71DF" w:rsidRDefault="001B71DF" w:rsidP="001B71DF">
      <w:pPr>
        <w:spacing w:after="0" w:line="240" w:lineRule="auto"/>
        <w:jc w:val="center"/>
        <w:rPr>
          <w:rFonts w:ascii="Times New Roman" w:hAnsi="Times New Roman" w:cs="Times New Roman"/>
          <w:sz w:val="28"/>
          <w:szCs w:val="28"/>
        </w:rPr>
      </w:pPr>
    </w:p>
    <w:p w:rsidR="001B71DF" w:rsidRPr="006744D9" w:rsidRDefault="001B71DF" w:rsidP="001B71DF">
      <w:pPr>
        <w:spacing w:after="0" w:line="240" w:lineRule="auto"/>
        <w:jc w:val="center"/>
        <w:rPr>
          <w:rFonts w:ascii="Times New Roman" w:hAnsi="Times New Roman" w:cs="Times New Roman"/>
          <w:sz w:val="28"/>
          <w:szCs w:val="28"/>
        </w:rPr>
      </w:pPr>
    </w:p>
    <w:p w:rsidR="001B71DF" w:rsidRDefault="001B71DF" w:rsidP="001B71DF">
      <w:pPr>
        <w:jc w:val="center"/>
        <w:rPr>
          <w:rFonts w:ascii="Times New Roman" w:hAnsi="Times New Roman" w:cs="Times New Roman"/>
          <w:b/>
          <w:i/>
          <w:sz w:val="28"/>
        </w:rPr>
      </w:pPr>
    </w:p>
    <w:p w:rsidR="001B71DF" w:rsidRDefault="001B71DF" w:rsidP="001B71DF">
      <w:pPr>
        <w:jc w:val="center"/>
        <w:rPr>
          <w:rFonts w:ascii="Times New Roman" w:hAnsi="Times New Roman" w:cs="Times New Roman"/>
          <w:b/>
          <w:i/>
          <w:sz w:val="28"/>
        </w:rPr>
      </w:pPr>
    </w:p>
    <w:p w:rsidR="001B71DF" w:rsidRDefault="001B71DF" w:rsidP="001B71DF">
      <w:pPr>
        <w:jc w:val="center"/>
        <w:rPr>
          <w:rFonts w:ascii="Times New Roman" w:hAnsi="Times New Roman" w:cs="Times New Roman"/>
          <w:b/>
          <w:i/>
          <w:sz w:val="28"/>
        </w:rPr>
      </w:pPr>
    </w:p>
    <w:p w:rsidR="001B71DF" w:rsidRDefault="001B71DF" w:rsidP="001B71DF">
      <w:pPr>
        <w:jc w:val="center"/>
        <w:rPr>
          <w:rFonts w:ascii="Times New Roman" w:hAnsi="Times New Roman" w:cs="Times New Roman"/>
          <w:b/>
          <w:i/>
          <w:sz w:val="28"/>
        </w:rPr>
      </w:pPr>
      <w:r>
        <w:rPr>
          <w:rFonts w:ascii="Times New Roman" w:hAnsi="Times New Roman" w:cs="Times New Roman"/>
          <w:b/>
          <w:i/>
          <w:sz w:val="28"/>
        </w:rPr>
        <w:t xml:space="preserve">Обзорная  экскурсия  </w:t>
      </w:r>
    </w:p>
    <w:p w:rsidR="001B71DF" w:rsidRDefault="001B71DF" w:rsidP="001B71DF">
      <w:pPr>
        <w:spacing w:after="0"/>
        <w:jc w:val="center"/>
        <w:rPr>
          <w:rFonts w:ascii="Monotype Corsiva" w:hAnsi="Monotype Corsiva" w:cs="Times New Roman"/>
          <w:b/>
          <w:i/>
          <w:sz w:val="144"/>
          <w:szCs w:val="144"/>
        </w:rPr>
      </w:pPr>
      <w:r w:rsidRPr="00FF7ED5">
        <w:rPr>
          <w:rFonts w:ascii="Monotype Corsiva" w:hAnsi="Monotype Corsiva" w:cs="Times New Roman"/>
          <w:b/>
          <w:i/>
          <w:sz w:val="144"/>
          <w:szCs w:val="144"/>
        </w:rPr>
        <w:t xml:space="preserve">«История  </w:t>
      </w:r>
    </w:p>
    <w:p w:rsidR="001B71DF" w:rsidRPr="00FF7ED5" w:rsidRDefault="001B71DF" w:rsidP="001B71DF">
      <w:pPr>
        <w:spacing w:after="0"/>
        <w:jc w:val="center"/>
        <w:rPr>
          <w:rFonts w:ascii="Monotype Corsiva" w:hAnsi="Monotype Corsiva" w:cs="Times New Roman"/>
          <w:b/>
          <w:i/>
          <w:sz w:val="144"/>
          <w:szCs w:val="144"/>
        </w:rPr>
      </w:pPr>
      <w:r>
        <w:rPr>
          <w:noProof/>
        </w:rPr>
        <w:drawing>
          <wp:anchor distT="0" distB="0" distL="114300" distR="114300" simplePos="0" relativeHeight="251666432" behindDoc="1" locked="0" layoutInCell="1" allowOverlap="1">
            <wp:simplePos x="0" y="0"/>
            <wp:positionH relativeFrom="column">
              <wp:posOffset>1157605</wp:posOffset>
            </wp:positionH>
            <wp:positionV relativeFrom="paragraph">
              <wp:posOffset>1029335</wp:posOffset>
            </wp:positionV>
            <wp:extent cx="3413760" cy="2278380"/>
            <wp:effectExtent l="0" t="0" r="0" b="7620"/>
            <wp:wrapTight wrapText="bothSides">
              <wp:wrapPolygon edited="0">
                <wp:start x="482" y="0"/>
                <wp:lineTo x="0" y="361"/>
                <wp:lineTo x="0" y="21311"/>
                <wp:lineTo x="482" y="21492"/>
                <wp:lineTo x="20973" y="21492"/>
                <wp:lineTo x="21455" y="21311"/>
                <wp:lineTo x="21455" y="361"/>
                <wp:lineTo x="20973" y="0"/>
                <wp:lineTo x="482" y="0"/>
              </wp:wrapPolygon>
            </wp:wrapTight>
            <wp:docPr id="28" name="Рисунок 28" descr="http://senno-school1.belhost.by/wp-content/gallery/school/img_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no-school1.belhost.by/wp-content/gallery/school/img_111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760" cy="2278380"/>
                    </a:xfrm>
                    <a:prstGeom prst="rect">
                      <a:avLst/>
                    </a:prstGeom>
                    <a:ln>
                      <a:noFill/>
                    </a:ln>
                    <a:effectLst>
                      <a:softEdge rad="112500"/>
                    </a:effectLst>
                  </pic:spPr>
                </pic:pic>
              </a:graphicData>
            </a:graphic>
          </wp:anchor>
        </w:drawing>
      </w:r>
      <w:r w:rsidRPr="00FF7ED5">
        <w:rPr>
          <w:rFonts w:ascii="Monotype Corsiva" w:hAnsi="Monotype Corsiva" w:cs="Times New Roman"/>
          <w:b/>
          <w:i/>
          <w:sz w:val="144"/>
          <w:szCs w:val="144"/>
        </w:rPr>
        <w:t>всегда  рядом»</w:t>
      </w:r>
    </w:p>
    <w:p w:rsidR="001B71DF" w:rsidRDefault="001B71DF" w:rsidP="001B71DF">
      <w:pPr>
        <w:spacing w:after="0"/>
        <w:ind w:firstLine="540"/>
        <w:jc w:val="both"/>
        <w:rPr>
          <w:rFonts w:ascii="Times New Roman" w:hAnsi="Times New Roman" w:cs="Times New Roman"/>
          <w:sz w:val="28"/>
          <w:szCs w:val="28"/>
        </w:rPr>
      </w:pPr>
    </w:p>
    <w:p w:rsidR="001B71DF" w:rsidRDefault="001B71DF" w:rsidP="001B71DF">
      <w:pPr>
        <w:spacing w:after="0"/>
        <w:ind w:firstLine="540"/>
        <w:jc w:val="both"/>
        <w:rPr>
          <w:rFonts w:ascii="Times New Roman" w:hAnsi="Times New Roman" w:cs="Times New Roman"/>
          <w:sz w:val="28"/>
          <w:szCs w:val="28"/>
        </w:rPr>
      </w:pPr>
    </w:p>
    <w:p w:rsidR="001B71DF" w:rsidRDefault="001B71DF" w:rsidP="001B71DF">
      <w:pPr>
        <w:spacing w:after="0"/>
        <w:ind w:firstLine="540"/>
        <w:jc w:val="both"/>
        <w:rPr>
          <w:rFonts w:ascii="Times New Roman" w:hAnsi="Times New Roman" w:cs="Times New Roman"/>
          <w:sz w:val="28"/>
          <w:szCs w:val="28"/>
        </w:rPr>
      </w:pPr>
    </w:p>
    <w:p w:rsidR="001B71DF" w:rsidRDefault="001B71DF" w:rsidP="001B71DF">
      <w:pPr>
        <w:spacing w:after="0"/>
        <w:ind w:firstLine="540"/>
        <w:jc w:val="both"/>
        <w:rPr>
          <w:rFonts w:ascii="Times New Roman" w:hAnsi="Times New Roman" w:cs="Times New Roman"/>
          <w:sz w:val="28"/>
          <w:szCs w:val="28"/>
        </w:rPr>
      </w:pPr>
    </w:p>
    <w:p w:rsidR="001B71DF" w:rsidRDefault="001B71DF" w:rsidP="001B71DF">
      <w:pPr>
        <w:spacing w:after="0"/>
        <w:ind w:firstLine="540"/>
        <w:jc w:val="both"/>
        <w:rPr>
          <w:rFonts w:ascii="Times New Roman" w:hAnsi="Times New Roman" w:cs="Times New Roman"/>
          <w:sz w:val="28"/>
          <w:szCs w:val="28"/>
        </w:rPr>
      </w:pPr>
    </w:p>
    <w:p w:rsidR="001B71DF" w:rsidRDefault="001B71DF" w:rsidP="001B71DF">
      <w:pPr>
        <w:spacing w:after="0"/>
        <w:ind w:firstLine="540"/>
        <w:jc w:val="both"/>
        <w:rPr>
          <w:rFonts w:ascii="Times New Roman" w:hAnsi="Times New Roman" w:cs="Times New Roman"/>
          <w:sz w:val="28"/>
          <w:szCs w:val="28"/>
        </w:rPr>
      </w:pPr>
    </w:p>
    <w:p w:rsidR="001B71DF" w:rsidRDefault="001B71DF" w:rsidP="001B71DF">
      <w:pPr>
        <w:spacing w:after="0"/>
        <w:ind w:firstLine="540"/>
        <w:jc w:val="both"/>
        <w:rPr>
          <w:rFonts w:ascii="Times New Roman" w:hAnsi="Times New Roman" w:cs="Times New Roman"/>
          <w:sz w:val="28"/>
          <w:szCs w:val="28"/>
        </w:rPr>
      </w:pPr>
    </w:p>
    <w:p w:rsidR="001B71DF" w:rsidRDefault="001B71DF" w:rsidP="001B71DF">
      <w:pPr>
        <w:spacing w:after="0"/>
        <w:ind w:firstLine="540"/>
        <w:jc w:val="both"/>
        <w:rPr>
          <w:rFonts w:ascii="Times New Roman" w:hAnsi="Times New Roman" w:cs="Times New Roman"/>
          <w:sz w:val="28"/>
          <w:szCs w:val="28"/>
        </w:rPr>
      </w:pPr>
    </w:p>
    <w:p w:rsidR="001B71DF" w:rsidRDefault="001B71DF" w:rsidP="001B71DF">
      <w:pPr>
        <w:spacing w:after="0"/>
        <w:ind w:firstLine="540"/>
        <w:jc w:val="both"/>
        <w:rPr>
          <w:rFonts w:ascii="Times New Roman" w:hAnsi="Times New Roman" w:cs="Times New Roman"/>
          <w:sz w:val="28"/>
          <w:szCs w:val="28"/>
        </w:rPr>
      </w:pPr>
    </w:p>
    <w:p w:rsidR="001B71DF" w:rsidRDefault="001B71DF" w:rsidP="001B71DF">
      <w:pPr>
        <w:spacing w:after="0"/>
        <w:ind w:left="3686" w:firstLine="540"/>
        <w:jc w:val="both"/>
        <w:rPr>
          <w:rFonts w:ascii="Times New Roman" w:hAnsi="Times New Roman" w:cs="Times New Roman"/>
          <w:sz w:val="28"/>
          <w:szCs w:val="28"/>
        </w:rPr>
      </w:pPr>
    </w:p>
    <w:p w:rsidR="001B71DF" w:rsidRDefault="001B71DF" w:rsidP="001B71DF">
      <w:pPr>
        <w:spacing w:after="0"/>
        <w:ind w:left="3686" w:firstLine="540"/>
        <w:jc w:val="both"/>
        <w:rPr>
          <w:rFonts w:ascii="Times New Roman" w:hAnsi="Times New Roman" w:cs="Times New Roman"/>
          <w:b/>
          <w:sz w:val="28"/>
          <w:szCs w:val="28"/>
        </w:rPr>
      </w:pPr>
      <w:r>
        <w:rPr>
          <w:rFonts w:ascii="Times New Roman" w:hAnsi="Times New Roman" w:cs="Times New Roman"/>
          <w:sz w:val="28"/>
          <w:szCs w:val="28"/>
        </w:rPr>
        <w:t>А</w:t>
      </w:r>
      <w:r w:rsidRPr="00112922">
        <w:rPr>
          <w:rFonts w:ascii="Times New Roman" w:hAnsi="Times New Roman" w:cs="Times New Roman"/>
          <w:sz w:val="28"/>
          <w:szCs w:val="28"/>
        </w:rPr>
        <w:t>вторский коллектив:</w:t>
      </w:r>
      <w:r w:rsidRPr="00112922">
        <w:rPr>
          <w:rFonts w:ascii="Times New Roman" w:hAnsi="Times New Roman" w:cs="Times New Roman"/>
          <w:b/>
          <w:sz w:val="28"/>
          <w:szCs w:val="28"/>
        </w:rPr>
        <w:t xml:space="preserve"> </w:t>
      </w:r>
    </w:p>
    <w:p w:rsidR="001B71DF" w:rsidRDefault="001B71DF" w:rsidP="001B71DF">
      <w:pPr>
        <w:spacing w:after="0"/>
        <w:ind w:left="3686" w:firstLine="540"/>
        <w:jc w:val="both"/>
        <w:rPr>
          <w:rFonts w:ascii="Times New Roman" w:hAnsi="Times New Roman" w:cs="Times New Roman"/>
          <w:sz w:val="28"/>
          <w:szCs w:val="28"/>
        </w:rPr>
      </w:pPr>
      <w:r>
        <w:rPr>
          <w:rFonts w:ascii="Times New Roman" w:hAnsi="Times New Roman" w:cs="Times New Roman"/>
          <w:sz w:val="28"/>
          <w:szCs w:val="28"/>
        </w:rPr>
        <w:t>Шевченко Т.В. –зам.</w:t>
      </w:r>
      <w:r w:rsidR="001B38E8">
        <w:rPr>
          <w:rFonts w:ascii="Times New Roman" w:hAnsi="Times New Roman" w:cs="Times New Roman"/>
          <w:sz w:val="28"/>
          <w:szCs w:val="28"/>
        </w:rPr>
        <w:t xml:space="preserve"> </w:t>
      </w:r>
      <w:r>
        <w:rPr>
          <w:rFonts w:ascii="Times New Roman" w:hAnsi="Times New Roman" w:cs="Times New Roman"/>
          <w:sz w:val="28"/>
          <w:szCs w:val="28"/>
        </w:rPr>
        <w:t>директора по ВР,</w:t>
      </w:r>
    </w:p>
    <w:p w:rsidR="001B71DF" w:rsidRDefault="001B71DF" w:rsidP="001B71DF">
      <w:pPr>
        <w:spacing w:after="0"/>
        <w:ind w:left="3686" w:firstLine="540"/>
        <w:jc w:val="both"/>
        <w:rPr>
          <w:rFonts w:ascii="Times New Roman" w:hAnsi="Times New Roman" w:cs="Times New Roman"/>
          <w:sz w:val="28"/>
          <w:szCs w:val="28"/>
        </w:rPr>
      </w:pPr>
      <w:r>
        <w:rPr>
          <w:rFonts w:ascii="Times New Roman" w:hAnsi="Times New Roman" w:cs="Times New Roman"/>
          <w:sz w:val="28"/>
          <w:szCs w:val="28"/>
        </w:rPr>
        <w:t>Прокопович Т.В. – учитель истории,</w:t>
      </w:r>
    </w:p>
    <w:p w:rsidR="001B71DF" w:rsidRDefault="001B71DF" w:rsidP="001B71DF">
      <w:pPr>
        <w:spacing w:after="0"/>
        <w:ind w:left="3686" w:firstLine="540"/>
        <w:jc w:val="both"/>
        <w:rPr>
          <w:rFonts w:ascii="Times New Roman" w:hAnsi="Times New Roman" w:cs="Times New Roman"/>
          <w:sz w:val="28"/>
          <w:szCs w:val="28"/>
        </w:rPr>
      </w:pPr>
      <w:r>
        <w:rPr>
          <w:rFonts w:ascii="Times New Roman" w:hAnsi="Times New Roman" w:cs="Times New Roman"/>
          <w:sz w:val="28"/>
          <w:szCs w:val="28"/>
        </w:rPr>
        <w:t>Ефимова Елена, 11 «Б»  класс,</w:t>
      </w:r>
    </w:p>
    <w:p w:rsidR="001B71DF" w:rsidRPr="00112922" w:rsidRDefault="001B71DF" w:rsidP="001B71DF">
      <w:pPr>
        <w:spacing w:after="0"/>
        <w:ind w:left="3686" w:firstLine="540"/>
        <w:jc w:val="both"/>
        <w:rPr>
          <w:rFonts w:ascii="Times New Roman" w:hAnsi="Times New Roman" w:cs="Times New Roman"/>
          <w:b/>
          <w:sz w:val="28"/>
          <w:szCs w:val="28"/>
        </w:rPr>
      </w:pPr>
      <w:proofErr w:type="spellStart"/>
      <w:r>
        <w:rPr>
          <w:rFonts w:ascii="Times New Roman" w:hAnsi="Times New Roman" w:cs="Times New Roman"/>
          <w:sz w:val="28"/>
          <w:szCs w:val="28"/>
        </w:rPr>
        <w:t>Бинтяй</w:t>
      </w:r>
      <w:proofErr w:type="spellEnd"/>
      <w:r>
        <w:rPr>
          <w:rFonts w:ascii="Times New Roman" w:hAnsi="Times New Roman" w:cs="Times New Roman"/>
          <w:sz w:val="28"/>
          <w:szCs w:val="28"/>
        </w:rPr>
        <w:t xml:space="preserve">  Анастасия,  11 «Б»  класс</w:t>
      </w:r>
    </w:p>
    <w:p w:rsidR="001B71DF" w:rsidRDefault="001B71DF" w:rsidP="001B71DF">
      <w:pPr>
        <w:jc w:val="center"/>
        <w:rPr>
          <w:rFonts w:ascii="Times New Roman" w:hAnsi="Times New Roman" w:cs="Times New Roman"/>
          <w:b/>
          <w:i/>
          <w:sz w:val="28"/>
        </w:rPr>
      </w:pPr>
    </w:p>
    <w:p w:rsidR="001B71DF" w:rsidRDefault="001B71DF" w:rsidP="001B71DF">
      <w:pPr>
        <w:jc w:val="center"/>
        <w:rPr>
          <w:rFonts w:ascii="Times New Roman" w:hAnsi="Times New Roman" w:cs="Times New Roman"/>
          <w:b/>
          <w:i/>
          <w:sz w:val="28"/>
        </w:rPr>
      </w:pPr>
    </w:p>
    <w:p w:rsidR="001B71DF" w:rsidRPr="001A7340" w:rsidRDefault="001B71DF" w:rsidP="001A7340">
      <w:pPr>
        <w:jc w:val="center"/>
        <w:rPr>
          <w:rFonts w:ascii="Times New Roman" w:hAnsi="Times New Roman" w:cs="Times New Roman"/>
          <w:sz w:val="28"/>
        </w:rPr>
      </w:pPr>
      <w:r>
        <w:rPr>
          <w:rFonts w:ascii="Times New Roman" w:hAnsi="Times New Roman" w:cs="Times New Roman"/>
          <w:sz w:val="28"/>
        </w:rPr>
        <w:t>Сенно,2013</w:t>
      </w:r>
    </w:p>
    <w:p w:rsidR="00054CBB" w:rsidRDefault="00054CBB" w:rsidP="00054CBB">
      <w:pPr>
        <w:spacing w:after="0" w:line="240" w:lineRule="auto"/>
        <w:rPr>
          <w:rFonts w:ascii="Times New Roman" w:hAnsi="Times New Roman" w:cs="Times New Roman"/>
          <w:b/>
          <w:i/>
          <w:sz w:val="28"/>
          <w:szCs w:val="28"/>
        </w:rPr>
      </w:pPr>
      <w:r>
        <w:rPr>
          <w:rFonts w:ascii="Times New Roman" w:hAnsi="Times New Roman" w:cs="Times New Roman"/>
          <w:b/>
          <w:i/>
          <w:sz w:val="28"/>
          <w:szCs w:val="28"/>
        </w:rPr>
        <w:lastRenderedPageBreak/>
        <w:t>Цель  и  задачи:</w:t>
      </w:r>
    </w:p>
    <w:p w:rsidR="00054CBB" w:rsidRDefault="00054CBB" w:rsidP="00054CBB">
      <w:pPr>
        <w:spacing w:after="0" w:line="240" w:lineRule="auto"/>
        <w:rPr>
          <w:rFonts w:ascii="Times New Roman" w:hAnsi="Times New Roman" w:cs="Times New Roman"/>
          <w:b/>
          <w:i/>
          <w:sz w:val="28"/>
          <w:szCs w:val="28"/>
        </w:rPr>
      </w:pPr>
    </w:p>
    <w:p w:rsidR="00054CBB" w:rsidRDefault="00054CBB" w:rsidP="00054CBB">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Воспитание</w:t>
      </w:r>
      <w:r w:rsidRPr="00054CBB">
        <w:rPr>
          <w:rFonts w:ascii="Times New Roman" w:hAnsi="Times New Roman" w:cs="Times New Roman"/>
          <w:sz w:val="28"/>
          <w:szCs w:val="28"/>
        </w:rPr>
        <w:t xml:space="preserve">  </w:t>
      </w:r>
      <w:r w:rsidR="00DC5A1C">
        <w:rPr>
          <w:rFonts w:ascii="Times New Roman" w:hAnsi="Times New Roman" w:cs="Times New Roman"/>
          <w:sz w:val="28"/>
          <w:szCs w:val="28"/>
        </w:rPr>
        <w:t xml:space="preserve">гражданственности и </w:t>
      </w:r>
      <w:r w:rsidRPr="00054CBB">
        <w:rPr>
          <w:rFonts w:ascii="Times New Roman" w:hAnsi="Times New Roman" w:cs="Times New Roman"/>
          <w:sz w:val="28"/>
          <w:szCs w:val="28"/>
        </w:rPr>
        <w:t xml:space="preserve"> патриотизма  через  изучение  культурно-исторического  наследия  малой  родины.</w:t>
      </w:r>
    </w:p>
    <w:p w:rsidR="00054CBB" w:rsidRDefault="00DC5A1C" w:rsidP="00054CBB">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w:t>
      </w:r>
      <w:r w:rsidR="00963485">
        <w:rPr>
          <w:rFonts w:ascii="Times New Roman" w:hAnsi="Times New Roman" w:cs="Times New Roman"/>
          <w:sz w:val="28"/>
          <w:szCs w:val="28"/>
        </w:rPr>
        <w:t xml:space="preserve">   памятник</w:t>
      </w:r>
      <w:r>
        <w:rPr>
          <w:rFonts w:ascii="Times New Roman" w:hAnsi="Times New Roman" w:cs="Times New Roman"/>
          <w:sz w:val="28"/>
          <w:szCs w:val="28"/>
        </w:rPr>
        <w:t>ов</w:t>
      </w:r>
      <w:r w:rsidR="00963485">
        <w:rPr>
          <w:rFonts w:ascii="Times New Roman" w:hAnsi="Times New Roman" w:cs="Times New Roman"/>
          <w:sz w:val="28"/>
          <w:szCs w:val="28"/>
        </w:rPr>
        <w:t xml:space="preserve"> истории  и  культуры  микрорайона  школы.</w:t>
      </w:r>
    </w:p>
    <w:p w:rsidR="00963485" w:rsidRDefault="00DC5A1C" w:rsidP="00054CBB">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Приобщение   подрастающего  поколения  к  культуре  своей  малой  родины.</w:t>
      </w:r>
    </w:p>
    <w:p w:rsidR="00DC5A1C" w:rsidRDefault="00DC5A1C" w:rsidP="00054CBB">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Создание  условий  для  формирования  активной  гражданской  позиции  детей и  подростков   посредством  включения  в  исследовательскую  и  экскурсионную  деятельность.</w:t>
      </w:r>
    </w:p>
    <w:p w:rsidR="00054CBB" w:rsidRDefault="00054CBB" w:rsidP="00054CBB">
      <w:pPr>
        <w:spacing w:after="0" w:line="240" w:lineRule="auto"/>
        <w:rPr>
          <w:rFonts w:ascii="Times New Roman" w:hAnsi="Times New Roman" w:cs="Times New Roman"/>
          <w:sz w:val="28"/>
          <w:szCs w:val="28"/>
        </w:rPr>
      </w:pPr>
    </w:p>
    <w:p w:rsidR="00DC5A1C" w:rsidRPr="00DC5A1C" w:rsidRDefault="00DC5A1C" w:rsidP="00054CBB">
      <w:pPr>
        <w:spacing w:after="0" w:line="240" w:lineRule="auto"/>
        <w:rPr>
          <w:rFonts w:ascii="Times New Roman" w:hAnsi="Times New Roman" w:cs="Times New Roman"/>
          <w:b/>
          <w:i/>
          <w:sz w:val="28"/>
          <w:szCs w:val="28"/>
        </w:rPr>
      </w:pPr>
      <w:r w:rsidRPr="00DC5A1C">
        <w:rPr>
          <w:rFonts w:ascii="Times New Roman" w:hAnsi="Times New Roman" w:cs="Times New Roman"/>
          <w:b/>
          <w:i/>
          <w:sz w:val="28"/>
          <w:szCs w:val="28"/>
        </w:rPr>
        <w:t>Предполагаемый  возраст  участников:</w:t>
      </w: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r>
        <w:rPr>
          <w:rFonts w:ascii="Times New Roman" w:hAnsi="Times New Roman" w:cs="Times New Roman"/>
          <w:sz w:val="28"/>
          <w:szCs w:val="28"/>
        </w:rPr>
        <w:t>Учащиеся  среднего  и  старшего  школьного  возраста.</w:t>
      </w: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Default="00DC5A1C" w:rsidP="00054CBB">
      <w:pPr>
        <w:spacing w:after="0" w:line="240" w:lineRule="auto"/>
        <w:rPr>
          <w:rFonts w:ascii="Times New Roman" w:hAnsi="Times New Roman" w:cs="Times New Roman"/>
          <w:sz w:val="28"/>
          <w:szCs w:val="28"/>
        </w:rPr>
      </w:pPr>
    </w:p>
    <w:p w:rsidR="00DC5A1C" w:rsidRPr="00054CBB" w:rsidRDefault="00DC5A1C" w:rsidP="00054CBB">
      <w:pPr>
        <w:spacing w:after="0" w:line="240" w:lineRule="auto"/>
        <w:rPr>
          <w:rFonts w:ascii="Times New Roman" w:hAnsi="Times New Roman" w:cs="Times New Roman"/>
          <w:sz w:val="28"/>
          <w:szCs w:val="28"/>
        </w:rPr>
      </w:pPr>
    </w:p>
    <w:p w:rsidR="001B71DF" w:rsidRDefault="001B71DF" w:rsidP="001B71DF">
      <w:pPr>
        <w:spacing w:after="0" w:line="240" w:lineRule="auto"/>
        <w:jc w:val="center"/>
        <w:rPr>
          <w:rFonts w:ascii="Times New Roman" w:hAnsi="Times New Roman" w:cs="Times New Roman"/>
          <w:b/>
          <w:i/>
          <w:sz w:val="28"/>
          <w:szCs w:val="28"/>
        </w:rPr>
      </w:pPr>
      <w:r w:rsidRPr="00660609">
        <w:rPr>
          <w:rFonts w:ascii="Times New Roman" w:hAnsi="Times New Roman" w:cs="Times New Roman"/>
          <w:b/>
          <w:i/>
          <w:sz w:val="28"/>
          <w:szCs w:val="28"/>
        </w:rPr>
        <w:t>Текст экскурсии  «История всегда рядом»</w:t>
      </w:r>
      <w:r>
        <w:rPr>
          <w:rFonts w:ascii="Times New Roman" w:hAnsi="Times New Roman" w:cs="Times New Roman"/>
          <w:b/>
          <w:i/>
          <w:sz w:val="28"/>
          <w:szCs w:val="28"/>
        </w:rPr>
        <w:t>.</w:t>
      </w:r>
    </w:p>
    <w:p w:rsidR="001B71DF" w:rsidRPr="00660609" w:rsidRDefault="001B71DF" w:rsidP="001B71DF">
      <w:pPr>
        <w:spacing w:after="0" w:line="240" w:lineRule="auto"/>
        <w:jc w:val="center"/>
        <w:rPr>
          <w:rFonts w:ascii="Times New Roman" w:hAnsi="Times New Roman" w:cs="Times New Roman"/>
          <w:b/>
          <w:i/>
          <w:sz w:val="28"/>
          <w:szCs w:val="28"/>
        </w:rPr>
      </w:pPr>
    </w:p>
    <w:p w:rsidR="001B71DF" w:rsidRPr="00660609" w:rsidRDefault="001B71DF" w:rsidP="001B71DF">
      <w:pPr>
        <w:spacing w:after="0" w:line="240" w:lineRule="auto"/>
        <w:ind w:firstLine="851"/>
        <w:jc w:val="both"/>
        <w:rPr>
          <w:rFonts w:ascii="Times New Roman" w:hAnsi="Times New Roman" w:cs="Times New Roman"/>
          <w:color w:val="000000"/>
          <w:sz w:val="28"/>
          <w:szCs w:val="28"/>
        </w:rPr>
      </w:pPr>
      <w:r w:rsidRPr="00660609">
        <w:rPr>
          <w:rFonts w:ascii="Times New Roman" w:hAnsi="Times New Roman" w:cs="Times New Roman"/>
          <w:noProof/>
          <w:sz w:val="28"/>
          <w:szCs w:val="28"/>
          <w:bdr w:val="single" w:sz="6" w:space="0" w:color="000000"/>
        </w:rPr>
        <w:drawing>
          <wp:anchor distT="0" distB="0" distL="114300" distR="114300" simplePos="0" relativeHeight="251663360" behindDoc="0" locked="0" layoutInCell="1" allowOverlap="1">
            <wp:simplePos x="0" y="0"/>
            <wp:positionH relativeFrom="column">
              <wp:posOffset>24130</wp:posOffset>
            </wp:positionH>
            <wp:positionV relativeFrom="paragraph">
              <wp:posOffset>57785</wp:posOffset>
            </wp:positionV>
            <wp:extent cx="2505075" cy="2044700"/>
            <wp:effectExtent l="0" t="0" r="9525" b="0"/>
            <wp:wrapSquare wrapText="bothSides"/>
            <wp:docPr id="1" name="Рисунок 53" descr="070909_12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070909_120920"/>
                    <pic:cNvPicPr>
                      <a:picLocks noChangeAspect="1" noChangeArrowheads="1"/>
                    </pic:cNvPicPr>
                  </pic:nvPicPr>
                  <pic:blipFill>
                    <a:blip r:embed="rId8"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2044700"/>
                    </a:xfrm>
                    <a:prstGeom prst="rect">
                      <a:avLst/>
                    </a:prstGeom>
                    <a:ln>
                      <a:noFill/>
                    </a:ln>
                    <a:effectLst>
                      <a:softEdge rad="112500"/>
                    </a:effectLst>
                  </pic:spPr>
                </pic:pic>
              </a:graphicData>
            </a:graphic>
          </wp:anchor>
        </w:drawing>
      </w:r>
      <w:r w:rsidRPr="00660609">
        <w:rPr>
          <w:rFonts w:ascii="Times New Roman" w:hAnsi="Times New Roman" w:cs="Times New Roman"/>
          <w:color w:val="000000"/>
          <w:sz w:val="28"/>
          <w:szCs w:val="28"/>
        </w:rPr>
        <w:t xml:space="preserve">Добрый  день, уважаемые участники  экскурсии! Сегодня нам предстоит знакомство с одним из удивительных малых городов </w:t>
      </w:r>
      <w:proofErr w:type="spellStart"/>
      <w:r w:rsidRPr="00660609">
        <w:rPr>
          <w:rFonts w:ascii="Times New Roman" w:hAnsi="Times New Roman" w:cs="Times New Roman"/>
          <w:color w:val="000000"/>
          <w:sz w:val="28"/>
          <w:szCs w:val="28"/>
        </w:rPr>
        <w:t>Витебщины</w:t>
      </w:r>
      <w:proofErr w:type="spellEnd"/>
      <w:r w:rsidRPr="00660609">
        <w:rPr>
          <w:rFonts w:ascii="Times New Roman" w:hAnsi="Times New Roman" w:cs="Times New Roman"/>
          <w:color w:val="000000"/>
          <w:sz w:val="28"/>
          <w:szCs w:val="28"/>
        </w:rPr>
        <w:t xml:space="preserve"> - городом Сенно, городом с богатой историей и интересной судьбой. </w:t>
      </w:r>
    </w:p>
    <w:p w:rsidR="001B71DF" w:rsidRPr="00660609" w:rsidRDefault="001B71DF" w:rsidP="001B71DF">
      <w:pPr>
        <w:spacing w:after="0" w:line="240" w:lineRule="auto"/>
        <w:ind w:firstLine="709"/>
        <w:jc w:val="both"/>
        <w:rPr>
          <w:rFonts w:ascii="Times New Roman" w:hAnsi="Times New Roman" w:cs="Times New Roman"/>
          <w:sz w:val="28"/>
          <w:szCs w:val="28"/>
        </w:rPr>
      </w:pPr>
      <w:r w:rsidRPr="00660609">
        <w:rPr>
          <w:rFonts w:ascii="Times New Roman" w:hAnsi="Times New Roman" w:cs="Times New Roman"/>
          <w:sz w:val="28"/>
          <w:szCs w:val="28"/>
        </w:rPr>
        <w:t>Город Сенно – центр Сенненского района, размещенный на берегу озера Сенно (</w:t>
      </w:r>
      <w:proofErr w:type="spellStart"/>
      <w:r w:rsidRPr="00660609">
        <w:rPr>
          <w:rFonts w:ascii="Times New Roman" w:hAnsi="Times New Roman" w:cs="Times New Roman"/>
          <w:sz w:val="28"/>
          <w:szCs w:val="28"/>
        </w:rPr>
        <w:t>Сенненское</w:t>
      </w:r>
      <w:proofErr w:type="spellEnd"/>
      <w:r w:rsidRPr="00660609">
        <w:rPr>
          <w:rFonts w:ascii="Times New Roman" w:hAnsi="Times New Roman" w:cs="Times New Roman"/>
          <w:sz w:val="28"/>
          <w:szCs w:val="28"/>
        </w:rPr>
        <w:t>): за 56 км</w:t>
      </w:r>
      <w:proofErr w:type="gramStart"/>
      <w:r w:rsidRPr="00660609">
        <w:rPr>
          <w:rFonts w:ascii="Times New Roman" w:hAnsi="Times New Roman" w:cs="Times New Roman"/>
          <w:sz w:val="28"/>
          <w:szCs w:val="28"/>
        </w:rPr>
        <w:t>.</w:t>
      </w:r>
      <w:proofErr w:type="gramEnd"/>
      <w:r w:rsidRPr="00660609">
        <w:rPr>
          <w:rFonts w:ascii="Times New Roman" w:hAnsi="Times New Roman" w:cs="Times New Roman"/>
          <w:sz w:val="28"/>
          <w:szCs w:val="28"/>
        </w:rPr>
        <w:t xml:space="preserve"> </w:t>
      </w:r>
      <w:proofErr w:type="gramStart"/>
      <w:r w:rsidRPr="00660609">
        <w:rPr>
          <w:rFonts w:ascii="Times New Roman" w:hAnsi="Times New Roman" w:cs="Times New Roman"/>
          <w:sz w:val="28"/>
          <w:szCs w:val="28"/>
        </w:rPr>
        <w:t>о</w:t>
      </w:r>
      <w:proofErr w:type="gramEnd"/>
      <w:r w:rsidRPr="00660609">
        <w:rPr>
          <w:rFonts w:ascii="Times New Roman" w:hAnsi="Times New Roman" w:cs="Times New Roman"/>
          <w:sz w:val="28"/>
          <w:szCs w:val="28"/>
        </w:rPr>
        <w:t xml:space="preserve">т  Витебска. Автодорогами </w:t>
      </w:r>
      <w:proofErr w:type="gramStart"/>
      <w:r w:rsidRPr="00660609">
        <w:rPr>
          <w:rFonts w:ascii="Times New Roman" w:hAnsi="Times New Roman" w:cs="Times New Roman"/>
          <w:sz w:val="28"/>
          <w:szCs w:val="28"/>
        </w:rPr>
        <w:t>соединен</w:t>
      </w:r>
      <w:proofErr w:type="gramEnd"/>
      <w:r w:rsidRPr="00660609">
        <w:rPr>
          <w:rFonts w:ascii="Times New Roman" w:hAnsi="Times New Roman" w:cs="Times New Roman"/>
          <w:sz w:val="28"/>
          <w:szCs w:val="28"/>
        </w:rPr>
        <w:t xml:space="preserve"> с Витебском, Оршей, Богушевском, Бешенковичами, Чашниками, Толочином. Точная дата его основания пока не установлена, но это одно из древнейших поселений. Недалеко от  Сенно, у деревни </w:t>
      </w:r>
      <w:proofErr w:type="spellStart"/>
      <w:r w:rsidRPr="00660609">
        <w:rPr>
          <w:rFonts w:ascii="Times New Roman" w:hAnsi="Times New Roman" w:cs="Times New Roman"/>
          <w:sz w:val="28"/>
          <w:szCs w:val="28"/>
        </w:rPr>
        <w:t>Головск</w:t>
      </w:r>
      <w:proofErr w:type="spellEnd"/>
      <w:r w:rsidRPr="00660609">
        <w:rPr>
          <w:rFonts w:ascii="Times New Roman" w:hAnsi="Times New Roman" w:cs="Times New Roman"/>
          <w:sz w:val="28"/>
          <w:szCs w:val="28"/>
        </w:rPr>
        <w:t xml:space="preserve">, археологи обнаружили поселения эпохи неолита (4-5 тыс. лет </w:t>
      </w:r>
      <w:proofErr w:type="gramStart"/>
      <w:r w:rsidRPr="00660609">
        <w:rPr>
          <w:rFonts w:ascii="Times New Roman" w:hAnsi="Times New Roman" w:cs="Times New Roman"/>
          <w:sz w:val="28"/>
          <w:szCs w:val="28"/>
        </w:rPr>
        <w:t>до</w:t>
      </w:r>
      <w:proofErr w:type="gramEnd"/>
      <w:r w:rsidRPr="00660609">
        <w:rPr>
          <w:rFonts w:ascii="Times New Roman" w:hAnsi="Times New Roman" w:cs="Times New Roman"/>
          <w:sz w:val="28"/>
          <w:szCs w:val="28"/>
        </w:rPr>
        <w:t xml:space="preserve"> н. э.). Заселение территории Сенненского района произошло в 11 тысячелетии до н. э., когда наступило потепление, и ледник покинул территорию Беларуси. Характерной чертой этого времени было отступление на север мамонтов и шерстистых носорогов и появление зубров, туров, медведей, волков, оленей и др. В озерах водилось много рыб. Благоприятные природные условия привели сюда и первобытного человека. Эти земли были заселены славянскими племенами кривичей и входили в состав Полоцкого княжества. В начале 14 века вся Полоцкая земля вошла в состав Великого Княжества Литовского. В 1566 году Сенно впервые упоминается в списке земель, розданных королем Казимиром. Она является официальной датой возникновения города. Потом являлись частью Речи </w:t>
      </w:r>
      <w:proofErr w:type="spellStart"/>
      <w:r w:rsidRPr="00660609">
        <w:rPr>
          <w:rFonts w:ascii="Times New Roman" w:hAnsi="Times New Roman" w:cs="Times New Roman"/>
          <w:sz w:val="28"/>
          <w:szCs w:val="28"/>
        </w:rPr>
        <w:t>Посполитой</w:t>
      </w:r>
      <w:proofErr w:type="spellEnd"/>
      <w:r w:rsidRPr="00660609">
        <w:rPr>
          <w:rFonts w:ascii="Times New Roman" w:hAnsi="Times New Roman" w:cs="Times New Roman"/>
          <w:sz w:val="28"/>
          <w:szCs w:val="28"/>
        </w:rPr>
        <w:t xml:space="preserve">, а в 1772 году территория современного Сенненского района была присоединена к России. Еще мы узнали, что </w:t>
      </w:r>
      <w:proofErr w:type="gramStart"/>
      <w:r w:rsidRPr="00660609">
        <w:rPr>
          <w:rFonts w:ascii="Times New Roman" w:hAnsi="Times New Roman" w:cs="Times New Roman"/>
          <w:sz w:val="28"/>
          <w:szCs w:val="28"/>
        </w:rPr>
        <w:t>у</w:t>
      </w:r>
      <w:proofErr w:type="gramEnd"/>
      <w:r w:rsidRPr="00660609">
        <w:rPr>
          <w:rFonts w:ascii="Times New Roman" w:hAnsi="Times New Roman" w:cs="Times New Roman"/>
          <w:sz w:val="28"/>
          <w:szCs w:val="28"/>
        </w:rPr>
        <w:t xml:space="preserve"> </w:t>
      </w:r>
      <w:proofErr w:type="gramStart"/>
      <w:r w:rsidRPr="00660609">
        <w:rPr>
          <w:rFonts w:ascii="Times New Roman" w:hAnsi="Times New Roman" w:cs="Times New Roman"/>
          <w:sz w:val="28"/>
          <w:szCs w:val="28"/>
        </w:rPr>
        <w:t>Сенно</w:t>
      </w:r>
      <w:proofErr w:type="gramEnd"/>
      <w:r w:rsidRPr="00660609">
        <w:rPr>
          <w:rFonts w:ascii="Times New Roman" w:hAnsi="Times New Roman" w:cs="Times New Roman"/>
          <w:sz w:val="28"/>
          <w:szCs w:val="28"/>
        </w:rPr>
        <w:t xml:space="preserve"> часто менялись владельцы города. Одним из них был дед Михаила </w:t>
      </w:r>
      <w:proofErr w:type="spellStart"/>
      <w:r w:rsidRPr="00660609">
        <w:rPr>
          <w:rFonts w:ascii="Times New Roman" w:hAnsi="Times New Roman" w:cs="Times New Roman"/>
          <w:sz w:val="28"/>
          <w:szCs w:val="28"/>
        </w:rPr>
        <w:t>Клеофаса</w:t>
      </w:r>
      <w:proofErr w:type="spellEnd"/>
      <w:r w:rsidRPr="00660609">
        <w:rPr>
          <w:rFonts w:ascii="Times New Roman" w:hAnsi="Times New Roman" w:cs="Times New Roman"/>
          <w:sz w:val="28"/>
          <w:szCs w:val="28"/>
        </w:rPr>
        <w:t xml:space="preserve"> Агинского, который написал всем известный полонез «Прощание с Родиной». Городом владели род </w:t>
      </w:r>
      <w:proofErr w:type="spellStart"/>
      <w:r w:rsidRPr="00660609">
        <w:rPr>
          <w:rFonts w:ascii="Times New Roman" w:hAnsi="Times New Roman" w:cs="Times New Roman"/>
          <w:sz w:val="28"/>
          <w:szCs w:val="28"/>
        </w:rPr>
        <w:t>Сапегов</w:t>
      </w:r>
      <w:proofErr w:type="spellEnd"/>
      <w:r w:rsidRPr="00660609">
        <w:rPr>
          <w:rFonts w:ascii="Times New Roman" w:hAnsi="Times New Roman" w:cs="Times New Roman"/>
          <w:sz w:val="28"/>
          <w:szCs w:val="28"/>
        </w:rPr>
        <w:t xml:space="preserve">, который построил замок, князи </w:t>
      </w:r>
      <w:proofErr w:type="spellStart"/>
      <w:r w:rsidRPr="00660609">
        <w:rPr>
          <w:rFonts w:ascii="Times New Roman" w:hAnsi="Times New Roman" w:cs="Times New Roman"/>
          <w:sz w:val="28"/>
          <w:szCs w:val="28"/>
        </w:rPr>
        <w:t>Сенские</w:t>
      </w:r>
      <w:proofErr w:type="spellEnd"/>
      <w:r w:rsidRPr="00660609">
        <w:rPr>
          <w:rFonts w:ascii="Times New Roman" w:hAnsi="Times New Roman" w:cs="Times New Roman"/>
          <w:sz w:val="28"/>
          <w:szCs w:val="28"/>
        </w:rPr>
        <w:t xml:space="preserve">. </w:t>
      </w:r>
    </w:p>
    <w:p w:rsidR="001B71DF" w:rsidRPr="00660609" w:rsidRDefault="001B71DF" w:rsidP="001B71DF">
      <w:pPr>
        <w:spacing w:after="0" w:line="240" w:lineRule="auto"/>
        <w:ind w:firstLine="709"/>
        <w:jc w:val="both"/>
        <w:rPr>
          <w:rFonts w:ascii="Times New Roman" w:hAnsi="Times New Roman" w:cs="Times New Roman"/>
          <w:sz w:val="28"/>
          <w:szCs w:val="28"/>
        </w:rPr>
      </w:pPr>
      <w:r w:rsidRPr="00660609">
        <w:rPr>
          <w:rFonts w:ascii="Times New Roman" w:hAnsi="Times New Roman" w:cs="Times New Roman"/>
          <w:sz w:val="28"/>
          <w:szCs w:val="28"/>
        </w:rPr>
        <w:t xml:space="preserve">Научного объяснения названия нашего города нет. Точно известно, что в конце 19- начале 20 столетия здешние люди произносили это название немного по-другому – Сенна, Сенное. Наверное, это является свидетельством связи названия с названием грубого корма для животных. Такую версию взяла за основу и Екатерина Великая, российская императрица, которая после того, как белорусские земли вошли в состав России, дала Сенно герб, где на зеленом поле находятся две косы. Кто основал город тоже неизвестно, но можно смело говорить, что люди здесь жили с древнейших времен. </w:t>
      </w:r>
    </w:p>
    <w:p w:rsidR="001B71DF" w:rsidRPr="00660609" w:rsidRDefault="001B71DF" w:rsidP="001B71DF">
      <w:pPr>
        <w:spacing w:after="0" w:line="240" w:lineRule="auto"/>
        <w:ind w:firstLine="709"/>
        <w:jc w:val="both"/>
        <w:rPr>
          <w:rFonts w:ascii="Times New Roman" w:hAnsi="Times New Roman" w:cs="Times New Roman"/>
          <w:sz w:val="28"/>
          <w:szCs w:val="28"/>
        </w:rPr>
      </w:pPr>
      <w:r w:rsidRPr="00660609">
        <w:rPr>
          <w:rFonts w:ascii="Times New Roman" w:hAnsi="Times New Roman" w:cs="Times New Roman"/>
          <w:sz w:val="28"/>
          <w:szCs w:val="28"/>
        </w:rPr>
        <w:t xml:space="preserve">По  сведениям  отдела статистики  население города Сенно в 1861 году составляло 2223 человека, в 1904 – 4367, в 1926 – 5505 чел., в 1959 – 5600 </w:t>
      </w:r>
      <w:r w:rsidRPr="00660609">
        <w:rPr>
          <w:rFonts w:ascii="Times New Roman" w:hAnsi="Times New Roman" w:cs="Times New Roman"/>
          <w:sz w:val="28"/>
          <w:szCs w:val="28"/>
        </w:rPr>
        <w:lastRenderedPageBreak/>
        <w:t>чел., в 1999 – 9500 чел. Национальный состав по итогам переписи 1999 года; белорусы – 93, 7 %, русские – 2,4 %, украинцы – 1.8 %.</w:t>
      </w:r>
    </w:p>
    <w:p w:rsidR="001B71DF" w:rsidRPr="00660609" w:rsidRDefault="001B71DF" w:rsidP="001B71DF">
      <w:pPr>
        <w:spacing w:after="0" w:line="240" w:lineRule="auto"/>
        <w:ind w:firstLine="708"/>
        <w:jc w:val="both"/>
        <w:rPr>
          <w:rFonts w:ascii="Times New Roman" w:hAnsi="Times New Roman" w:cs="Times New Roman"/>
          <w:sz w:val="28"/>
          <w:szCs w:val="28"/>
        </w:rPr>
      </w:pPr>
      <w:r w:rsidRPr="00660609">
        <w:rPr>
          <w:rFonts w:ascii="Times New Roman" w:hAnsi="Times New Roman" w:cs="Times New Roman"/>
          <w:sz w:val="28"/>
          <w:szCs w:val="28"/>
        </w:rPr>
        <w:t xml:space="preserve">  С  историей нашего  города  и  района  связаны  имена Екатерины   второй, князей  </w:t>
      </w:r>
      <w:proofErr w:type="spellStart"/>
      <w:r w:rsidRPr="00660609">
        <w:rPr>
          <w:rFonts w:ascii="Times New Roman" w:hAnsi="Times New Roman" w:cs="Times New Roman"/>
          <w:sz w:val="28"/>
          <w:szCs w:val="28"/>
        </w:rPr>
        <w:t>Сапегов</w:t>
      </w:r>
      <w:proofErr w:type="spellEnd"/>
      <w:r w:rsidRPr="00660609">
        <w:rPr>
          <w:rFonts w:ascii="Times New Roman" w:hAnsi="Times New Roman" w:cs="Times New Roman"/>
          <w:sz w:val="28"/>
          <w:szCs w:val="28"/>
        </w:rPr>
        <w:t xml:space="preserve">,  Михаила </w:t>
      </w:r>
      <w:proofErr w:type="spellStart"/>
      <w:r w:rsidRPr="00660609">
        <w:rPr>
          <w:rFonts w:ascii="Times New Roman" w:hAnsi="Times New Roman" w:cs="Times New Roman"/>
          <w:sz w:val="28"/>
          <w:szCs w:val="28"/>
        </w:rPr>
        <w:t>Клефаса</w:t>
      </w:r>
      <w:proofErr w:type="spellEnd"/>
      <w:r w:rsidRPr="00660609">
        <w:rPr>
          <w:rFonts w:ascii="Times New Roman" w:hAnsi="Times New Roman" w:cs="Times New Roman"/>
          <w:sz w:val="28"/>
          <w:szCs w:val="28"/>
        </w:rPr>
        <w:t xml:space="preserve"> Агинского, наполеона Орды, Янки  Купалы, Анатолия  </w:t>
      </w:r>
      <w:proofErr w:type="spellStart"/>
      <w:r w:rsidRPr="00660609">
        <w:rPr>
          <w:rFonts w:ascii="Times New Roman" w:hAnsi="Times New Roman" w:cs="Times New Roman"/>
          <w:sz w:val="28"/>
          <w:szCs w:val="28"/>
        </w:rPr>
        <w:t>Вялюгина</w:t>
      </w:r>
      <w:proofErr w:type="spellEnd"/>
      <w:r w:rsidRPr="00660609">
        <w:rPr>
          <w:rFonts w:ascii="Times New Roman" w:hAnsi="Times New Roman" w:cs="Times New Roman"/>
          <w:sz w:val="28"/>
          <w:szCs w:val="28"/>
        </w:rPr>
        <w:t xml:space="preserve">, Петра  </w:t>
      </w:r>
      <w:proofErr w:type="spellStart"/>
      <w:r w:rsidRPr="00660609">
        <w:rPr>
          <w:rFonts w:ascii="Times New Roman" w:hAnsi="Times New Roman" w:cs="Times New Roman"/>
          <w:sz w:val="28"/>
          <w:szCs w:val="28"/>
        </w:rPr>
        <w:t>Машерова</w:t>
      </w:r>
      <w:proofErr w:type="spellEnd"/>
      <w:r w:rsidRPr="00660609">
        <w:rPr>
          <w:rFonts w:ascii="Times New Roman" w:hAnsi="Times New Roman" w:cs="Times New Roman"/>
          <w:sz w:val="28"/>
          <w:szCs w:val="28"/>
        </w:rPr>
        <w:t xml:space="preserve">, Петра  Ивашко  и  многих других. В нашем городе родился поэт Алесь Жаврук, скульптор Заир </w:t>
      </w:r>
      <w:proofErr w:type="spellStart"/>
      <w:r w:rsidRPr="00660609">
        <w:rPr>
          <w:rFonts w:ascii="Times New Roman" w:hAnsi="Times New Roman" w:cs="Times New Roman"/>
          <w:sz w:val="28"/>
          <w:szCs w:val="28"/>
        </w:rPr>
        <w:t>Азгур</w:t>
      </w:r>
      <w:proofErr w:type="spellEnd"/>
      <w:r w:rsidRPr="00660609">
        <w:rPr>
          <w:rFonts w:ascii="Times New Roman" w:hAnsi="Times New Roman" w:cs="Times New Roman"/>
          <w:sz w:val="28"/>
          <w:szCs w:val="28"/>
        </w:rPr>
        <w:t xml:space="preserve">. В честь их названы улицы нашего города. </w:t>
      </w:r>
    </w:p>
    <w:p w:rsidR="001B71DF" w:rsidRPr="00660609" w:rsidRDefault="001B71DF" w:rsidP="001B71DF">
      <w:pPr>
        <w:spacing w:after="0" w:line="240" w:lineRule="auto"/>
        <w:ind w:firstLine="851"/>
        <w:jc w:val="both"/>
        <w:rPr>
          <w:rFonts w:ascii="Times New Roman" w:hAnsi="Times New Roman" w:cs="Times New Roman"/>
          <w:b/>
          <w:sz w:val="28"/>
          <w:szCs w:val="28"/>
        </w:rPr>
      </w:pPr>
    </w:p>
    <w:p w:rsidR="001B71DF" w:rsidRPr="00660609" w:rsidRDefault="001B71DF" w:rsidP="001B71DF">
      <w:pPr>
        <w:spacing w:after="0" w:line="240" w:lineRule="auto"/>
        <w:ind w:firstLine="851"/>
        <w:jc w:val="both"/>
        <w:rPr>
          <w:rFonts w:ascii="Times New Roman" w:hAnsi="Times New Roman" w:cs="Times New Roman"/>
          <w:b/>
          <w:i/>
          <w:sz w:val="28"/>
          <w:szCs w:val="28"/>
        </w:rPr>
      </w:pPr>
      <w:r w:rsidRPr="00660609">
        <w:rPr>
          <w:rFonts w:ascii="Times New Roman" w:hAnsi="Times New Roman" w:cs="Times New Roman"/>
          <w:b/>
          <w:i/>
          <w:sz w:val="28"/>
          <w:szCs w:val="28"/>
        </w:rPr>
        <w:t>Объект №1 Здание бывшего  Сенненского  казённого  винного  склада.</w:t>
      </w:r>
    </w:p>
    <w:p w:rsidR="001B71DF" w:rsidRPr="00660609" w:rsidRDefault="001B71DF" w:rsidP="001B71DF">
      <w:pPr>
        <w:spacing w:after="0" w:line="240" w:lineRule="auto"/>
        <w:ind w:firstLine="851"/>
        <w:jc w:val="both"/>
        <w:rPr>
          <w:rFonts w:ascii="Times New Roman" w:hAnsi="Times New Roman" w:cs="Times New Roman"/>
          <w:b/>
          <w:sz w:val="28"/>
          <w:szCs w:val="28"/>
        </w:rPr>
      </w:pPr>
    </w:p>
    <w:p w:rsidR="001B71DF" w:rsidRPr="00660609" w:rsidRDefault="001B71DF" w:rsidP="001B71DF">
      <w:pPr>
        <w:spacing w:after="0" w:line="240" w:lineRule="auto"/>
        <w:ind w:firstLine="851"/>
        <w:jc w:val="both"/>
        <w:rPr>
          <w:rFonts w:ascii="Times New Roman" w:hAnsi="Times New Roman" w:cs="Times New Roman"/>
          <w:sz w:val="28"/>
          <w:szCs w:val="28"/>
        </w:rPr>
      </w:pPr>
      <w:r w:rsidRPr="00660609">
        <w:rPr>
          <w:rFonts w:ascii="Times New Roman" w:hAnsi="Times New Roman" w:cs="Times New Roman"/>
          <w:sz w:val="28"/>
          <w:szCs w:val="28"/>
        </w:rPr>
        <w:t xml:space="preserve">Во  время  обзорной   экскурсии  мы  познакомимся   с  памятными  местами, расположенными  в  микрорайоне  средней  школы  №1  г. Сенно. Сейчас  мы  с  вами  находимся  у  пересечения  улиц  </w:t>
      </w:r>
      <w:proofErr w:type="gramStart"/>
      <w:r w:rsidRPr="00660609">
        <w:rPr>
          <w:rFonts w:ascii="Times New Roman" w:hAnsi="Times New Roman" w:cs="Times New Roman"/>
          <w:sz w:val="28"/>
          <w:szCs w:val="28"/>
        </w:rPr>
        <w:t>Октябрьская</w:t>
      </w:r>
      <w:proofErr w:type="gramEnd"/>
      <w:r w:rsidRPr="00660609">
        <w:rPr>
          <w:rFonts w:ascii="Times New Roman" w:hAnsi="Times New Roman" w:cs="Times New Roman"/>
          <w:sz w:val="28"/>
          <w:szCs w:val="28"/>
        </w:rPr>
        <w:t xml:space="preserve"> и  Красный Октябрь. Улица Октябрьская  -  самая  длинная  улица  города  Сенно.  Эта  улица  является формообразующей  для  нашего  города – строительство  города  во  второй  половине  20-го  столетия  проходило вдоль улицы  Октябрьской  по  направлению  к деревне  Горы. До  1918  года  улица  Октябрьская  носила  название  Ветреная или  Ветренка,  видимо  из-за   её  местонахождения  и  рельефа,  на  улице (особенно в  её начале - в  районе  современной  площади  Молодёжной)  часто  дули  сильные  ветра.  Новое  название  улица  получила  в  честь октябрьской  революции  1917  года,  в  результате  которой  к  власти  пришли  большевики. Именно  это  историческое  событие  дало  название  и  улице  Красный Октябрь.</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cs="Times New Roman"/>
          <w:noProof/>
          <w:sz w:val="28"/>
          <w:szCs w:val="28"/>
          <w:bdr w:val="single" w:sz="6" w:space="0" w:color="000000"/>
        </w:rPr>
        <w:drawing>
          <wp:anchor distT="0" distB="0" distL="114300" distR="114300" simplePos="0" relativeHeight="251664384" behindDoc="1" locked="0" layoutInCell="1" allowOverlap="1">
            <wp:simplePos x="0" y="0"/>
            <wp:positionH relativeFrom="column">
              <wp:posOffset>-46990</wp:posOffset>
            </wp:positionH>
            <wp:positionV relativeFrom="paragraph">
              <wp:posOffset>42545</wp:posOffset>
            </wp:positionV>
            <wp:extent cx="3161665" cy="2339340"/>
            <wp:effectExtent l="19050" t="19050" r="19685" b="22860"/>
            <wp:wrapTight wrapText="bothSides">
              <wp:wrapPolygon edited="0">
                <wp:start x="-130" y="-176"/>
                <wp:lineTo x="-130" y="21635"/>
                <wp:lineTo x="21604" y="21635"/>
                <wp:lineTo x="21604" y="-176"/>
                <wp:lineTo x="-130" y="-176"/>
              </wp:wrapPolygon>
            </wp:wrapTight>
            <wp:docPr id="6" name="Рисунок 48" descr="070913_13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070913_1324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1665" cy="2339340"/>
                    </a:xfrm>
                    <a:prstGeom prst="rect">
                      <a:avLst/>
                    </a:prstGeom>
                    <a:noFill/>
                    <a:ln w="9525" cmpd="sng">
                      <a:solidFill>
                        <a:srgbClr val="000000"/>
                      </a:solidFill>
                      <a:miter lim="800000"/>
                      <a:headEnd/>
                      <a:tailEnd/>
                    </a:ln>
                    <a:effectLst/>
                  </pic:spPr>
                </pic:pic>
              </a:graphicData>
            </a:graphic>
          </wp:anchor>
        </w:drawing>
      </w:r>
      <w:r w:rsidRPr="00660609">
        <w:rPr>
          <w:rFonts w:ascii="Times New Roman" w:hAnsi="Times New Roman" w:cs="Times New Roman"/>
          <w:sz w:val="28"/>
          <w:szCs w:val="28"/>
        </w:rPr>
        <w:t xml:space="preserve"> Мы  с  вами  находимся  на  улице  Октябрьской у  дома </w:t>
      </w:r>
      <w:r>
        <w:rPr>
          <w:rFonts w:ascii="Times New Roman" w:hAnsi="Times New Roman" w:cs="Times New Roman"/>
          <w:sz w:val="28"/>
          <w:szCs w:val="28"/>
        </w:rPr>
        <w:t xml:space="preserve">с </w:t>
      </w:r>
      <w:r w:rsidRPr="00660609">
        <w:rPr>
          <w:rFonts w:ascii="Times New Roman" w:hAnsi="Times New Roman" w:cs="Times New Roman"/>
          <w:sz w:val="28"/>
          <w:szCs w:val="28"/>
        </w:rPr>
        <w:t xml:space="preserve">номером  79.  Здание  из  красного  кирпича было  построено в  начале  20-го  столетия (1912 г.).  Первоначально  в нём  располагался  </w:t>
      </w:r>
      <w:r w:rsidRPr="00660609">
        <w:rPr>
          <w:rFonts w:ascii="Times New Roman" w:hAnsi="Times New Roman"/>
          <w:sz w:val="28"/>
          <w:szCs w:val="28"/>
        </w:rPr>
        <w:t>Сенненский казённый винный  склад.</w:t>
      </w:r>
      <w:r w:rsidRPr="00660609">
        <w:rPr>
          <w:rFonts w:ascii="Times New Roman" w:hAnsi="Times New Roman" w:cs="Times New Roman"/>
          <w:sz w:val="28"/>
          <w:szCs w:val="28"/>
        </w:rPr>
        <w:t xml:space="preserve">  </w:t>
      </w:r>
      <w:r w:rsidRPr="00660609">
        <w:rPr>
          <w:rFonts w:ascii="Times New Roman" w:hAnsi="Times New Roman"/>
          <w:sz w:val="28"/>
          <w:szCs w:val="28"/>
        </w:rPr>
        <w:t xml:space="preserve">Решением  Уездного  Съезда Советов рабочих, крестьянских, красноармейских  депутатов,  состоявшегося 12 – 14 –го мая 1918 г.,  здание было передано </w:t>
      </w:r>
      <w:r w:rsidRPr="00660609">
        <w:rPr>
          <w:rFonts w:ascii="Times New Roman" w:hAnsi="Times New Roman"/>
          <w:sz w:val="28"/>
          <w:szCs w:val="28"/>
          <w:lang w:val="be-BY"/>
        </w:rPr>
        <w:t>1-ой Сенненской  советской школе II ступени  (позже  школа  стала  называться  средней  школой №1  г</w:t>
      </w:r>
      <w:proofErr w:type="gramStart"/>
      <w:r w:rsidRPr="00660609">
        <w:rPr>
          <w:rFonts w:ascii="Times New Roman" w:hAnsi="Times New Roman"/>
          <w:sz w:val="28"/>
          <w:szCs w:val="28"/>
          <w:lang w:val="be-BY"/>
        </w:rPr>
        <w:t>.С</w:t>
      </w:r>
      <w:proofErr w:type="gramEnd"/>
      <w:r w:rsidRPr="00660609">
        <w:rPr>
          <w:rFonts w:ascii="Times New Roman" w:hAnsi="Times New Roman"/>
          <w:sz w:val="28"/>
          <w:szCs w:val="28"/>
          <w:lang w:val="be-BY"/>
        </w:rPr>
        <w:t>енно)</w:t>
      </w:r>
      <w:r w:rsidRPr="00660609">
        <w:rPr>
          <w:rFonts w:ascii="Times New Roman" w:hAnsi="Times New Roman"/>
          <w:sz w:val="28"/>
          <w:szCs w:val="28"/>
        </w:rPr>
        <w:t>. Этому предшествовал судебный процесс отдела образования и «</w:t>
      </w:r>
      <w:proofErr w:type="spellStart"/>
      <w:r w:rsidRPr="00660609">
        <w:rPr>
          <w:rFonts w:ascii="Times New Roman" w:hAnsi="Times New Roman"/>
          <w:sz w:val="28"/>
          <w:szCs w:val="28"/>
        </w:rPr>
        <w:t>Центраспирта</w:t>
      </w:r>
      <w:proofErr w:type="spellEnd"/>
      <w:r w:rsidRPr="00660609">
        <w:rPr>
          <w:rFonts w:ascii="Times New Roman" w:hAnsi="Times New Roman"/>
          <w:sz w:val="28"/>
          <w:szCs w:val="28"/>
        </w:rPr>
        <w:t>» из-за здания. Суд вынес постановление с формулировкой «в виду революционной целесообразности передать помещение «</w:t>
      </w:r>
      <w:proofErr w:type="spellStart"/>
      <w:r w:rsidRPr="00660609">
        <w:rPr>
          <w:rFonts w:ascii="Times New Roman" w:hAnsi="Times New Roman"/>
          <w:sz w:val="28"/>
          <w:szCs w:val="28"/>
        </w:rPr>
        <w:t>Центраспирта</w:t>
      </w:r>
      <w:proofErr w:type="spellEnd"/>
      <w:r w:rsidRPr="00660609">
        <w:rPr>
          <w:rFonts w:ascii="Times New Roman" w:hAnsi="Times New Roman"/>
          <w:sz w:val="28"/>
          <w:szCs w:val="28"/>
        </w:rPr>
        <w:t xml:space="preserve">» </w:t>
      </w:r>
      <w:proofErr w:type="spellStart"/>
      <w:r w:rsidRPr="00660609">
        <w:rPr>
          <w:rFonts w:ascii="Times New Roman" w:hAnsi="Times New Roman"/>
          <w:sz w:val="28"/>
          <w:szCs w:val="28"/>
        </w:rPr>
        <w:t>Сенненскому</w:t>
      </w:r>
      <w:proofErr w:type="spellEnd"/>
      <w:r w:rsidRPr="00660609">
        <w:rPr>
          <w:rFonts w:ascii="Times New Roman" w:hAnsi="Times New Roman"/>
          <w:sz w:val="28"/>
          <w:szCs w:val="28"/>
        </w:rPr>
        <w:t xml:space="preserve"> РОНО». </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В годы  Великой  Отечественной  войны здесь  была  школа СС и тюрьма, потом  опять наша  школа, затем УПК (</w:t>
      </w:r>
      <w:proofErr w:type="spellStart"/>
      <w:r w:rsidRPr="00660609">
        <w:rPr>
          <w:rFonts w:ascii="Times New Roman" w:hAnsi="Times New Roman"/>
          <w:sz w:val="28"/>
          <w:szCs w:val="28"/>
        </w:rPr>
        <w:t>учебно</w:t>
      </w:r>
      <w:proofErr w:type="spellEnd"/>
      <w:r w:rsidRPr="00660609">
        <w:rPr>
          <w:rFonts w:ascii="Times New Roman" w:hAnsi="Times New Roman"/>
          <w:sz w:val="28"/>
          <w:szCs w:val="28"/>
        </w:rPr>
        <w:t xml:space="preserve"> – производственный </w:t>
      </w:r>
      <w:r w:rsidRPr="00660609">
        <w:rPr>
          <w:rFonts w:ascii="Times New Roman" w:hAnsi="Times New Roman"/>
          <w:sz w:val="28"/>
          <w:szCs w:val="28"/>
        </w:rPr>
        <w:lastRenderedPageBreak/>
        <w:t xml:space="preserve">комбинат), с 1991 года здесь  занимались  классы с художественным  направлением, работали  мастерские  и музей З.И. Азгура. </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 xml:space="preserve">С  2012  года  в  здании  располагаются  Сенненский  дом  ремёсел, Сенненский территориальный  центр  социального  облуживания населения.  </w:t>
      </w:r>
    </w:p>
    <w:p w:rsidR="001B71DF" w:rsidRPr="00660609" w:rsidRDefault="001B71DF" w:rsidP="001B71DF">
      <w:pPr>
        <w:spacing w:after="0" w:line="240" w:lineRule="auto"/>
        <w:ind w:firstLine="709"/>
        <w:jc w:val="both"/>
        <w:rPr>
          <w:rFonts w:ascii="Times New Roman" w:hAnsi="Times New Roman" w:cs="Times New Roman"/>
          <w:b/>
          <w:sz w:val="28"/>
          <w:szCs w:val="28"/>
        </w:rPr>
      </w:pPr>
    </w:p>
    <w:p w:rsidR="001B71DF" w:rsidRPr="00660609" w:rsidRDefault="001B71DF" w:rsidP="001B71DF">
      <w:pPr>
        <w:spacing w:after="0" w:line="240" w:lineRule="auto"/>
        <w:ind w:firstLine="709"/>
        <w:jc w:val="both"/>
        <w:rPr>
          <w:rFonts w:ascii="Times New Roman" w:hAnsi="Times New Roman" w:cs="Times New Roman"/>
          <w:b/>
          <w:i/>
          <w:sz w:val="28"/>
          <w:szCs w:val="28"/>
        </w:rPr>
      </w:pPr>
      <w:r w:rsidRPr="00660609">
        <w:rPr>
          <w:rFonts w:ascii="Times New Roman" w:hAnsi="Times New Roman" w:cs="Times New Roman"/>
          <w:b/>
          <w:i/>
          <w:sz w:val="28"/>
          <w:szCs w:val="28"/>
        </w:rPr>
        <w:t>Объект №2  Сквер  на  улице  Красный  Октябрь.</w:t>
      </w:r>
    </w:p>
    <w:p w:rsidR="001B71DF" w:rsidRPr="00660609" w:rsidRDefault="001B71DF" w:rsidP="001B71DF">
      <w:pPr>
        <w:spacing w:after="0" w:line="240" w:lineRule="auto"/>
        <w:ind w:firstLine="709"/>
        <w:jc w:val="both"/>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-35560</wp:posOffset>
            </wp:positionH>
            <wp:positionV relativeFrom="paragraph">
              <wp:posOffset>207645</wp:posOffset>
            </wp:positionV>
            <wp:extent cx="2885440" cy="2256155"/>
            <wp:effectExtent l="0" t="0" r="0" b="0"/>
            <wp:wrapTight wrapText="bothSides">
              <wp:wrapPolygon edited="0">
                <wp:start x="0" y="0"/>
                <wp:lineTo x="0" y="21339"/>
                <wp:lineTo x="21391" y="21339"/>
                <wp:lineTo x="21391" y="0"/>
                <wp:lineTo x="0" y="0"/>
              </wp:wrapPolygon>
            </wp:wrapTight>
            <wp:docPr id="29" name="Рисунок 29" descr="C:\Users\Андрей\Desktop\октябрьска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дрей\Desktop\октябрьская1.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47" b="4851"/>
                    <a:stretch/>
                  </pic:blipFill>
                  <pic:spPr bwMode="auto">
                    <a:xfrm>
                      <a:off x="0" y="0"/>
                      <a:ext cx="2885440" cy="22561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B71DF" w:rsidRPr="00660609" w:rsidRDefault="001B71DF" w:rsidP="001B71DF">
      <w:pPr>
        <w:spacing w:after="0" w:line="240" w:lineRule="auto"/>
        <w:ind w:firstLine="709"/>
        <w:jc w:val="both"/>
        <w:rPr>
          <w:rFonts w:ascii="Times New Roman" w:hAnsi="Times New Roman" w:cs="Times New Roman"/>
          <w:sz w:val="28"/>
          <w:szCs w:val="28"/>
        </w:rPr>
      </w:pPr>
      <w:r w:rsidRPr="00660609">
        <w:rPr>
          <w:rFonts w:ascii="Times New Roman" w:hAnsi="Times New Roman" w:cs="Times New Roman"/>
          <w:sz w:val="28"/>
          <w:szCs w:val="28"/>
        </w:rPr>
        <w:t>Мы  с  вами  поворачиваем  на  улицу  Красный  Октябрь. В  начале   улиц</w:t>
      </w:r>
      <w:r>
        <w:rPr>
          <w:rFonts w:ascii="Times New Roman" w:hAnsi="Times New Roman" w:cs="Times New Roman"/>
          <w:sz w:val="28"/>
          <w:szCs w:val="28"/>
        </w:rPr>
        <w:t>ы</w:t>
      </w:r>
      <w:r w:rsidRPr="00660609">
        <w:rPr>
          <w:rFonts w:ascii="Times New Roman" w:hAnsi="Times New Roman" w:cs="Times New Roman"/>
          <w:sz w:val="28"/>
          <w:szCs w:val="28"/>
        </w:rPr>
        <w:t xml:space="preserve">  справа  по  ходу движения  расположен  сквер. До  80-х годов  20-го  века на  месте  этого  сквера  находилась  Сенненская  больница. Уездная  больница города  Сенно  была  основана  в  1907 году.  Первоначально в  больнице  работали  врач,  два  фельдшера  и  акушерка. Больница  представляла  собой   деревянные  одноэтажные  здания, в каждом  из  которых  располагалось  какое-либо  отделение  больницы. В  начале  Великой  Отечественной  войны,  по  воспоминаниям  очевидцев, раненых  во  время  танкового  сражения 1941 года  под  городом  Сенно советских красноармейцев привозили  в  больницу, где  им  оказывали необходимую  помощь. Раненых  было  около  300  человек,  помощь  им  оказывала врач </w:t>
      </w:r>
      <w:proofErr w:type="spellStart"/>
      <w:r w:rsidRPr="00660609">
        <w:rPr>
          <w:rFonts w:ascii="Times New Roman" w:hAnsi="Times New Roman" w:cs="Times New Roman"/>
          <w:sz w:val="28"/>
          <w:szCs w:val="28"/>
        </w:rPr>
        <w:t>Ушацкая</w:t>
      </w:r>
      <w:proofErr w:type="spellEnd"/>
      <w:r w:rsidRPr="00660609">
        <w:rPr>
          <w:rFonts w:ascii="Times New Roman" w:hAnsi="Times New Roman" w:cs="Times New Roman"/>
          <w:sz w:val="28"/>
          <w:szCs w:val="28"/>
        </w:rPr>
        <w:t xml:space="preserve"> А.Е.,  ей приходилось  в  одиночку  выполнять  обязанности  врача, повара,  медсестры, прачки, поскольку  весь  обслуживающий  персонал  больницы  ушёл.  Позже  к  врачу присоединилось  несколько  молодых  комсомолок.  Красноармейцы  находились  в больнице  и  в  тот  момент, когда  в город вошли  немецкие  солдаты  не  всех бойцов успели  эвакуировать  отступавшие  военные  части.   Советских командиров  и  солдат частично перевели  в  подвалы   винного  склада,  где  фашисты  устроили тюрьму и  школу СС. Тяжелораненых  выхаживали  медицинские сёстры,  рискуя  собственной  жизнью,  переводили  их  к  партизанам, а  немцам  по  утрам  указывали  на  свежие  могильные  холмики, говоря,  что  солдаты  умерли  от  ран. Погибших  красноармейцев и  расстрелянных мирных  жителей  хоронили   у  больницы  в  районе  небольшого  холма, располагающегося  у  пересечения  улиц  Красный  Октябрь  и  </w:t>
      </w:r>
      <w:proofErr w:type="spellStart"/>
      <w:r w:rsidRPr="00660609">
        <w:rPr>
          <w:rFonts w:ascii="Times New Roman" w:hAnsi="Times New Roman" w:cs="Times New Roman"/>
          <w:sz w:val="28"/>
          <w:szCs w:val="28"/>
        </w:rPr>
        <w:t>Синкевича</w:t>
      </w:r>
      <w:proofErr w:type="spellEnd"/>
      <w:r w:rsidRPr="00660609">
        <w:rPr>
          <w:rFonts w:ascii="Times New Roman" w:hAnsi="Times New Roman" w:cs="Times New Roman"/>
          <w:sz w:val="28"/>
          <w:szCs w:val="28"/>
        </w:rPr>
        <w:t xml:space="preserve">. Больница  функционировала  весь  период оккупации,  вплоть  до  1944  года и,  благодаря  конспираторским  способностям  </w:t>
      </w:r>
      <w:proofErr w:type="spellStart"/>
      <w:r w:rsidRPr="00660609">
        <w:rPr>
          <w:rFonts w:ascii="Times New Roman" w:hAnsi="Times New Roman" w:cs="Times New Roman"/>
          <w:sz w:val="28"/>
          <w:szCs w:val="28"/>
        </w:rPr>
        <w:t>Ушацкой</w:t>
      </w:r>
      <w:proofErr w:type="spellEnd"/>
      <w:r w:rsidRPr="00660609">
        <w:rPr>
          <w:rFonts w:ascii="Times New Roman" w:hAnsi="Times New Roman" w:cs="Times New Roman"/>
          <w:sz w:val="28"/>
          <w:szCs w:val="28"/>
        </w:rPr>
        <w:t xml:space="preserve"> А.Е.,  в  ней проходили  лечение  и  раненые  партизаны.</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cs="Times New Roman"/>
          <w:sz w:val="28"/>
          <w:szCs w:val="28"/>
        </w:rPr>
        <w:t>В  конце  80-х,  начале  90-х  годов  20-го  столетия  последние  здания  бывшей  Сенненской  больницы  были  снесены  и  на  этой территории  были  построены  многоквартирные  дома.  От  старой  больницы  осталось  несколько  складских  помещений.</w:t>
      </w:r>
    </w:p>
    <w:p w:rsidR="001B71DF" w:rsidRPr="00660609" w:rsidRDefault="001B71DF" w:rsidP="001B71DF">
      <w:pPr>
        <w:spacing w:after="0" w:line="240" w:lineRule="auto"/>
        <w:ind w:firstLine="708"/>
        <w:jc w:val="both"/>
        <w:rPr>
          <w:rFonts w:ascii="Times New Roman" w:hAnsi="Times New Roman" w:cs="Times New Roman"/>
          <w:sz w:val="28"/>
          <w:szCs w:val="28"/>
        </w:rPr>
      </w:pPr>
      <w:r w:rsidRPr="00660609">
        <w:rPr>
          <w:rFonts w:ascii="Times New Roman" w:hAnsi="Times New Roman"/>
          <w:sz w:val="28"/>
          <w:szCs w:val="28"/>
        </w:rPr>
        <w:lastRenderedPageBreak/>
        <w:t xml:space="preserve">Продолжая  движение  по  улице  Красный Октябрь, следует  упомянуть   и  то, что </w:t>
      </w:r>
      <w:r w:rsidRPr="00660609">
        <w:rPr>
          <w:rFonts w:ascii="Times New Roman" w:hAnsi="Times New Roman" w:cs="Times New Roman"/>
          <w:sz w:val="28"/>
          <w:szCs w:val="28"/>
        </w:rPr>
        <w:t xml:space="preserve">именно на  этой  улице  жили   Герой Социалистического труда  </w:t>
      </w:r>
      <w:proofErr w:type="spellStart"/>
      <w:r w:rsidRPr="00660609">
        <w:rPr>
          <w:rFonts w:ascii="Times New Roman" w:hAnsi="Times New Roman" w:cs="Times New Roman"/>
          <w:sz w:val="28"/>
          <w:szCs w:val="28"/>
        </w:rPr>
        <w:t>Бабак</w:t>
      </w:r>
      <w:proofErr w:type="spellEnd"/>
      <w:r w:rsidRPr="00660609">
        <w:rPr>
          <w:rFonts w:ascii="Times New Roman" w:hAnsi="Times New Roman" w:cs="Times New Roman"/>
          <w:sz w:val="28"/>
          <w:szCs w:val="28"/>
        </w:rPr>
        <w:t xml:space="preserve"> Петр Лукьянович и  заслуженная  учительница Беларуси Еременко Алина Филипповна.</w:t>
      </w:r>
    </w:p>
    <w:p w:rsidR="001B71DF" w:rsidRDefault="001B71DF" w:rsidP="001B71DF">
      <w:pPr>
        <w:spacing w:after="0" w:line="240" w:lineRule="auto"/>
        <w:rPr>
          <w:rFonts w:ascii="Times New Roman" w:hAnsi="Times New Roman" w:cs="Times New Roman"/>
          <w:b/>
          <w:i/>
          <w:noProof/>
          <w:sz w:val="28"/>
          <w:szCs w:val="28"/>
        </w:rPr>
      </w:pPr>
    </w:p>
    <w:p w:rsidR="001B71DF" w:rsidRPr="00660609" w:rsidRDefault="001B71DF" w:rsidP="001B71DF">
      <w:pPr>
        <w:spacing w:after="0" w:line="240" w:lineRule="auto"/>
        <w:ind w:firstLine="708"/>
        <w:rPr>
          <w:rFonts w:ascii="Times New Roman" w:hAnsi="Times New Roman" w:cs="Times New Roman"/>
          <w:b/>
          <w:i/>
          <w:noProof/>
          <w:sz w:val="28"/>
          <w:szCs w:val="28"/>
        </w:rPr>
      </w:pPr>
      <w:r w:rsidRPr="00660609">
        <w:rPr>
          <w:rFonts w:ascii="Times New Roman" w:hAnsi="Times New Roman" w:cs="Times New Roman"/>
          <w:b/>
          <w:i/>
          <w:noProof/>
          <w:sz w:val="28"/>
          <w:szCs w:val="28"/>
        </w:rPr>
        <w:t>Объект № 3  Парк 40- летия Победы.</w:t>
      </w:r>
    </w:p>
    <w:p w:rsidR="001B71DF" w:rsidRPr="00660609" w:rsidRDefault="001B71DF" w:rsidP="001B71DF">
      <w:pPr>
        <w:spacing w:after="0" w:line="240" w:lineRule="auto"/>
        <w:rPr>
          <w:rFonts w:ascii="Times New Roman" w:hAnsi="Times New Roman" w:cs="Times New Roman"/>
          <w:sz w:val="28"/>
          <w:szCs w:val="28"/>
        </w:rPr>
      </w:pPr>
      <w:r w:rsidRPr="00660609">
        <w:rPr>
          <w:noProof/>
          <w:sz w:val="28"/>
          <w:szCs w:val="28"/>
        </w:rPr>
        <w:drawing>
          <wp:anchor distT="0" distB="0" distL="114300" distR="114300" simplePos="0" relativeHeight="251665408" behindDoc="1" locked="0" layoutInCell="1" allowOverlap="1">
            <wp:simplePos x="0" y="0"/>
            <wp:positionH relativeFrom="column">
              <wp:posOffset>35560</wp:posOffset>
            </wp:positionH>
            <wp:positionV relativeFrom="paragraph">
              <wp:posOffset>250825</wp:posOffset>
            </wp:positionV>
            <wp:extent cx="3048635" cy="2030095"/>
            <wp:effectExtent l="0" t="0" r="0" b="8255"/>
            <wp:wrapTight wrapText="bothSides">
              <wp:wrapPolygon edited="0">
                <wp:start x="0" y="0"/>
                <wp:lineTo x="0" y="21485"/>
                <wp:lineTo x="21461" y="21485"/>
                <wp:lineTo x="21461" y="0"/>
                <wp:lineTo x="0" y="0"/>
              </wp:wrapPolygon>
            </wp:wrapTight>
            <wp:docPr id="2" name="Рисунок 55" descr="C:\Users\Admin\Desktop\8476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Desktop\84766697.jpg"/>
                    <pic:cNvPicPr>
                      <a:picLocks noChangeAspect="1" noChangeArrowheads="1"/>
                    </pic:cNvPicPr>
                  </pic:nvPicPr>
                  <pic:blipFill>
                    <a:blip r:embed="rId11" cstate="print"/>
                    <a:srcRect/>
                    <a:stretch>
                      <a:fillRect/>
                    </a:stretch>
                  </pic:blipFill>
                  <pic:spPr bwMode="auto">
                    <a:xfrm>
                      <a:off x="0" y="0"/>
                      <a:ext cx="3048635" cy="2030095"/>
                    </a:xfrm>
                    <a:prstGeom prst="rect">
                      <a:avLst/>
                    </a:prstGeom>
                    <a:noFill/>
                    <a:ln w="9525">
                      <a:noFill/>
                      <a:miter lim="800000"/>
                      <a:headEnd/>
                      <a:tailEnd/>
                    </a:ln>
                  </pic:spPr>
                </pic:pic>
              </a:graphicData>
            </a:graphic>
          </wp:anchor>
        </w:drawing>
      </w:r>
      <w:r w:rsidR="00CE5056" w:rsidRPr="00CE5056">
        <w:rPr>
          <w:noProof/>
          <w:sz w:val="28"/>
          <w:szCs w:val="28"/>
        </w:rPr>
      </w:r>
      <w:r w:rsidR="00CE5056" w:rsidRPr="00CE5056">
        <w:rPr>
          <w:noProof/>
          <w:sz w:val="28"/>
          <w:szCs w:val="28"/>
        </w:rPr>
        <w:pict>
          <v:rect id="AutoShape 19" o:spid="_x0000_s1041" alt="Описание: Парк 40-летия победы | Сенно (Сенненский район)" style="width:22.7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" filled="f" stroked="f">
            <o:lock v:ext="edit" aspectratio="t"/>
            <w10:wrap type="none"/>
            <w10:anchorlock/>
          </v:rect>
        </w:pict>
      </w:r>
      <w:r w:rsidRPr="00660609">
        <w:rPr>
          <w:sz w:val="28"/>
          <w:szCs w:val="28"/>
        </w:rPr>
        <w:t xml:space="preserve"> </w:t>
      </w:r>
      <w:r w:rsidR="00CE5056" w:rsidRPr="00CE5056">
        <w:rPr>
          <w:noProof/>
          <w:sz w:val="28"/>
          <w:szCs w:val="28"/>
        </w:rPr>
      </w:r>
      <w:r w:rsidR="00CE5056">
        <w:rPr>
          <w:noProof/>
          <w:sz w:val="28"/>
          <w:szCs w:val="28"/>
        </w:rPr>
        <w:pict>
          <v:rect id="AutoShape 20" o:spid="_x0000_s1040" alt="Описание: Парк 40-летия победы | Сенно (Сенненский район)" style="width:22.7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" filled="f" stroked="f">
            <o:lock v:ext="edit" aspectratio="t"/>
            <w10:wrap type="none"/>
            <w10:anchorlock/>
          </v:rect>
        </w:pict>
      </w:r>
      <w:r w:rsidRPr="00660609">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1B71DF" w:rsidRPr="00660609" w:rsidRDefault="001B71DF" w:rsidP="001B71DF">
      <w:pPr>
        <w:tabs>
          <w:tab w:val="left" w:pos="0"/>
        </w:tabs>
        <w:spacing w:after="0" w:line="240" w:lineRule="auto"/>
        <w:jc w:val="both"/>
        <w:rPr>
          <w:rFonts w:ascii="Times New Roman" w:hAnsi="Times New Roman" w:cs="Times New Roman"/>
          <w:sz w:val="28"/>
          <w:szCs w:val="28"/>
        </w:rPr>
      </w:pPr>
      <w:r w:rsidRPr="00660609">
        <w:rPr>
          <w:rFonts w:ascii="Times New Roman" w:hAnsi="Times New Roman" w:cs="Times New Roman"/>
          <w:sz w:val="28"/>
          <w:szCs w:val="28"/>
        </w:rPr>
        <w:t xml:space="preserve">   Улица  Красный Октябрь  оканчивается  у  Парка 40-летия Победы.  В  </w:t>
      </w:r>
      <w:proofErr w:type="spellStart"/>
      <w:r w:rsidRPr="00660609">
        <w:rPr>
          <w:rFonts w:ascii="Times New Roman" w:hAnsi="Times New Roman" w:cs="Times New Roman"/>
          <w:sz w:val="28"/>
          <w:szCs w:val="28"/>
        </w:rPr>
        <w:t>простонародии</w:t>
      </w:r>
      <w:proofErr w:type="spellEnd"/>
      <w:r w:rsidRPr="00660609">
        <w:rPr>
          <w:rFonts w:ascii="Times New Roman" w:hAnsi="Times New Roman" w:cs="Times New Roman"/>
          <w:sz w:val="28"/>
          <w:szCs w:val="28"/>
        </w:rPr>
        <w:t xml:space="preserve">   парк называют </w:t>
      </w:r>
      <w:proofErr w:type="spellStart"/>
      <w:r w:rsidRPr="00660609">
        <w:rPr>
          <w:rFonts w:ascii="Times New Roman" w:hAnsi="Times New Roman" w:cs="Times New Roman"/>
          <w:sz w:val="28"/>
          <w:szCs w:val="28"/>
        </w:rPr>
        <w:t>Синайскими</w:t>
      </w:r>
      <w:proofErr w:type="spellEnd"/>
      <w:r w:rsidRPr="00660609">
        <w:rPr>
          <w:rFonts w:ascii="Times New Roman" w:hAnsi="Times New Roman" w:cs="Times New Roman"/>
          <w:sz w:val="28"/>
          <w:szCs w:val="28"/>
        </w:rPr>
        <w:t xml:space="preserve"> горами. </w:t>
      </w:r>
    </w:p>
    <w:p w:rsidR="001B71DF" w:rsidRPr="00660609" w:rsidRDefault="001B71DF" w:rsidP="001B71DF">
      <w:pPr>
        <w:tabs>
          <w:tab w:val="left" w:pos="0"/>
        </w:tabs>
        <w:spacing w:after="0" w:line="240" w:lineRule="auto"/>
        <w:jc w:val="both"/>
        <w:rPr>
          <w:rFonts w:ascii="Times New Roman" w:hAnsi="Times New Roman" w:cs="Times New Roman"/>
          <w:sz w:val="28"/>
          <w:szCs w:val="28"/>
        </w:rPr>
      </w:pPr>
      <w:r w:rsidRPr="00660609">
        <w:rPr>
          <w:rFonts w:ascii="Times New Roman" w:hAnsi="Times New Roman" w:cs="Times New Roman"/>
          <w:sz w:val="28"/>
          <w:szCs w:val="28"/>
        </w:rPr>
        <w:t xml:space="preserve">Растительный  мир  парка  представлен  преимущественно хвойными  деревьями  -  соснами  и  елями. Встречаются  в  парке  дикая  земляника, малина, заячья  капуста,  чабрец.  Ранней  весной  обильным  цветением  радуют  первоцветы  </w:t>
      </w:r>
      <w:proofErr w:type="spellStart"/>
      <w:r w:rsidRPr="00660609">
        <w:rPr>
          <w:rFonts w:ascii="Times New Roman" w:hAnsi="Times New Roman" w:cs="Times New Roman"/>
          <w:sz w:val="28"/>
          <w:szCs w:val="28"/>
        </w:rPr>
        <w:t>пралеска</w:t>
      </w:r>
      <w:proofErr w:type="spellEnd"/>
      <w:r w:rsidRPr="00660609">
        <w:rPr>
          <w:rFonts w:ascii="Times New Roman" w:hAnsi="Times New Roman" w:cs="Times New Roman"/>
          <w:sz w:val="28"/>
          <w:szCs w:val="28"/>
        </w:rPr>
        <w:t xml:space="preserve"> обыкновенная,  печёночница благородная,  подснежник  настоящий.</w:t>
      </w:r>
    </w:p>
    <w:p w:rsidR="001B71DF" w:rsidRPr="00660609" w:rsidRDefault="001B71DF" w:rsidP="001B71DF">
      <w:pPr>
        <w:tabs>
          <w:tab w:val="left" w:pos="0"/>
        </w:tabs>
        <w:spacing w:after="0" w:line="240" w:lineRule="auto"/>
        <w:jc w:val="both"/>
        <w:rPr>
          <w:rFonts w:ascii="Times New Roman" w:hAnsi="Times New Roman" w:cs="Times New Roman"/>
          <w:sz w:val="28"/>
          <w:szCs w:val="28"/>
        </w:rPr>
      </w:pPr>
      <w:r w:rsidRPr="00660609">
        <w:rPr>
          <w:rFonts w:ascii="Times New Roman" w:hAnsi="Times New Roman" w:cs="Times New Roman"/>
          <w:sz w:val="28"/>
          <w:szCs w:val="28"/>
        </w:rPr>
        <w:t xml:space="preserve">      Самым  заметным  представителем  животного  мира  является  белка.</w:t>
      </w:r>
    </w:p>
    <w:p w:rsidR="001B71DF" w:rsidRPr="00660609" w:rsidRDefault="001B71DF" w:rsidP="001B71DF">
      <w:pPr>
        <w:tabs>
          <w:tab w:val="left" w:pos="1830"/>
        </w:tabs>
        <w:spacing w:after="0" w:line="240" w:lineRule="auto"/>
        <w:jc w:val="both"/>
        <w:rPr>
          <w:rFonts w:ascii="Times New Roman" w:hAnsi="Times New Roman" w:cs="Times New Roman"/>
          <w:sz w:val="28"/>
          <w:szCs w:val="28"/>
        </w:rPr>
      </w:pPr>
      <w:r w:rsidRPr="00660609">
        <w:rPr>
          <w:rFonts w:ascii="Times New Roman" w:hAnsi="Times New Roman" w:cs="Times New Roman"/>
          <w:sz w:val="28"/>
          <w:szCs w:val="28"/>
        </w:rPr>
        <w:t xml:space="preserve">      Парк  40-летия  Победы  является одним из любимых мест отдыха жителей Сенно, а так же местом проведения культурно-массовых мероприятий. Там же расположена тренировочная база СДЮСШОР.</w:t>
      </w:r>
      <w:r>
        <w:rPr>
          <w:rFonts w:ascii="Times New Roman" w:hAnsi="Times New Roman" w:cs="Times New Roman"/>
          <w:sz w:val="28"/>
          <w:szCs w:val="28"/>
        </w:rPr>
        <w:t xml:space="preserve"> </w:t>
      </w:r>
      <w:r w:rsidRPr="00660609">
        <w:rPr>
          <w:rFonts w:ascii="Times New Roman" w:hAnsi="Times New Roman" w:cs="Times New Roman"/>
          <w:sz w:val="28"/>
          <w:szCs w:val="28"/>
        </w:rPr>
        <w:t xml:space="preserve">  На территории парка постоянно проводятся соревнования по биатлону и лыжным гонкам.</w:t>
      </w:r>
      <w:r>
        <w:rPr>
          <w:rFonts w:ascii="Times New Roman" w:hAnsi="Times New Roman" w:cs="Times New Roman"/>
          <w:sz w:val="28"/>
          <w:szCs w:val="28"/>
        </w:rPr>
        <w:t xml:space="preserve"> </w:t>
      </w:r>
    </w:p>
    <w:p w:rsidR="001B71DF" w:rsidRPr="00660609" w:rsidRDefault="001B71DF" w:rsidP="001B71DF">
      <w:pPr>
        <w:spacing w:after="0" w:line="240" w:lineRule="auto"/>
        <w:jc w:val="both"/>
        <w:rPr>
          <w:rFonts w:ascii="Times New Roman" w:hAnsi="Times New Roman" w:cs="Times New Roman"/>
          <w:sz w:val="28"/>
          <w:szCs w:val="28"/>
        </w:rPr>
      </w:pPr>
      <w:r w:rsidRPr="00660609">
        <w:rPr>
          <w:rFonts w:ascii="Times New Roman" w:hAnsi="Times New Roman" w:cs="Times New Roman"/>
          <w:sz w:val="28"/>
          <w:szCs w:val="28"/>
        </w:rPr>
        <w:tab/>
      </w:r>
    </w:p>
    <w:p w:rsidR="001B71DF" w:rsidRDefault="001B71DF" w:rsidP="001B71DF">
      <w:pPr>
        <w:spacing w:after="0" w:line="240" w:lineRule="auto"/>
        <w:jc w:val="both"/>
        <w:rPr>
          <w:rFonts w:ascii="Times New Roman" w:hAnsi="Times New Roman" w:cs="Times New Roman"/>
          <w:b/>
          <w:i/>
          <w:sz w:val="28"/>
          <w:szCs w:val="28"/>
        </w:rPr>
      </w:pPr>
      <w:r w:rsidRPr="00660609">
        <w:rPr>
          <w:rFonts w:ascii="Times New Roman" w:hAnsi="Times New Roman" w:cs="Times New Roman"/>
          <w:b/>
          <w:i/>
          <w:sz w:val="28"/>
          <w:szCs w:val="28"/>
        </w:rPr>
        <w:t>Объект №4</w:t>
      </w:r>
      <w:r w:rsidRPr="00660609">
        <w:rPr>
          <w:rFonts w:ascii="Times New Roman" w:hAnsi="Times New Roman" w:cs="Times New Roman"/>
          <w:b/>
          <w:sz w:val="28"/>
          <w:szCs w:val="28"/>
        </w:rPr>
        <w:t xml:space="preserve">  </w:t>
      </w:r>
      <w:r w:rsidRPr="00660609">
        <w:rPr>
          <w:rFonts w:ascii="Times New Roman" w:hAnsi="Times New Roman" w:cs="Times New Roman"/>
          <w:b/>
          <w:i/>
          <w:sz w:val="28"/>
          <w:szCs w:val="28"/>
        </w:rPr>
        <w:t>Захоронение времен Великой Отечественной войны на западной окраине г. Сенно</w:t>
      </w:r>
      <w:r>
        <w:rPr>
          <w:rFonts w:ascii="Times New Roman" w:hAnsi="Times New Roman" w:cs="Times New Roman"/>
          <w:b/>
          <w:i/>
          <w:sz w:val="28"/>
          <w:szCs w:val="28"/>
        </w:rPr>
        <w:t>.</w:t>
      </w:r>
    </w:p>
    <w:p w:rsidR="001B71DF" w:rsidRPr="00660609" w:rsidRDefault="001B71DF" w:rsidP="001B71DF">
      <w:pPr>
        <w:spacing w:after="0" w:line="240" w:lineRule="auto"/>
        <w:jc w:val="both"/>
        <w:rPr>
          <w:rFonts w:ascii="Times New Roman" w:hAnsi="Times New Roman" w:cs="Times New Roman"/>
          <w:b/>
          <w:i/>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r w:rsidRPr="00660609">
        <w:rPr>
          <w:rFonts w:ascii="Times New Roman" w:hAnsi="Times New Roman" w:cs="Times New Roman"/>
          <w:sz w:val="28"/>
          <w:szCs w:val="28"/>
        </w:rPr>
        <w:t xml:space="preserve">Улица, по  которой  мы  возвращаемся  из  парка  40-летия  Победы,  носит имя </w:t>
      </w:r>
      <w:proofErr w:type="spellStart"/>
      <w:r w:rsidRPr="00660609">
        <w:rPr>
          <w:rFonts w:ascii="Times New Roman" w:hAnsi="Times New Roman" w:cs="Times New Roman"/>
          <w:sz w:val="28"/>
          <w:szCs w:val="28"/>
        </w:rPr>
        <w:t>Синкевича</w:t>
      </w:r>
      <w:proofErr w:type="spellEnd"/>
      <w:r w:rsidRPr="00660609">
        <w:rPr>
          <w:rFonts w:ascii="Times New Roman" w:hAnsi="Times New Roman" w:cs="Times New Roman"/>
          <w:sz w:val="28"/>
          <w:szCs w:val="28"/>
        </w:rPr>
        <w:t xml:space="preserve">. Эта  улица названа именем милиционера, уроженца  Сенненщины, который погиб, выполняя свой служебный долг. </w:t>
      </w:r>
    </w:p>
    <w:p w:rsidR="001B71DF" w:rsidRPr="00660609" w:rsidRDefault="001B71DF" w:rsidP="001B71DF">
      <w:pPr>
        <w:spacing w:after="0" w:line="240" w:lineRule="auto"/>
        <w:ind w:firstLine="708"/>
        <w:jc w:val="both"/>
        <w:rPr>
          <w:rFonts w:ascii="Times New Roman" w:hAnsi="Times New Roman" w:cs="Times New Roman"/>
          <w:sz w:val="28"/>
          <w:szCs w:val="28"/>
        </w:rPr>
      </w:pPr>
      <w:r w:rsidRPr="00660609">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-177800</wp:posOffset>
            </wp:positionH>
            <wp:positionV relativeFrom="paragraph">
              <wp:posOffset>67945</wp:posOffset>
            </wp:positionV>
            <wp:extent cx="1947545" cy="2921000"/>
            <wp:effectExtent l="0" t="0" r="0" b="0"/>
            <wp:wrapThrough wrapText="bothSides">
              <wp:wrapPolygon edited="0">
                <wp:start x="0" y="0"/>
                <wp:lineTo x="0" y="21412"/>
                <wp:lineTo x="21339" y="21412"/>
                <wp:lineTo x="21339" y="0"/>
                <wp:lineTo x="0" y="0"/>
              </wp:wrapPolygon>
            </wp:wrapThrough>
            <wp:docPr id="50" name="Рисунок 50" descr="G:\ЭКСКУРСИЯ\7045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ЭКСКУРСИЯ\70459962.jpg"/>
                    <pic:cNvPicPr>
                      <a:picLocks noChangeAspect="1" noChangeArrowheads="1"/>
                    </pic:cNvPicPr>
                  </pic:nvPicPr>
                  <pic:blipFill>
                    <a:blip r:embed="rId12" cstate="print"/>
                    <a:srcRect/>
                    <a:stretch>
                      <a:fillRect/>
                    </a:stretch>
                  </pic:blipFill>
                  <pic:spPr bwMode="auto">
                    <a:xfrm>
                      <a:off x="0" y="0"/>
                      <a:ext cx="1947545" cy="2921000"/>
                    </a:xfrm>
                    <a:prstGeom prst="rect">
                      <a:avLst/>
                    </a:prstGeom>
                    <a:noFill/>
                    <a:ln w="9525">
                      <a:noFill/>
                      <a:miter lim="800000"/>
                      <a:headEnd/>
                      <a:tailEnd/>
                    </a:ln>
                  </pic:spPr>
                </pic:pic>
              </a:graphicData>
            </a:graphic>
          </wp:anchor>
        </w:drawing>
      </w:r>
      <w:r w:rsidRPr="00660609">
        <w:rPr>
          <w:rFonts w:ascii="Times New Roman" w:hAnsi="Times New Roman" w:cs="Times New Roman"/>
          <w:sz w:val="28"/>
          <w:szCs w:val="28"/>
        </w:rPr>
        <w:t>Спустившись  по  тропинке,  расположенной  справа  по  ходу  движения,  мы  с  вами  окажемся  у захоронения  времё</w:t>
      </w:r>
      <w:r w:rsidR="00313C50">
        <w:rPr>
          <w:rFonts w:ascii="Times New Roman" w:hAnsi="Times New Roman" w:cs="Times New Roman"/>
          <w:sz w:val="28"/>
          <w:szCs w:val="28"/>
        </w:rPr>
        <w:t>н  Великой  О</w:t>
      </w:r>
      <w:r w:rsidRPr="00660609">
        <w:rPr>
          <w:rFonts w:ascii="Times New Roman" w:hAnsi="Times New Roman" w:cs="Times New Roman"/>
          <w:sz w:val="28"/>
          <w:szCs w:val="28"/>
        </w:rPr>
        <w:t xml:space="preserve">течественной  войны. </w:t>
      </w:r>
    </w:p>
    <w:p w:rsidR="001B71DF" w:rsidRPr="00660609" w:rsidRDefault="001B71DF" w:rsidP="001B71DF">
      <w:pPr>
        <w:spacing w:after="0" w:line="240" w:lineRule="auto"/>
        <w:ind w:firstLine="708"/>
        <w:jc w:val="both"/>
        <w:rPr>
          <w:rFonts w:ascii="Times New Roman" w:hAnsi="Times New Roman" w:cs="Times New Roman"/>
          <w:sz w:val="28"/>
          <w:szCs w:val="28"/>
        </w:rPr>
      </w:pPr>
      <w:r w:rsidRPr="00660609">
        <w:rPr>
          <w:rFonts w:ascii="Times New Roman" w:hAnsi="Times New Roman" w:cs="Times New Roman"/>
          <w:sz w:val="28"/>
          <w:szCs w:val="28"/>
        </w:rPr>
        <w:t>Почти  70 лет  отделяет  н</w:t>
      </w:r>
      <w:r w:rsidR="00313C50">
        <w:rPr>
          <w:rFonts w:ascii="Times New Roman" w:hAnsi="Times New Roman" w:cs="Times New Roman"/>
          <w:sz w:val="28"/>
          <w:szCs w:val="28"/>
        </w:rPr>
        <w:t>ас</w:t>
      </w:r>
      <w:r w:rsidRPr="00660609">
        <w:rPr>
          <w:rFonts w:ascii="Times New Roman" w:hAnsi="Times New Roman" w:cs="Times New Roman"/>
          <w:sz w:val="28"/>
          <w:szCs w:val="28"/>
        </w:rPr>
        <w:t xml:space="preserve">  с  вами  от самых трагических событий в истории страны </w:t>
      </w:r>
      <w:r w:rsidR="00313C50">
        <w:rPr>
          <w:rFonts w:ascii="Times New Roman" w:hAnsi="Times New Roman" w:cs="Times New Roman"/>
          <w:sz w:val="28"/>
          <w:szCs w:val="28"/>
        </w:rPr>
        <w:t xml:space="preserve">- </w:t>
      </w:r>
      <w:r w:rsidRPr="00660609">
        <w:rPr>
          <w:rFonts w:ascii="Times New Roman" w:hAnsi="Times New Roman" w:cs="Times New Roman"/>
          <w:sz w:val="28"/>
          <w:szCs w:val="28"/>
        </w:rPr>
        <w:t xml:space="preserve">Великой Отечественной войны, самой жестокой, самой кровопролитной, принесшей смерть и слезы. Победа была завоевана дорогой ценой – в Беларуси погиб каждый третий – на фронтах Великой Отечественной, в партизанах, концлагерях. На оккупированной территории смерть могла застать на </w:t>
      </w:r>
      <w:r w:rsidRPr="00660609">
        <w:rPr>
          <w:rFonts w:ascii="Times New Roman" w:hAnsi="Times New Roman" w:cs="Times New Roman"/>
          <w:sz w:val="28"/>
          <w:szCs w:val="28"/>
        </w:rPr>
        <w:lastRenderedPageBreak/>
        <w:t xml:space="preserve">каждом шагу, в любую минуту. Кара у оккупантов была одна – расстрел, виселица. Немало погибло в годы войны и жителей нашего района. Они были разными по возрасту, по роду занятий. Их объединяла горячая любовь к родине. В районе завода сухого обезжиренного молока в  1941  году немцы расстреляли группу партизан и мирных жителей города. Для увековечивания памяти погибших после  войны   было решено установить на месте гибели памятник жертвам фашизма. В братской могиле захоронено 40  человек (по  некоторым  данным  -  59), среди них были – Ананенко Анатолий Федорович, Занько Артем Григорьевич, </w:t>
      </w:r>
      <w:proofErr w:type="spellStart"/>
      <w:r w:rsidRPr="00660609">
        <w:rPr>
          <w:rFonts w:ascii="Times New Roman" w:hAnsi="Times New Roman" w:cs="Times New Roman"/>
          <w:sz w:val="28"/>
          <w:szCs w:val="28"/>
        </w:rPr>
        <w:t>Хотяшов</w:t>
      </w:r>
      <w:proofErr w:type="spellEnd"/>
      <w:r w:rsidRPr="00660609">
        <w:rPr>
          <w:rFonts w:ascii="Times New Roman" w:hAnsi="Times New Roman" w:cs="Times New Roman"/>
          <w:sz w:val="28"/>
          <w:szCs w:val="28"/>
        </w:rPr>
        <w:t xml:space="preserve"> Петр Иванович и другие. Самой  младшей  захороненной  в  братской  могиле  является  Рябушко  Таня, которой  на  момент  расстрела  было  1  год   и  6  месяцев. </w:t>
      </w:r>
    </w:p>
    <w:p w:rsidR="001B71DF" w:rsidRPr="00660609" w:rsidRDefault="001B71DF" w:rsidP="001B71DF">
      <w:pPr>
        <w:spacing w:after="0" w:line="240" w:lineRule="auto"/>
        <w:ind w:firstLine="708"/>
        <w:jc w:val="both"/>
        <w:rPr>
          <w:rFonts w:ascii="Times New Roman" w:hAnsi="Times New Roman" w:cs="Times New Roman"/>
          <w:sz w:val="28"/>
          <w:szCs w:val="28"/>
        </w:rPr>
      </w:pPr>
      <w:r w:rsidRPr="00660609">
        <w:rPr>
          <w:rFonts w:ascii="Times New Roman" w:hAnsi="Times New Roman" w:cs="Times New Roman"/>
          <w:sz w:val="28"/>
          <w:szCs w:val="28"/>
        </w:rPr>
        <w:t>Память  о  погибших в годы Великой Отечественной войны жива  и  сегодня. Шефство  над  захоронением  осуществляет  пионерская  дружина  «Бригантина»  ГУО  «Средняя  школа №1 г. Сенно  им. З.И. Азгура».</w:t>
      </w: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Default="001B71DF" w:rsidP="001B71DF">
      <w:pPr>
        <w:spacing w:after="0" w:line="240" w:lineRule="auto"/>
        <w:rPr>
          <w:rStyle w:val="apple-converted-space"/>
          <w:rFonts w:ascii="Times New Roman" w:hAnsi="Times New Roman" w:cs="Times New Roman"/>
          <w:color w:val="000000"/>
          <w:sz w:val="28"/>
          <w:szCs w:val="28"/>
          <w:shd w:val="clear" w:color="auto" w:fill="FFFFFF"/>
        </w:rPr>
      </w:pPr>
      <w:r w:rsidRPr="00660609">
        <w:rPr>
          <w:rFonts w:ascii="Times New Roman" w:hAnsi="Times New Roman" w:cs="Times New Roman"/>
          <w:b/>
          <w:i/>
          <w:sz w:val="28"/>
          <w:szCs w:val="28"/>
        </w:rPr>
        <w:t>Объект № 5</w:t>
      </w:r>
      <w:r w:rsidRPr="00660609">
        <w:rPr>
          <w:rFonts w:ascii="Times New Roman" w:hAnsi="Times New Roman" w:cs="Times New Roman"/>
          <w:b/>
          <w:sz w:val="28"/>
          <w:szCs w:val="28"/>
        </w:rPr>
        <w:t xml:space="preserve">  </w:t>
      </w:r>
      <w:r w:rsidRPr="00660609">
        <w:rPr>
          <w:rFonts w:ascii="Times New Roman" w:hAnsi="Times New Roman" w:cs="Times New Roman"/>
          <w:b/>
          <w:i/>
          <w:color w:val="000000"/>
          <w:sz w:val="28"/>
          <w:szCs w:val="28"/>
          <w:shd w:val="clear" w:color="auto" w:fill="FFFFFF"/>
        </w:rPr>
        <w:t xml:space="preserve">Озеро </w:t>
      </w:r>
      <w:proofErr w:type="spellStart"/>
      <w:r w:rsidRPr="00660609">
        <w:rPr>
          <w:rFonts w:ascii="Times New Roman" w:hAnsi="Times New Roman" w:cs="Times New Roman"/>
          <w:b/>
          <w:i/>
          <w:color w:val="000000"/>
          <w:sz w:val="28"/>
          <w:szCs w:val="28"/>
          <w:shd w:val="clear" w:color="auto" w:fill="FFFFFF"/>
        </w:rPr>
        <w:t>Тухинское</w:t>
      </w:r>
      <w:proofErr w:type="spellEnd"/>
      <w:r w:rsidRPr="00660609">
        <w:rPr>
          <w:rFonts w:ascii="Times New Roman" w:hAnsi="Times New Roman" w:cs="Times New Roman"/>
          <w:color w:val="000000"/>
          <w:sz w:val="28"/>
          <w:szCs w:val="28"/>
          <w:shd w:val="clear" w:color="auto" w:fill="FFFFFF"/>
        </w:rPr>
        <w:t> </w:t>
      </w:r>
      <w:r w:rsidRPr="00660609">
        <w:rPr>
          <w:rStyle w:val="apple-converted-space"/>
          <w:rFonts w:ascii="Times New Roman" w:hAnsi="Times New Roman" w:cs="Times New Roman"/>
          <w:color w:val="000000"/>
          <w:sz w:val="28"/>
          <w:szCs w:val="28"/>
          <w:shd w:val="clear" w:color="auto" w:fill="FFFFFF"/>
        </w:rPr>
        <w:t> </w:t>
      </w:r>
    </w:p>
    <w:p w:rsidR="001B71DF" w:rsidRPr="00660609" w:rsidRDefault="001B71DF" w:rsidP="001B71DF">
      <w:pPr>
        <w:spacing w:after="0" w:line="240" w:lineRule="auto"/>
        <w:rPr>
          <w:rStyle w:val="apple-converted-space"/>
          <w:rFonts w:ascii="Times New Roman" w:hAnsi="Times New Roman" w:cs="Times New Roman"/>
          <w:color w:val="000000"/>
          <w:sz w:val="28"/>
          <w:szCs w:val="28"/>
          <w:shd w:val="clear" w:color="auto" w:fill="FFFFFF"/>
        </w:rPr>
      </w:pPr>
    </w:p>
    <w:p w:rsidR="001B71DF" w:rsidRPr="00660609" w:rsidRDefault="001B71DF" w:rsidP="001B71DF">
      <w:pPr>
        <w:spacing w:after="0" w:line="240" w:lineRule="auto"/>
        <w:ind w:firstLine="708"/>
        <w:jc w:val="both"/>
        <w:rPr>
          <w:rFonts w:ascii="Times New Roman" w:hAnsi="Times New Roman" w:cs="Times New Roman"/>
          <w:b/>
          <w:sz w:val="28"/>
          <w:szCs w:val="28"/>
        </w:rPr>
      </w:pPr>
      <w:r w:rsidRPr="00660609">
        <w:rPr>
          <w:rFonts w:ascii="Times New Roman" w:hAnsi="Times New Roman" w:cs="Times New Roman"/>
          <w:b/>
          <w:i/>
          <w:noProof/>
          <w:color w:val="000000"/>
          <w:sz w:val="28"/>
          <w:szCs w:val="28"/>
        </w:rPr>
        <w:drawing>
          <wp:anchor distT="0" distB="0" distL="114300" distR="114300" simplePos="0" relativeHeight="251660288" behindDoc="0" locked="0" layoutInCell="1" allowOverlap="1">
            <wp:simplePos x="0" y="0"/>
            <wp:positionH relativeFrom="column">
              <wp:posOffset>-66040</wp:posOffset>
            </wp:positionH>
            <wp:positionV relativeFrom="paragraph">
              <wp:posOffset>1042670</wp:posOffset>
            </wp:positionV>
            <wp:extent cx="3229610" cy="2153285"/>
            <wp:effectExtent l="0" t="0" r="8890" b="0"/>
            <wp:wrapThrough wrapText="bothSides">
              <wp:wrapPolygon edited="0">
                <wp:start x="0" y="0"/>
                <wp:lineTo x="0" y="21403"/>
                <wp:lineTo x="21532" y="21403"/>
                <wp:lineTo x="21532" y="0"/>
                <wp:lineTo x="0" y="0"/>
              </wp:wrapPolygon>
            </wp:wrapThrough>
            <wp:docPr id="51" name="Рисунок 51" descr="G:\ЭКСКУРСИЯ\9242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ЭКСКУРСИЯ\92420676.jpg"/>
                    <pic:cNvPicPr>
                      <a:picLocks noChangeAspect="1" noChangeArrowheads="1"/>
                    </pic:cNvPicPr>
                  </pic:nvPicPr>
                  <pic:blipFill>
                    <a:blip r:embed="rId13" cstate="print"/>
                    <a:srcRect/>
                    <a:stretch>
                      <a:fillRect/>
                    </a:stretch>
                  </pic:blipFill>
                  <pic:spPr bwMode="auto">
                    <a:xfrm>
                      <a:off x="0" y="0"/>
                      <a:ext cx="3229610" cy="2153285"/>
                    </a:xfrm>
                    <a:prstGeom prst="rect">
                      <a:avLst/>
                    </a:prstGeom>
                    <a:noFill/>
                    <a:ln w="9525">
                      <a:noFill/>
                      <a:miter lim="800000"/>
                      <a:headEnd/>
                      <a:tailEnd/>
                    </a:ln>
                  </pic:spPr>
                </pic:pic>
              </a:graphicData>
            </a:graphic>
          </wp:anchor>
        </w:drawing>
      </w:r>
      <w:r w:rsidRPr="00660609">
        <w:rPr>
          <w:rStyle w:val="apple-converted-space"/>
          <w:rFonts w:ascii="Times New Roman" w:hAnsi="Times New Roman" w:cs="Times New Roman"/>
          <w:color w:val="000000"/>
          <w:sz w:val="28"/>
          <w:szCs w:val="28"/>
          <w:shd w:val="clear" w:color="auto" w:fill="FFFFFF"/>
        </w:rPr>
        <w:t xml:space="preserve">Продолжая экскурсию мы  с  вами, двигаясь  по  улице  </w:t>
      </w:r>
      <w:proofErr w:type="spellStart"/>
      <w:r w:rsidRPr="00660609">
        <w:rPr>
          <w:rStyle w:val="apple-converted-space"/>
          <w:rFonts w:ascii="Times New Roman" w:hAnsi="Times New Roman" w:cs="Times New Roman"/>
          <w:color w:val="000000"/>
          <w:sz w:val="28"/>
          <w:szCs w:val="28"/>
          <w:shd w:val="clear" w:color="auto" w:fill="FFFFFF"/>
        </w:rPr>
        <w:t>Синкевича</w:t>
      </w:r>
      <w:proofErr w:type="spellEnd"/>
      <w:r w:rsidRPr="00660609">
        <w:rPr>
          <w:rStyle w:val="apple-converted-space"/>
          <w:rFonts w:ascii="Times New Roman" w:hAnsi="Times New Roman" w:cs="Times New Roman"/>
          <w:color w:val="000000"/>
          <w:sz w:val="28"/>
          <w:szCs w:val="28"/>
          <w:shd w:val="clear" w:color="auto" w:fill="FFFFFF"/>
        </w:rPr>
        <w:t xml:space="preserve">, вновь оказываемся  на  улице  </w:t>
      </w:r>
      <w:proofErr w:type="gramStart"/>
      <w:r w:rsidRPr="00660609">
        <w:rPr>
          <w:rStyle w:val="apple-converted-space"/>
          <w:rFonts w:ascii="Times New Roman" w:hAnsi="Times New Roman" w:cs="Times New Roman"/>
          <w:color w:val="000000"/>
          <w:sz w:val="28"/>
          <w:szCs w:val="28"/>
          <w:shd w:val="clear" w:color="auto" w:fill="FFFFFF"/>
        </w:rPr>
        <w:t>Октябрьская</w:t>
      </w:r>
      <w:proofErr w:type="gramEnd"/>
      <w:r w:rsidRPr="00660609">
        <w:rPr>
          <w:rStyle w:val="apple-converted-space"/>
          <w:rFonts w:ascii="Times New Roman" w:hAnsi="Times New Roman" w:cs="Times New Roman"/>
          <w:color w:val="000000"/>
          <w:sz w:val="28"/>
          <w:szCs w:val="28"/>
          <w:shd w:val="clear" w:color="auto" w:fill="FFFFFF"/>
        </w:rPr>
        <w:t xml:space="preserve">  в  месте  пересечения  дорог. В  просторечье это  место  называется  «угол», описывая,  таким  образом,  особенности  расположения  улиц  данного  микрорайона  города. Дальше  наш  путь лежит  по  улице  Заводской  до озера  </w:t>
      </w:r>
      <w:proofErr w:type="spellStart"/>
      <w:r w:rsidRPr="00660609">
        <w:rPr>
          <w:rStyle w:val="apple-converted-space"/>
          <w:rFonts w:ascii="Times New Roman" w:hAnsi="Times New Roman" w:cs="Times New Roman"/>
          <w:color w:val="000000"/>
          <w:sz w:val="28"/>
          <w:szCs w:val="28"/>
          <w:shd w:val="clear" w:color="auto" w:fill="FFFFFF"/>
        </w:rPr>
        <w:t>Тухинского</w:t>
      </w:r>
      <w:proofErr w:type="spellEnd"/>
      <w:r w:rsidRPr="00660609">
        <w:rPr>
          <w:rStyle w:val="apple-converted-space"/>
          <w:rFonts w:ascii="Times New Roman" w:hAnsi="Times New Roman" w:cs="Times New Roman"/>
          <w:color w:val="000000"/>
          <w:sz w:val="28"/>
          <w:szCs w:val="28"/>
          <w:shd w:val="clear" w:color="auto" w:fill="FFFFFF"/>
        </w:rPr>
        <w:t xml:space="preserve">.  </w:t>
      </w:r>
      <w:r w:rsidRPr="00660609">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660609">
        <w:rPr>
          <w:rFonts w:ascii="Times New Roman" w:hAnsi="Times New Roman" w:cs="Times New Roman"/>
          <w:color w:val="000000"/>
          <w:sz w:val="28"/>
          <w:szCs w:val="28"/>
          <w:shd w:val="clear" w:color="auto" w:fill="FFFFFF"/>
        </w:rPr>
        <w:t xml:space="preserve">Озеро </w:t>
      </w:r>
      <w:proofErr w:type="spellStart"/>
      <w:r w:rsidRPr="00660609">
        <w:rPr>
          <w:rFonts w:ascii="Times New Roman" w:hAnsi="Times New Roman" w:cs="Times New Roman"/>
          <w:color w:val="000000"/>
          <w:sz w:val="28"/>
          <w:szCs w:val="28"/>
          <w:shd w:val="clear" w:color="auto" w:fill="FFFFFF"/>
        </w:rPr>
        <w:t>Тухинское</w:t>
      </w:r>
      <w:proofErr w:type="spellEnd"/>
      <w:r w:rsidRPr="00660609">
        <w:rPr>
          <w:rFonts w:ascii="Times New Roman" w:hAnsi="Times New Roman" w:cs="Times New Roman"/>
          <w:color w:val="000000"/>
          <w:sz w:val="28"/>
          <w:szCs w:val="28"/>
          <w:shd w:val="clear" w:color="auto" w:fill="FFFFFF"/>
        </w:rPr>
        <w:t xml:space="preserve"> находится в Сенненском районе Витебской обл.,   между </w:t>
      </w:r>
      <w:proofErr w:type="gramStart"/>
      <w:r w:rsidRPr="00660609">
        <w:rPr>
          <w:rFonts w:ascii="Times New Roman" w:hAnsi="Times New Roman" w:cs="Times New Roman"/>
          <w:color w:val="000000"/>
          <w:sz w:val="28"/>
          <w:szCs w:val="28"/>
          <w:shd w:val="clear" w:color="auto" w:fill="FFFFFF"/>
        </w:rPr>
        <w:t>г</w:t>
      </w:r>
      <w:proofErr w:type="gramEnd"/>
      <w:r w:rsidRPr="00660609">
        <w:rPr>
          <w:rFonts w:ascii="Times New Roman" w:hAnsi="Times New Roman" w:cs="Times New Roman"/>
          <w:color w:val="000000"/>
          <w:sz w:val="28"/>
          <w:szCs w:val="28"/>
          <w:shd w:val="clear" w:color="auto" w:fill="FFFFFF"/>
        </w:rPr>
        <w:t xml:space="preserve">. Сенно и д. </w:t>
      </w:r>
      <w:proofErr w:type="spellStart"/>
      <w:r w:rsidRPr="00660609">
        <w:rPr>
          <w:rFonts w:ascii="Times New Roman" w:hAnsi="Times New Roman" w:cs="Times New Roman"/>
          <w:color w:val="000000"/>
          <w:sz w:val="28"/>
          <w:szCs w:val="28"/>
          <w:shd w:val="clear" w:color="auto" w:fill="FFFFFF"/>
        </w:rPr>
        <w:t>Тухинка</w:t>
      </w:r>
      <w:proofErr w:type="spellEnd"/>
      <w:r w:rsidRPr="00660609">
        <w:rPr>
          <w:rFonts w:ascii="Times New Roman" w:hAnsi="Times New Roman" w:cs="Times New Roman"/>
          <w:color w:val="000000"/>
          <w:sz w:val="28"/>
          <w:szCs w:val="28"/>
          <w:shd w:val="clear" w:color="auto" w:fill="FFFFFF"/>
        </w:rPr>
        <w:t>   и относится к бассейну   р</w:t>
      </w:r>
      <w:r w:rsidR="00313C50">
        <w:rPr>
          <w:rFonts w:ascii="Times New Roman" w:hAnsi="Times New Roman" w:cs="Times New Roman"/>
          <w:color w:val="000000"/>
          <w:sz w:val="28"/>
          <w:szCs w:val="28"/>
          <w:shd w:val="clear" w:color="auto" w:fill="FFFFFF"/>
        </w:rPr>
        <w:t xml:space="preserve">еки </w:t>
      </w:r>
      <w:r w:rsidRPr="00660609">
        <w:rPr>
          <w:rFonts w:ascii="Times New Roman" w:hAnsi="Times New Roman" w:cs="Times New Roman"/>
          <w:color w:val="000000"/>
          <w:sz w:val="28"/>
          <w:szCs w:val="28"/>
          <w:shd w:val="clear" w:color="auto" w:fill="FFFFFF"/>
        </w:rPr>
        <w:t xml:space="preserve"> </w:t>
      </w:r>
      <w:proofErr w:type="spellStart"/>
      <w:r w:rsidRPr="00660609">
        <w:rPr>
          <w:rFonts w:ascii="Times New Roman" w:hAnsi="Times New Roman" w:cs="Times New Roman"/>
          <w:color w:val="000000"/>
          <w:sz w:val="28"/>
          <w:szCs w:val="28"/>
          <w:shd w:val="clear" w:color="auto" w:fill="FFFFFF"/>
        </w:rPr>
        <w:t>Кривинка</w:t>
      </w:r>
      <w:proofErr w:type="spellEnd"/>
      <w:r w:rsidRPr="00660609">
        <w:rPr>
          <w:rFonts w:ascii="Times New Roman" w:hAnsi="Times New Roman" w:cs="Times New Roman"/>
          <w:color w:val="000000"/>
          <w:sz w:val="28"/>
          <w:szCs w:val="28"/>
          <w:shd w:val="clear" w:color="auto" w:fill="FFFFFF"/>
        </w:rPr>
        <w:t>   (лев</w:t>
      </w:r>
      <w:r w:rsidR="00313C50">
        <w:rPr>
          <w:rFonts w:ascii="Times New Roman" w:hAnsi="Times New Roman" w:cs="Times New Roman"/>
          <w:color w:val="000000"/>
          <w:sz w:val="28"/>
          <w:szCs w:val="28"/>
          <w:shd w:val="clear" w:color="auto" w:fill="FFFFFF"/>
        </w:rPr>
        <w:t xml:space="preserve">ый </w:t>
      </w:r>
      <w:r w:rsidRPr="00660609">
        <w:rPr>
          <w:rFonts w:ascii="Times New Roman" w:hAnsi="Times New Roman" w:cs="Times New Roman"/>
          <w:color w:val="000000"/>
          <w:sz w:val="28"/>
          <w:szCs w:val="28"/>
          <w:shd w:val="clear" w:color="auto" w:fill="FFFFFF"/>
        </w:rPr>
        <w:t>приток р</w:t>
      </w:r>
      <w:r w:rsidR="00313C50">
        <w:rPr>
          <w:rFonts w:ascii="Times New Roman" w:hAnsi="Times New Roman" w:cs="Times New Roman"/>
          <w:color w:val="000000"/>
          <w:sz w:val="28"/>
          <w:szCs w:val="28"/>
          <w:shd w:val="clear" w:color="auto" w:fill="FFFFFF"/>
        </w:rPr>
        <w:t>еки</w:t>
      </w:r>
      <w:r w:rsidRPr="00660609">
        <w:rPr>
          <w:rFonts w:ascii="Times New Roman" w:hAnsi="Times New Roman" w:cs="Times New Roman"/>
          <w:color w:val="000000"/>
          <w:sz w:val="28"/>
          <w:szCs w:val="28"/>
          <w:shd w:val="clear" w:color="auto" w:fill="FFFFFF"/>
        </w:rPr>
        <w:t xml:space="preserve"> Западная Двина). Местность преимущественно    </w:t>
      </w:r>
      <w:proofErr w:type="spellStart"/>
      <w:r w:rsidRPr="00660609">
        <w:rPr>
          <w:rFonts w:ascii="Times New Roman" w:hAnsi="Times New Roman" w:cs="Times New Roman"/>
          <w:color w:val="000000"/>
          <w:sz w:val="28"/>
          <w:szCs w:val="28"/>
          <w:shd w:val="clear" w:color="auto" w:fill="FFFFFF"/>
        </w:rPr>
        <w:t>холмисто-грядистая</w:t>
      </w:r>
      <w:proofErr w:type="spellEnd"/>
      <w:r w:rsidRPr="00660609">
        <w:rPr>
          <w:rFonts w:ascii="Times New Roman" w:hAnsi="Times New Roman" w:cs="Times New Roman"/>
          <w:color w:val="000000"/>
          <w:sz w:val="28"/>
          <w:szCs w:val="28"/>
          <w:shd w:val="clear" w:color="auto" w:fill="FFFFFF"/>
        </w:rPr>
        <w:t xml:space="preserve">, поросшая кустарником и редколесьем, местами болотистая.   На востоке   расположен     обширный комплекс небольших лесов, соединенных перелесками.  </w:t>
      </w:r>
      <w:proofErr w:type="gramStart"/>
      <w:r w:rsidRPr="00660609">
        <w:rPr>
          <w:rFonts w:ascii="Times New Roman" w:hAnsi="Times New Roman" w:cs="Times New Roman"/>
          <w:color w:val="000000"/>
          <w:sz w:val="28"/>
          <w:szCs w:val="28"/>
          <w:shd w:val="clear" w:color="auto" w:fill="FFFFFF"/>
        </w:rPr>
        <w:t>Берега песчаные, преимущественно высокие (местами обрывистые), поросшие кустарником (ива, ольха, черемуха).</w:t>
      </w:r>
      <w:proofErr w:type="gramEnd"/>
      <w:r w:rsidRPr="00660609">
        <w:rPr>
          <w:rFonts w:ascii="Times New Roman" w:hAnsi="Times New Roman" w:cs="Times New Roman"/>
          <w:color w:val="000000"/>
          <w:sz w:val="28"/>
          <w:szCs w:val="28"/>
          <w:shd w:val="clear" w:color="auto" w:fill="FFFFFF"/>
        </w:rPr>
        <w:t>   Зарастает умеренно.  На северо-западе соединено ручьем с оз</w:t>
      </w:r>
      <w:r w:rsidR="00313C50">
        <w:rPr>
          <w:rFonts w:ascii="Times New Roman" w:hAnsi="Times New Roman" w:cs="Times New Roman"/>
          <w:color w:val="000000"/>
          <w:sz w:val="28"/>
          <w:szCs w:val="28"/>
          <w:shd w:val="clear" w:color="auto" w:fill="FFFFFF"/>
        </w:rPr>
        <w:t xml:space="preserve">ером </w:t>
      </w:r>
      <w:r w:rsidRPr="00660609">
        <w:rPr>
          <w:rFonts w:ascii="Times New Roman" w:hAnsi="Times New Roman" w:cs="Times New Roman"/>
          <w:color w:val="000000"/>
          <w:sz w:val="28"/>
          <w:szCs w:val="28"/>
          <w:shd w:val="clear" w:color="auto" w:fill="FFFFFF"/>
        </w:rPr>
        <w:t xml:space="preserve"> </w:t>
      </w:r>
      <w:proofErr w:type="spellStart"/>
      <w:r w:rsidRPr="00660609">
        <w:rPr>
          <w:rFonts w:ascii="Times New Roman" w:hAnsi="Times New Roman" w:cs="Times New Roman"/>
          <w:color w:val="000000"/>
          <w:sz w:val="28"/>
          <w:szCs w:val="28"/>
          <w:shd w:val="clear" w:color="auto" w:fill="FFFFFF"/>
        </w:rPr>
        <w:t>Тухинское</w:t>
      </w:r>
      <w:proofErr w:type="spellEnd"/>
      <w:r w:rsidRPr="00660609">
        <w:rPr>
          <w:rFonts w:ascii="Times New Roman" w:hAnsi="Times New Roman" w:cs="Times New Roman"/>
          <w:color w:val="000000"/>
          <w:sz w:val="28"/>
          <w:szCs w:val="28"/>
          <w:shd w:val="clear" w:color="auto" w:fill="FFFFFF"/>
        </w:rPr>
        <w:t>. На юге впадает ручей.   В озере обитают окунь, плотва, лещ, щука, линь и др. рыба.  Организовано платное любительское рыболовство.</w:t>
      </w:r>
      <w:r w:rsidRPr="00660609">
        <w:rPr>
          <w:rFonts w:ascii="Times New Roman" w:hAnsi="Times New Roman" w:cs="Times New Roman"/>
          <w:color w:val="000000"/>
          <w:sz w:val="28"/>
          <w:szCs w:val="28"/>
        </w:rPr>
        <w:br/>
      </w:r>
      <w:r w:rsidRPr="00660609">
        <w:rPr>
          <w:rFonts w:ascii="Times New Roman" w:hAnsi="Times New Roman" w:cs="Times New Roman"/>
          <w:color w:val="000000"/>
          <w:sz w:val="28"/>
          <w:szCs w:val="28"/>
          <w:shd w:val="clear" w:color="auto" w:fill="FFFFFF"/>
        </w:rPr>
        <w:t>Площадь зеркала  около  0,14 км; (по др. данным 0,12  км</w:t>
      </w:r>
      <w:proofErr w:type="gramStart"/>
      <w:r w:rsidRPr="00660609">
        <w:rPr>
          <w:rFonts w:ascii="Times New Roman" w:hAnsi="Times New Roman" w:cs="Times New Roman"/>
          <w:color w:val="000000"/>
          <w:sz w:val="28"/>
          <w:szCs w:val="28"/>
          <w:shd w:val="clear" w:color="auto" w:fill="FFFFFF"/>
        </w:rPr>
        <w:t xml:space="preserve">;), </w:t>
      </w:r>
      <w:proofErr w:type="gramEnd"/>
      <w:r w:rsidRPr="00660609">
        <w:rPr>
          <w:rFonts w:ascii="Times New Roman" w:hAnsi="Times New Roman" w:cs="Times New Roman"/>
          <w:color w:val="000000"/>
          <w:sz w:val="28"/>
          <w:szCs w:val="28"/>
          <w:shd w:val="clear" w:color="auto" w:fill="FFFFFF"/>
        </w:rPr>
        <w:t>длина озера    0,61  км, наибольшая ширина   0,28 км,   длина береговой линии около 1,7 км.   </w:t>
      </w:r>
      <w:r w:rsidRPr="00660609">
        <w:rPr>
          <w:rStyle w:val="apple-converted-space"/>
          <w:rFonts w:ascii="Times New Roman" w:hAnsi="Times New Roman" w:cs="Times New Roman"/>
          <w:color w:val="000000"/>
          <w:sz w:val="28"/>
          <w:szCs w:val="28"/>
          <w:shd w:val="clear" w:color="auto" w:fill="FFFFFF"/>
        </w:rPr>
        <w:t> </w:t>
      </w:r>
      <w:r w:rsidRPr="00660609">
        <w:rPr>
          <w:rFonts w:ascii="Times New Roman" w:hAnsi="Times New Roman" w:cs="Times New Roman"/>
          <w:noProof/>
          <w:sz w:val="28"/>
          <w:szCs w:val="28"/>
        </w:rPr>
        <w:t xml:space="preserve"> </w:t>
      </w:r>
    </w:p>
    <w:p w:rsidR="001B71DF" w:rsidRPr="00660609" w:rsidRDefault="001B71DF" w:rsidP="001B71DF">
      <w:pPr>
        <w:spacing w:after="0" w:line="240" w:lineRule="auto"/>
        <w:ind w:firstLine="708"/>
        <w:jc w:val="both"/>
        <w:rPr>
          <w:rFonts w:ascii="Times New Roman" w:hAnsi="Times New Roman" w:cs="Times New Roman"/>
          <w:noProof/>
          <w:sz w:val="28"/>
          <w:szCs w:val="28"/>
        </w:rPr>
      </w:pPr>
      <w:bookmarkStart w:id="0" w:name="_GoBack"/>
      <w:r w:rsidRPr="00533AA0">
        <w:rPr>
          <w:rFonts w:ascii="Times New Roman" w:hAnsi="Times New Roman" w:cs="Times New Roman"/>
          <w:noProof/>
          <w:color w:val="000000"/>
          <w:sz w:val="28"/>
          <w:szCs w:val="28"/>
        </w:rPr>
        <w:lastRenderedPageBreak/>
        <w:drawing>
          <wp:anchor distT="0" distB="0" distL="114300" distR="114300" simplePos="0" relativeHeight="251661312" behindDoc="0" locked="0" layoutInCell="1" allowOverlap="1">
            <wp:simplePos x="0" y="0"/>
            <wp:positionH relativeFrom="column">
              <wp:posOffset>-60960</wp:posOffset>
            </wp:positionH>
            <wp:positionV relativeFrom="paragraph">
              <wp:posOffset>75565</wp:posOffset>
            </wp:positionV>
            <wp:extent cx="3228975" cy="2419350"/>
            <wp:effectExtent l="0" t="0" r="9525" b="0"/>
            <wp:wrapThrough wrapText="bothSides">
              <wp:wrapPolygon edited="0">
                <wp:start x="0" y="0"/>
                <wp:lineTo x="0" y="21430"/>
                <wp:lineTo x="21536" y="21430"/>
                <wp:lineTo x="21536" y="0"/>
                <wp:lineTo x="0" y="0"/>
              </wp:wrapPolygon>
            </wp:wrapThrough>
            <wp:docPr id="52" name="Рисунок 52" descr="G:\ЭКСКУРСИЯ\2653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ЭКСКУРСИЯ\26534444.jpg"/>
                    <pic:cNvPicPr>
                      <a:picLocks noChangeAspect="1" noChangeArrowheads="1"/>
                    </pic:cNvPicPr>
                  </pic:nvPicPr>
                  <pic:blipFill>
                    <a:blip r:embed="rId14" cstate="print"/>
                    <a:srcRect/>
                    <a:stretch>
                      <a:fillRect/>
                    </a:stretch>
                  </pic:blipFill>
                  <pic:spPr bwMode="auto">
                    <a:xfrm>
                      <a:off x="0" y="0"/>
                      <a:ext cx="3228975" cy="2419350"/>
                    </a:xfrm>
                    <a:prstGeom prst="rect">
                      <a:avLst/>
                    </a:prstGeom>
                    <a:noFill/>
                    <a:ln w="9525">
                      <a:noFill/>
                      <a:miter lim="800000"/>
                      <a:headEnd/>
                      <a:tailEnd/>
                    </a:ln>
                  </pic:spPr>
                </pic:pic>
              </a:graphicData>
            </a:graphic>
          </wp:anchor>
        </w:drawing>
      </w:r>
      <w:bookmarkEnd w:id="0"/>
      <w:r w:rsidR="00533AA0" w:rsidRPr="00533AA0">
        <w:rPr>
          <w:rFonts w:ascii="Times New Roman" w:hAnsi="Times New Roman" w:cs="Times New Roman"/>
          <w:noProof/>
          <w:color w:val="000000"/>
          <w:sz w:val="28"/>
          <w:szCs w:val="28"/>
        </w:rPr>
        <w:t>В древние времена</w:t>
      </w:r>
      <w:r w:rsidRPr="00660609">
        <w:rPr>
          <w:rFonts w:ascii="Times New Roman" w:hAnsi="Times New Roman" w:cs="Times New Roman"/>
          <w:noProof/>
          <w:sz w:val="28"/>
          <w:szCs w:val="28"/>
        </w:rPr>
        <w:t xml:space="preserve">  на  территории  современного  Сенненского района  проживали  фино-угорские  племена, оставивишие  своеобразный  след  в  топонимах  Сенненщины.  Название  озера  присходит  от  фино-угорского  слова  «тух»,  что  значит  «</w:t>
      </w:r>
      <w:r w:rsidR="00533AA0">
        <w:rPr>
          <w:rFonts w:ascii="Times New Roman" w:hAnsi="Times New Roman" w:cs="Times New Roman"/>
          <w:noProof/>
          <w:sz w:val="28"/>
          <w:szCs w:val="28"/>
        </w:rPr>
        <w:t>небольшое». Позже  название  Тух</w:t>
      </w:r>
      <w:r w:rsidRPr="00660609">
        <w:rPr>
          <w:rFonts w:ascii="Times New Roman" w:hAnsi="Times New Roman" w:cs="Times New Roman"/>
          <w:noProof/>
          <w:sz w:val="28"/>
          <w:szCs w:val="28"/>
        </w:rPr>
        <w:t>инское  было  перенесено  и  на  поселение,  возникшее  неподалёку.</w:t>
      </w:r>
    </w:p>
    <w:p w:rsidR="001B71DF" w:rsidRPr="00660609" w:rsidRDefault="00533AA0" w:rsidP="001B71DF">
      <w:pPr>
        <w:spacing w:after="0" w:line="24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В настоящее время озеро Т</w:t>
      </w:r>
      <w:r w:rsidR="001B71DF" w:rsidRPr="00660609">
        <w:rPr>
          <w:rFonts w:ascii="Times New Roman" w:hAnsi="Times New Roman" w:cs="Times New Roman"/>
          <w:noProof/>
          <w:sz w:val="28"/>
          <w:szCs w:val="28"/>
        </w:rPr>
        <w:t>ухинское  используется  в  качестве  зоны  отдыха</w:t>
      </w:r>
      <w:r>
        <w:rPr>
          <w:rFonts w:ascii="Times New Roman" w:hAnsi="Times New Roman" w:cs="Times New Roman"/>
          <w:noProof/>
          <w:sz w:val="28"/>
          <w:szCs w:val="28"/>
        </w:rPr>
        <w:t xml:space="preserve"> </w:t>
      </w:r>
      <w:r w:rsidR="001B71DF" w:rsidRPr="00660609">
        <w:rPr>
          <w:rFonts w:ascii="Times New Roman" w:hAnsi="Times New Roman" w:cs="Times New Roman"/>
          <w:noProof/>
          <w:sz w:val="28"/>
          <w:szCs w:val="28"/>
        </w:rPr>
        <w:t>жителями  города  Сенно.</w:t>
      </w:r>
    </w:p>
    <w:p w:rsidR="001B71DF" w:rsidRPr="00B146A4" w:rsidRDefault="001B71DF" w:rsidP="001B71DF">
      <w:pPr>
        <w:spacing w:after="0" w:line="240" w:lineRule="auto"/>
        <w:ind w:firstLine="708"/>
        <w:jc w:val="both"/>
        <w:rPr>
          <w:rFonts w:ascii="Times New Roman" w:hAnsi="Times New Roman" w:cs="Times New Roman"/>
          <w:i/>
          <w:noProof/>
          <w:sz w:val="28"/>
          <w:szCs w:val="28"/>
        </w:rPr>
      </w:pPr>
    </w:p>
    <w:p w:rsidR="001B71DF" w:rsidRPr="00B146A4" w:rsidRDefault="001B71DF" w:rsidP="001B71DF">
      <w:pPr>
        <w:spacing w:after="0" w:line="240" w:lineRule="auto"/>
        <w:ind w:firstLine="708"/>
        <w:jc w:val="both"/>
        <w:rPr>
          <w:rFonts w:ascii="Times New Roman" w:hAnsi="Times New Roman" w:cs="Times New Roman"/>
          <w:b/>
          <w:i/>
          <w:sz w:val="28"/>
          <w:szCs w:val="28"/>
        </w:rPr>
      </w:pPr>
      <w:r w:rsidRPr="00B146A4">
        <w:rPr>
          <w:rFonts w:ascii="Times New Roman" w:hAnsi="Times New Roman" w:cs="Times New Roman"/>
          <w:b/>
          <w:i/>
          <w:sz w:val="28"/>
          <w:szCs w:val="28"/>
        </w:rPr>
        <w:t>Объект № 6  Надмогильный знак  на  кладбище «</w:t>
      </w:r>
      <w:proofErr w:type="spellStart"/>
      <w:r w:rsidRPr="00B146A4">
        <w:rPr>
          <w:rFonts w:ascii="Times New Roman" w:hAnsi="Times New Roman" w:cs="Times New Roman"/>
          <w:b/>
          <w:i/>
          <w:sz w:val="28"/>
          <w:szCs w:val="28"/>
        </w:rPr>
        <w:t>Тухинское</w:t>
      </w:r>
      <w:proofErr w:type="spellEnd"/>
      <w:r w:rsidRPr="00B146A4">
        <w:rPr>
          <w:rFonts w:ascii="Times New Roman" w:hAnsi="Times New Roman" w:cs="Times New Roman"/>
          <w:b/>
          <w:i/>
          <w:sz w:val="28"/>
          <w:szCs w:val="28"/>
        </w:rPr>
        <w:t>».</w:t>
      </w:r>
    </w:p>
    <w:p w:rsidR="001B71DF" w:rsidRPr="00660609" w:rsidRDefault="001B71DF" w:rsidP="001B71DF">
      <w:pPr>
        <w:spacing w:after="0" w:line="240" w:lineRule="auto"/>
        <w:ind w:firstLine="708"/>
        <w:jc w:val="both"/>
        <w:rPr>
          <w:rFonts w:ascii="Times New Roman" w:hAnsi="Times New Roman" w:cs="Times New Roman"/>
          <w:b/>
          <w:sz w:val="28"/>
          <w:szCs w:val="28"/>
        </w:rPr>
      </w:pPr>
      <w:r w:rsidRPr="00660609">
        <w:rPr>
          <w:rFonts w:ascii="Times New Roman" w:hAnsi="Times New Roman" w:cs="Times New Roman"/>
          <w:b/>
          <w:sz w:val="28"/>
          <w:szCs w:val="28"/>
        </w:rPr>
        <w:t xml:space="preserve"> </w:t>
      </w:r>
    </w:p>
    <w:p w:rsidR="001B71DF" w:rsidRPr="00660609" w:rsidRDefault="001B71DF" w:rsidP="001B71DF">
      <w:pPr>
        <w:pStyle w:val="a3"/>
        <w:shd w:val="clear" w:color="auto" w:fill="FFFFFF"/>
        <w:spacing w:before="0" w:beforeAutospacing="0" w:after="0" w:afterAutospacing="0"/>
        <w:ind w:firstLine="708"/>
        <w:jc w:val="both"/>
        <w:rPr>
          <w:color w:val="000000"/>
          <w:sz w:val="28"/>
          <w:szCs w:val="28"/>
        </w:rPr>
      </w:pPr>
      <w:r w:rsidRPr="00660609">
        <w:rPr>
          <w:noProof/>
          <w:sz w:val="28"/>
          <w:szCs w:val="28"/>
        </w:rPr>
        <w:drawing>
          <wp:inline distT="0" distB="0" distL="0" distR="0">
            <wp:extent cx="2292101" cy="30510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292101" cy="3051054"/>
                    </a:xfrm>
                    <a:prstGeom prst="rect">
                      <a:avLst/>
                    </a:prstGeom>
                  </pic:spPr>
                </pic:pic>
              </a:graphicData>
            </a:graphic>
          </wp:inline>
        </w:drawing>
      </w:r>
      <w:r w:rsidRPr="00660609">
        <w:rPr>
          <w:sz w:val="28"/>
          <w:szCs w:val="28"/>
        </w:rPr>
        <w:t xml:space="preserve">Через  дорогу  от  озера  </w:t>
      </w:r>
      <w:proofErr w:type="spellStart"/>
      <w:r w:rsidRPr="00660609">
        <w:rPr>
          <w:sz w:val="28"/>
          <w:szCs w:val="28"/>
        </w:rPr>
        <w:t>Тухинское</w:t>
      </w:r>
      <w:proofErr w:type="spellEnd"/>
      <w:r w:rsidRPr="00660609">
        <w:rPr>
          <w:sz w:val="28"/>
          <w:szCs w:val="28"/>
        </w:rPr>
        <w:t xml:space="preserve">  расположено  кладбище  с  одноимённым названием.  Первые захоронения  на  данном  кладбище  относятся  к  19  ст</w:t>
      </w:r>
      <w:proofErr w:type="gramStart"/>
      <w:r w:rsidRPr="00660609">
        <w:rPr>
          <w:sz w:val="28"/>
          <w:szCs w:val="28"/>
        </w:rPr>
        <w:t xml:space="preserve">.. </w:t>
      </w:r>
      <w:proofErr w:type="gramEnd"/>
      <w:r w:rsidRPr="00660609">
        <w:rPr>
          <w:sz w:val="28"/>
          <w:szCs w:val="28"/>
        </w:rPr>
        <w:t xml:space="preserve">Наиболее   выдающимся  надмогильным  знаком  является  каменный крест, установленный над одной  из могил. В  этой  могиле захоронен  в  начале  20-го  века  дворянин  католического  вероисповедания, владелец  имения  </w:t>
      </w:r>
      <w:proofErr w:type="spellStart"/>
      <w:r w:rsidRPr="00660609">
        <w:rPr>
          <w:sz w:val="28"/>
          <w:szCs w:val="28"/>
        </w:rPr>
        <w:t>Тухинка</w:t>
      </w:r>
      <w:proofErr w:type="spellEnd"/>
      <w:r w:rsidRPr="00660609">
        <w:rPr>
          <w:sz w:val="28"/>
          <w:szCs w:val="28"/>
        </w:rPr>
        <w:t xml:space="preserve">  </w:t>
      </w:r>
      <w:r w:rsidRPr="00660609">
        <w:rPr>
          <w:color w:val="000000"/>
          <w:sz w:val="28"/>
          <w:szCs w:val="28"/>
        </w:rPr>
        <w:t xml:space="preserve">М.В. </w:t>
      </w:r>
      <w:proofErr w:type="spellStart"/>
      <w:r w:rsidRPr="00660609">
        <w:rPr>
          <w:color w:val="000000"/>
          <w:sz w:val="28"/>
          <w:szCs w:val="28"/>
        </w:rPr>
        <w:t>Бржастовский</w:t>
      </w:r>
      <w:proofErr w:type="spellEnd"/>
      <w:r w:rsidRPr="00660609">
        <w:rPr>
          <w:color w:val="000000"/>
          <w:sz w:val="28"/>
          <w:szCs w:val="28"/>
        </w:rPr>
        <w:t>. Надмогильный  знак  представляет   собой  пример  мемориального  надмогильного  сооружения  и  отчасти  свидетельствует  об эстетических  вкусах  обеспеченных  жителей  Сенно  начала  20-го ст</w:t>
      </w:r>
      <w:proofErr w:type="gramStart"/>
      <w:r w:rsidRPr="00660609">
        <w:rPr>
          <w:color w:val="000000"/>
          <w:sz w:val="28"/>
          <w:szCs w:val="28"/>
        </w:rPr>
        <w:t>..</w:t>
      </w:r>
      <w:proofErr w:type="gramEnd"/>
    </w:p>
    <w:p w:rsidR="001B71DF" w:rsidRPr="00660609" w:rsidRDefault="001B71DF" w:rsidP="001B71DF">
      <w:pPr>
        <w:pStyle w:val="a3"/>
        <w:shd w:val="clear" w:color="auto" w:fill="FFFFFF"/>
        <w:spacing w:before="0" w:beforeAutospacing="0" w:after="0" w:afterAutospacing="0"/>
        <w:jc w:val="both"/>
        <w:rPr>
          <w:color w:val="000000"/>
          <w:sz w:val="28"/>
          <w:szCs w:val="28"/>
        </w:rPr>
      </w:pPr>
    </w:p>
    <w:p w:rsidR="001B71DF" w:rsidRDefault="001B71DF" w:rsidP="001B71DF">
      <w:pPr>
        <w:pStyle w:val="a3"/>
        <w:shd w:val="clear" w:color="auto" w:fill="FFFFFF"/>
        <w:spacing w:before="0" w:beforeAutospacing="0" w:after="0" w:afterAutospacing="0"/>
        <w:jc w:val="both"/>
        <w:rPr>
          <w:b/>
          <w:i/>
          <w:sz w:val="28"/>
          <w:szCs w:val="28"/>
        </w:rPr>
      </w:pPr>
    </w:p>
    <w:p w:rsidR="001B71DF" w:rsidRDefault="001B71DF" w:rsidP="001B71DF">
      <w:pPr>
        <w:pStyle w:val="a3"/>
        <w:shd w:val="clear" w:color="auto" w:fill="FFFFFF"/>
        <w:spacing w:before="0" w:beforeAutospacing="0" w:after="0" w:afterAutospacing="0"/>
        <w:jc w:val="both"/>
        <w:rPr>
          <w:b/>
          <w:i/>
          <w:sz w:val="28"/>
          <w:szCs w:val="28"/>
        </w:rPr>
      </w:pPr>
    </w:p>
    <w:p w:rsidR="001B71DF" w:rsidRDefault="001B71DF" w:rsidP="001B71DF">
      <w:pPr>
        <w:pStyle w:val="a3"/>
        <w:shd w:val="clear" w:color="auto" w:fill="FFFFFF"/>
        <w:spacing w:before="0" w:beforeAutospacing="0" w:after="0" w:afterAutospacing="0"/>
        <w:jc w:val="both"/>
        <w:rPr>
          <w:b/>
          <w:i/>
          <w:sz w:val="28"/>
          <w:szCs w:val="28"/>
        </w:rPr>
      </w:pPr>
    </w:p>
    <w:p w:rsidR="001B71DF" w:rsidRDefault="001B71DF" w:rsidP="001B71DF">
      <w:pPr>
        <w:pStyle w:val="a3"/>
        <w:shd w:val="clear" w:color="auto" w:fill="FFFFFF"/>
        <w:spacing w:before="0" w:beforeAutospacing="0" w:after="0" w:afterAutospacing="0"/>
        <w:jc w:val="both"/>
        <w:rPr>
          <w:b/>
          <w:i/>
          <w:sz w:val="28"/>
          <w:szCs w:val="28"/>
        </w:rPr>
      </w:pPr>
    </w:p>
    <w:p w:rsidR="001B71DF" w:rsidRDefault="001B71DF" w:rsidP="001B71DF">
      <w:pPr>
        <w:pStyle w:val="a3"/>
        <w:shd w:val="clear" w:color="auto" w:fill="FFFFFF"/>
        <w:spacing w:before="0" w:beforeAutospacing="0" w:after="0" w:afterAutospacing="0"/>
        <w:jc w:val="both"/>
        <w:rPr>
          <w:b/>
          <w:i/>
          <w:sz w:val="28"/>
          <w:szCs w:val="28"/>
        </w:rPr>
      </w:pPr>
      <w:r w:rsidRPr="00660609">
        <w:rPr>
          <w:b/>
          <w:i/>
          <w:sz w:val="28"/>
          <w:szCs w:val="28"/>
        </w:rPr>
        <w:t xml:space="preserve">Объект № </w:t>
      </w:r>
      <w:r>
        <w:rPr>
          <w:b/>
          <w:i/>
          <w:sz w:val="28"/>
          <w:szCs w:val="28"/>
        </w:rPr>
        <w:t xml:space="preserve">7  </w:t>
      </w:r>
      <w:r w:rsidRPr="00660609">
        <w:rPr>
          <w:b/>
          <w:i/>
          <w:sz w:val="28"/>
          <w:szCs w:val="28"/>
        </w:rPr>
        <w:t xml:space="preserve"> ГУО  «Средняя  школа  №1  г. Сенно  им. З.И. Азгура»</w:t>
      </w:r>
      <w:r>
        <w:rPr>
          <w:b/>
          <w:i/>
          <w:sz w:val="28"/>
          <w:szCs w:val="28"/>
        </w:rPr>
        <w:t>.</w:t>
      </w:r>
    </w:p>
    <w:p w:rsidR="001B71DF" w:rsidRPr="00660609" w:rsidRDefault="001B71DF" w:rsidP="001B71DF">
      <w:pPr>
        <w:pStyle w:val="a3"/>
        <w:shd w:val="clear" w:color="auto" w:fill="FFFFFF"/>
        <w:spacing w:before="0" w:beforeAutospacing="0" w:after="0" w:afterAutospacing="0"/>
        <w:jc w:val="both"/>
        <w:rPr>
          <w:b/>
          <w:i/>
          <w:sz w:val="28"/>
          <w:szCs w:val="28"/>
        </w:rPr>
      </w:pPr>
    </w:p>
    <w:p w:rsidR="001B71DF" w:rsidRPr="00660609" w:rsidRDefault="001B71DF" w:rsidP="001B71DF">
      <w:pPr>
        <w:pStyle w:val="a3"/>
        <w:shd w:val="clear" w:color="auto" w:fill="FFFFFF"/>
        <w:spacing w:before="0" w:beforeAutospacing="0" w:after="0" w:afterAutospacing="0"/>
        <w:jc w:val="both"/>
        <w:rPr>
          <w:sz w:val="28"/>
          <w:szCs w:val="28"/>
        </w:rPr>
      </w:pPr>
      <w:r w:rsidRPr="00660609">
        <w:rPr>
          <w:noProof/>
          <w:color w:val="000000"/>
          <w:sz w:val="28"/>
          <w:szCs w:val="28"/>
        </w:rPr>
        <w:drawing>
          <wp:anchor distT="0" distB="0" distL="114300" distR="114300" simplePos="0" relativeHeight="251662336" behindDoc="1" locked="0" layoutInCell="1" allowOverlap="1">
            <wp:simplePos x="0" y="0"/>
            <wp:positionH relativeFrom="column">
              <wp:posOffset>-71120</wp:posOffset>
            </wp:positionH>
            <wp:positionV relativeFrom="paragraph">
              <wp:posOffset>93980</wp:posOffset>
            </wp:positionV>
            <wp:extent cx="2996565" cy="1994535"/>
            <wp:effectExtent l="0" t="0" r="0" b="5715"/>
            <wp:wrapTight wrapText="bothSides">
              <wp:wrapPolygon edited="0">
                <wp:start x="0" y="0"/>
                <wp:lineTo x="0" y="21456"/>
                <wp:lineTo x="21421" y="21456"/>
                <wp:lineTo x="21421" y="0"/>
                <wp:lineTo x="0" y="0"/>
              </wp:wrapPolygon>
            </wp:wrapTight>
            <wp:docPr id="60" name="Рисунок 60" descr="G:\ЭКСКУРСИЯ\d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ЭКСКУРСИЯ\dp1.jpg"/>
                    <pic:cNvPicPr>
                      <a:picLocks noChangeAspect="1" noChangeArrowheads="1"/>
                    </pic:cNvPicPr>
                  </pic:nvPicPr>
                  <pic:blipFill>
                    <a:blip r:embed="rId16" cstate="print"/>
                    <a:srcRect/>
                    <a:stretch>
                      <a:fillRect/>
                    </a:stretch>
                  </pic:blipFill>
                  <pic:spPr bwMode="auto">
                    <a:xfrm>
                      <a:off x="0" y="0"/>
                      <a:ext cx="2996565" cy="1994535"/>
                    </a:xfrm>
                    <a:prstGeom prst="rect">
                      <a:avLst/>
                    </a:prstGeom>
                    <a:noFill/>
                    <a:ln w="9525">
                      <a:noFill/>
                      <a:miter lim="800000"/>
                      <a:headEnd/>
                      <a:tailEnd/>
                    </a:ln>
                  </pic:spPr>
                </pic:pic>
              </a:graphicData>
            </a:graphic>
          </wp:anchor>
        </w:drawing>
      </w:r>
      <w:r w:rsidRPr="00660609">
        <w:rPr>
          <w:sz w:val="28"/>
          <w:szCs w:val="28"/>
        </w:rPr>
        <w:t xml:space="preserve">Возвращаясь от  </w:t>
      </w:r>
      <w:proofErr w:type="spellStart"/>
      <w:r w:rsidRPr="00660609">
        <w:rPr>
          <w:sz w:val="28"/>
          <w:szCs w:val="28"/>
        </w:rPr>
        <w:t>Тухинского</w:t>
      </w:r>
      <w:proofErr w:type="spellEnd"/>
      <w:r w:rsidRPr="00660609">
        <w:rPr>
          <w:sz w:val="28"/>
          <w:szCs w:val="28"/>
        </w:rPr>
        <w:t xml:space="preserve">  озера  по  Заводской  улице, мы оказываемся  у здания  СШ №1 г. Сенно. Это  самая  старая  школа  города.</w:t>
      </w:r>
    </w:p>
    <w:p w:rsidR="001B71DF" w:rsidRPr="00660609" w:rsidRDefault="001B71DF" w:rsidP="001B71DF">
      <w:pPr>
        <w:spacing w:after="0" w:line="240" w:lineRule="auto"/>
        <w:ind w:firstLine="708"/>
        <w:jc w:val="both"/>
        <w:rPr>
          <w:rFonts w:ascii="Times New Roman" w:hAnsi="Times New Roman"/>
          <w:sz w:val="28"/>
          <w:szCs w:val="28"/>
          <w:lang w:val="be-BY"/>
        </w:rPr>
      </w:pPr>
      <w:r w:rsidRPr="00660609">
        <w:rPr>
          <w:rFonts w:ascii="Times New Roman" w:hAnsi="Times New Roman"/>
          <w:sz w:val="28"/>
          <w:szCs w:val="28"/>
          <w:lang w:val="be-BY"/>
        </w:rPr>
        <w:t xml:space="preserve">Своё  начало  школа  берёт  в  1867 году, когда в  Сенно   было образовано высшее начальное  училище. Училище  располагалось в  частных  домах  граждан  Залмана  Язгура  и  Эдуарда  Кригера. </w:t>
      </w:r>
    </w:p>
    <w:p w:rsidR="001B71DF" w:rsidRPr="00660609" w:rsidRDefault="001B71DF" w:rsidP="001B71DF">
      <w:pPr>
        <w:spacing w:after="0" w:line="240" w:lineRule="auto"/>
        <w:ind w:firstLine="709"/>
        <w:jc w:val="both"/>
        <w:rPr>
          <w:rFonts w:ascii="Times New Roman" w:hAnsi="Times New Roman"/>
          <w:sz w:val="28"/>
          <w:szCs w:val="28"/>
          <w:lang w:val="be-BY"/>
        </w:rPr>
      </w:pPr>
      <w:r w:rsidRPr="00660609">
        <w:rPr>
          <w:rFonts w:ascii="Times New Roman" w:hAnsi="Times New Roman"/>
          <w:sz w:val="28"/>
          <w:szCs w:val="28"/>
          <w:lang w:val="be-BY"/>
        </w:rPr>
        <w:t>В связи с реформой системы образования в  октябре 1918 года училище было  преобразовано в 1-ую Сенненскую  советскую школу II ступени.</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По состоянию на 1 декабря 1919г. в школе насчитывалось 204  ученика в  возрасте от 15  до 18 лет. Имелись физическая и химическая  лаборатории, столярная, швейная  и  переплётная   мастерские. Для организации питания  учащихся  работала  чайная  и общественная  ученическая  лавка. При школе работал врач.</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 xml:space="preserve">В 1918 – 1919 учебном году  в школе  работало  8 преподавателей, заведующим училищем в  начале 1918 года являлся Роман Иванович  </w:t>
      </w:r>
      <w:proofErr w:type="spellStart"/>
      <w:r w:rsidRPr="00660609">
        <w:rPr>
          <w:rFonts w:ascii="Times New Roman" w:hAnsi="Times New Roman"/>
          <w:sz w:val="28"/>
          <w:szCs w:val="28"/>
        </w:rPr>
        <w:t>Тюшкевич</w:t>
      </w:r>
      <w:proofErr w:type="spellEnd"/>
      <w:r w:rsidRPr="00660609">
        <w:rPr>
          <w:rFonts w:ascii="Times New Roman" w:hAnsi="Times New Roman"/>
          <w:sz w:val="28"/>
          <w:szCs w:val="28"/>
        </w:rPr>
        <w:t>.  Весной 1918 года  был  обвинён  в контрреволюционной  деятельности, отстранён от работы и переведён в должность писца в отдел народного  образования. Только благодаря ходатайству учителей и учащихся ему позволили работать преподавателем училища.</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 xml:space="preserve">С   лета 1918 года школу возглавил Карп Никитич Рачко. Карп  Никитич  работу  учителем  начал  в  1905  году,  с 1909 по  1912  годы  учился  в  </w:t>
      </w:r>
      <w:proofErr w:type="spellStart"/>
      <w:r w:rsidRPr="00660609">
        <w:rPr>
          <w:rFonts w:ascii="Times New Roman" w:hAnsi="Times New Roman"/>
          <w:sz w:val="28"/>
          <w:szCs w:val="28"/>
        </w:rPr>
        <w:t>Виленском</w:t>
      </w:r>
      <w:proofErr w:type="spellEnd"/>
      <w:r w:rsidRPr="00660609">
        <w:rPr>
          <w:rFonts w:ascii="Times New Roman" w:hAnsi="Times New Roman"/>
          <w:sz w:val="28"/>
          <w:szCs w:val="28"/>
        </w:rPr>
        <w:t xml:space="preserve"> учительском институте, в училище преподавал историю, русский язык и столярное мастерство. </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Учились в нашей школе старшеклассники  города и окрестных  деревень.</w:t>
      </w:r>
    </w:p>
    <w:p w:rsidR="001B71DF" w:rsidRPr="00660609" w:rsidRDefault="001B71DF" w:rsidP="001B71DF">
      <w:pPr>
        <w:spacing w:after="0" w:line="240" w:lineRule="auto"/>
        <w:ind w:firstLine="709"/>
        <w:jc w:val="both"/>
        <w:rPr>
          <w:rFonts w:ascii="Times New Roman" w:hAnsi="Times New Roman"/>
          <w:sz w:val="28"/>
          <w:szCs w:val="28"/>
        </w:rPr>
      </w:pPr>
      <w:proofErr w:type="gramStart"/>
      <w:r w:rsidRPr="00660609">
        <w:rPr>
          <w:rFonts w:ascii="Times New Roman" w:hAnsi="Times New Roman"/>
          <w:sz w:val="28"/>
          <w:szCs w:val="28"/>
        </w:rPr>
        <w:t xml:space="preserve">Школа по прежнему  находилась в частных  зданиях, поэтому решением  Уездного  Съезда Советов рабочих, крестьянских, красноармейских  депутатов,  состоявшегося 12 - 14 -го мая 1918 г.,  школе было передано здание Сенненского  казённого винного склада. </w:t>
      </w:r>
      <w:proofErr w:type="gramEnd"/>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 xml:space="preserve">С  1919года  школа реорганизована в  1-ую  </w:t>
      </w:r>
      <w:proofErr w:type="spellStart"/>
      <w:r w:rsidRPr="00660609">
        <w:rPr>
          <w:rFonts w:ascii="Times New Roman" w:hAnsi="Times New Roman"/>
          <w:sz w:val="28"/>
          <w:szCs w:val="28"/>
        </w:rPr>
        <w:t>Сенненскую</w:t>
      </w:r>
      <w:proofErr w:type="spellEnd"/>
      <w:r w:rsidRPr="00660609">
        <w:rPr>
          <w:rFonts w:ascii="Times New Roman" w:hAnsi="Times New Roman"/>
          <w:sz w:val="28"/>
          <w:szCs w:val="28"/>
        </w:rPr>
        <w:t xml:space="preserve">  Белорусскую среднюю школу.</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С сентября 1928 года  по сентябрь 1935 года  директором школы  работал Алейников Пётр  Никифорович.</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 xml:space="preserve">В 1929 году школу  окончил  Александр  </w:t>
      </w:r>
      <w:proofErr w:type="spellStart"/>
      <w:r w:rsidRPr="00660609">
        <w:rPr>
          <w:rFonts w:ascii="Times New Roman" w:hAnsi="Times New Roman"/>
          <w:sz w:val="28"/>
          <w:szCs w:val="28"/>
        </w:rPr>
        <w:t>Францевич</w:t>
      </w:r>
      <w:proofErr w:type="spellEnd"/>
      <w:r w:rsidRPr="00660609">
        <w:rPr>
          <w:rFonts w:ascii="Times New Roman" w:hAnsi="Times New Roman"/>
          <w:sz w:val="28"/>
          <w:szCs w:val="28"/>
        </w:rPr>
        <w:t xml:space="preserve">  </w:t>
      </w:r>
      <w:proofErr w:type="spellStart"/>
      <w:r w:rsidRPr="00660609">
        <w:rPr>
          <w:rFonts w:ascii="Times New Roman" w:hAnsi="Times New Roman"/>
          <w:sz w:val="28"/>
          <w:szCs w:val="28"/>
        </w:rPr>
        <w:t>Пятакович</w:t>
      </w:r>
      <w:proofErr w:type="spellEnd"/>
      <w:r w:rsidRPr="00660609">
        <w:rPr>
          <w:rFonts w:ascii="Times New Roman" w:hAnsi="Times New Roman"/>
          <w:sz w:val="28"/>
          <w:szCs w:val="28"/>
        </w:rPr>
        <w:t xml:space="preserve">  </w:t>
      </w:r>
      <w:proofErr w:type="gramStart"/>
      <w:r w:rsidRPr="00660609">
        <w:rPr>
          <w:rFonts w:ascii="Times New Roman" w:hAnsi="Times New Roman"/>
          <w:sz w:val="28"/>
          <w:szCs w:val="28"/>
        </w:rPr>
        <w:t>-Г</w:t>
      </w:r>
      <w:proofErr w:type="gramEnd"/>
      <w:r w:rsidRPr="00660609">
        <w:rPr>
          <w:rFonts w:ascii="Times New Roman" w:hAnsi="Times New Roman"/>
          <w:sz w:val="28"/>
          <w:szCs w:val="28"/>
        </w:rPr>
        <w:t xml:space="preserve">ерой  Советского  Союза.   </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lastRenderedPageBreak/>
        <w:t>В 1939г.  школу с отличием окончил Маковецкий  Пётр Васильевич, который  учился, а позже работал в  институте авиационного приборостроения города  Лен</w:t>
      </w:r>
      <w:r w:rsidR="00533AA0">
        <w:rPr>
          <w:rFonts w:ascii="Times New Roman" w:hAnsi="Times New Roman"/>
          <w:sz w:val="28"/>
          <w:szCs w:val="28"/>
        </w:rPr>
        <w:t>ин</w:t>
      </w:r>
      <w:r w:rsidRPr="00660609">
        <w:rPr>
          <w:rFonts w:ascii="Times New Roman" w:hAnsi="Times New Roman"/>
          <w:sz w:val="28"/>
          <w:szCs w:val="28"/>
        </w:rPr>
        <w:t>града. Написал   десятки работ по оптике, акустике, радиовещанию. Автор  сборника  задач по физике  и астрономии «Смотри в корень». В университете  утверждена стипендия  имени  Маковецкого. Сражался  в  блокадном Ленинграде, умер  в  1980 г.</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 xml:space="preserve">Первым  послевоенным директором школы была </w:t>
      </w:r>
      <w:proofErr w:type="spellStart"/>
      <w:r w:rsidRPr="00660609">
        <w:rPr>
          <w:rFonts w:ascii="Times New Roman" w:hAnsi="Times New Roman"/>
          <w:sz w:val="28"/>
          <w:szCs w:val="28"/>
        </w:rPr>
        <w:t>Глякова</w:t>
      </w:r>
      <w:proofErr w:type="spellEnd"/>
      <w:r w:rsidRPr="00660609">
        <w:rPr>
          <w:rFonts w:ascii="Times New Roman" w:hAnsi="Times New Roman"/>
          <w:sz w:val="28"/>
          <w:szCs w:val="28"/>
        </w:rPr>
        <w:t xml:space="preserve"> Мария Алексеевна. До сих пор в сейфе директора школы   хранится книга приказов (обыкновенная школьная  тетрадь) за 1944г. Приказ №1 от 1 августа 1944 был о назначении  сторожем Тихонова Андрея Михайловича.</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В  первые  послевоенные  годы  наша  школа  была  семилеткой  (2-я  Сенненская  -  средней  школой).</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 xml:space="preserve">В  1949 г.  школа  вновь  обрела  статус  </w:t>
      </w:r>
      <w:proofErr w:type="gramStart"/>
      <w:r w:rsidRPr="00660609">
        <w:rPr>
          <w:rFonts w:ascii="Times New Roman" w:hAnsi="Times New Roman"/>
          <w:sz w:val="28"/>
          <w:szCs w:val="28"/>
        </w:rPr>
        <w:t>средней</w:t>
      </w:r>
      <w:proofErr w:type="gramEnd"/>
      <w:r w:rsidRPr="00660609">
        <w:rPr>
          <w:rFonts w:ascii="Times New Roman" w:hAnsi="Times New Roman"/>
          <w:sz w:val="28"/>
          <w:szCs w:val="28"/>
        </w:rPr>
        <w:t>.</w:t>
      </w:r>
    </w:p>
    <w:p w:rsidR="001B71DF" w:rsidRPr="00660609" w:rsidRDefault="001B71DF" w:rsidP="001B71DF">
      <w:pPr>
        <w:spacing w:after="0" w:line="240" w:lineRule="auto"/>
        <w:ind w:firstLine="709"/>
        <w:jc w:val="both"/>
        <w:rPr>
          <w:rFonts w:ascii="Times New Roman" w:hAnsi="Times New Roman"/>
          <w:color w:val="FF0000"/>
          <w:sz w:val="28"/>
          <w:szCs w:val="28"/>
        </w:rPr>
      </w:pPr>
      <w:r w:rsidRPr="00660609">
        <w:rPr>
          <w:rFonts w:ascii="Times New Roman" w:hAnsi="Times New Roman"/>
          <w:sz w:val="28"/>
          <w:szCs w:val="28"/>
        </w:rPr>
        <w:t xml:space="preserve">С  1949  по  1958  годы    директором  школы  был  Алексей  Иванович  </w:t>
      </w:r>
      <w:proofErr w:type="spellStart"/>
      <w:r w:rsidRPr="00660609">
        <w:rPr>
          <w:rFonts w:ascii="Times New Roman" w:hAnsi="Times New Roman"/>
          <w:sz w:val="28"/>
          <w:szCs w:val="28"/>
        </w:rPr>
        <w:t>Губаревич</w:t>
      </w:r>
      <w:proofErr w:type="spellEnd"/>
      <w:r w:rsidRPr="00660609">
        <w:rPr>
          <w:rFonts w:ascii="Times New Roman" w:hAnsi="Times New Roman"/>
          <w:sz w:val="28"/>
          <w:szCs w:val="28"/>
        </w:rPr>
        <w:t>.</w:t>
      </w:r>
    </w:p>
    <w:p w:rsidR="001B71DF" w:rsidRPr="00660609" w:rsidRDefault="001B71DF" w:rsidP="001B71DF">
      <w:pPr>
        <w:spacing w:after="0" w:line="240" w:lineRule="auto"/>
        <w:ind w:firstLine="709"/>
        <w:jc w:val="both"/>
        <w:rPr>
          <w:rFonts w:ascii="Times New Roman" w:hAnsi="Times New Roman"/>
          <w:sz w:val="28"/>
          <w:szCs w:val="28"/>
        </w:rPr>
      </w:pPr>
      <w:r w:rsidRPr="00660609">
        <w:rPr>
          <w:rFonts w:ascii="Times New Roman" w:hAnsi="Times New Roman"/>
          <w:sz w:val="28"/>
          <w:szCs w:val="28"/>
        </w:rPr>
        <w:t>5 октября 1953 года  решением Сенненского райисполкома при школе был открыт интернат, так как многие  старшеклассники  из окрестных деревень учились  в  нашей  школе.</w:t>
      </w:r>
    </w:p>
    <w:p w:rsidR="001B71DF" w:rsidRPr="00660609" w:rsidRDefault="001B71DF" w:rsidP="001B71DF">
      <w:pPr>
        <w:spacing w:after="0" w:line="240" w:lineRule="auto"/>
        <w:ind w:firstLine="709"/>
        <w:jc w:val="both"/>
        <w:rPr>
          <w:rFonts w:ascii="Times New Roman" w:hAnsi="Times New Roman"/>
          <w:sz w:val="28"/>
          <w:szCs w:val="28"/>
          <w:lang w:val="be-BY"/>
        </w:rPr>
      </w:pPr>
      <w:r w:rsidRPr="00660609">
        <w:rPr>
          <w:rFonts w:ascii="Times New Roman" w:hAnsi="Times New Roman"/>
          <w:sz w:val="28"/>
          <w:szCs w:val="28"/>
          <w:lang w:val="be-BY"/>
        </w:rPr>
        <w:t xml:space="preserve">С  1958  по  1966 г.г.  директором  школы работала  Мария Афанасьевна  Кособуцкая. Мария  Афанасьевна  прошла  славный боевой  путь  протяжённостью  в  3000  км.  в составе  9-ой  казачьей  Краснознамённой  пластунской  дивизии 4-го  Украинского  фронта.  Награждена  медалью  </w:t>
      </w:r>
      <w:r w:rsidRPr="00660609">
        <w:rPr>
          <w:rFonts w:ascii="Times New Roman" w:hAnsi="Times New Roman"/>
          <w:sz w:val="28"/>
          <w:szCs w:val="28"/>
        </w:rPr>
        <w:t>«</w:t>
      </w:r>
      <w:r w:rsidRPr="00660609">
        <w:rPr>
          <w:rFonts w:ascii="Times New Roman" w:hAnsi="Times New Roman"/>
          <w:sz w:val="28"/>
          <w:szCs w:val="28"/>
          <w:lang w:val="be-BY"/>
        </w:rPr>
        <w:t>За  боевые заслуги</w:t>
      </w:r>
      <w:r w:rsidRPr="00660609">
        <w:rPr>
          <w:rFonts w:ascii="Times New Roman" w:hAnsi="Times New Roman"/>
          <w:sz w:val="28"/>
          <w:szCs w:val="28"/>
        </w:rPr>
        <w:t>»</w:t>
      </w:r>
      <w:r w:rsidRPr="00660609">
        <w:rPr>
          <w:rFonts w:ascii="Times New Roman" w:hAnsi="Times New Roman"/>
          <w:sz w:val="28"/>
          <w:szCs w:val="28"/>
          <w:lang w:val="be-BY"/>
        </w:rPr>
        <w:t xml:space="preserve">, орденами   Отечественной  войны  1-ой  степени, Красной  звезды, многочисленными  медалями.   17  лет  педагогической  деятельности  Мария  Афанасьевна  отдала  первой  Сенненской  школе. В  1960  г. Мария  Афанасьевна  награждена  медалью  </w:t>
      </w:r>
      <w:r w:rsidRPr="00660609">
        <w:rPr>
          <w:rFonts w:ascii="Times New Roman" w:hAnsi="Times New Roman"/>
          <w:sz w:val="28"/>
          <w:szCs w:val="28"/>
        </w:rPr>
        <w:t>«</w:t>
      </w:r>
      <w:r w:rsidRPr="00660609">
        <w:rPr>
          <w:rFonts w:ascii="Times New Roman" w:hAnsi="Times New Roman"/>
          <w:sz w:val="28"/>
          <w:szCs w:val="28"/>
          <w:lang w:val="be-BY"/>
        </w:rPr>
        <w:t>За  трудовую  доблесть</w:t>
      </w:r>
      <w:r w:rsidRPr="00660609">
        <w:rPr>
          <w:rFonts w:ascii="Times New Roman" w:hAnsi="Times New Roman"/>
          <w:sz w:val="28"/>
          <w:szCs w:val="28"/>
        </w:rPr>
        <w:t>»</w:t>
      </w:r>
      <w:r w:rsidRPr="00660609">
        <w:rPr>
          <w:rFonts w:ascii="Times New Roman" w:hAnsi="Times New Roman"/>
          <w:sz w:val="28"/>
          <w:szCs w:val="28"/>
          <w:lang w:val="be-BY"/>
        </w:rPr>
        <w:t>. В  этом  же  году  она  была  избрана  делегатом  2-го съезда  учителей  Белорус</w:t>
      </w:r>
      <w:r w:rsidR="00533AA0">
        <w:rPr>
          <w:rFonts w:ascii="Times New Roman" w:hAnsi="Times New Roman"/>
          <w:sz w:val="28"/>
          <w:szCs w:val="28"/>
          <w:lang w:val="be-BY"/>
        </w:rPr>
        <w:t>с</w:t>
      </w:r>
      <w:r w:rsidRPr="00660609">
        <w:rPr>
          <w:rFonts w:ascii="Times New Roman" w:hAnsi="Times New Roman"/>
          <w:sz w:val="28"/>
          <w:szCs w:val="28"/>
          <w:lang w:val="be-BY"/>
        </w:rPr>
        <w:t>ии.  В  настоящее  время  Мария  Афанасьевна  проживает  в  г. Витебск.</w:t>
      </w:r>
    </w:p>
    <w:p w:rsidR="001B71DF" w:rsidRPr="00660609" w:rsidRDefault="001B71DF" w:rsidP="001B71DF">
      <w:pPr>
        <w:spacing w:after="0" w:line="240" w:lineRule="auto"/>
        <w:ind w:firstLine="709"/>
        <w:jc w:val="both"/>
        <w:rPr>
          <w:rFonts w:ascii="Times New Roman" w:hAnsi="Times New Roman"/>
          <w:noProof/>
          <w:sz w:val="28"/>
          <w:szCs w:val="28"/>
        </w:rPr>
      </w:pPr>
      <w:r w:rsidRPr="00660609">
        <w:rPr>
          <w:rFonts w:ascii="Times New Roman" w:hAnsi="Times New Roman"/>
          <w:sz w:val="28"/>
          <w:szCs w:val="28"/>
        </w:rPr>
        <w:t>В  апреле- 1968 г.  в СШ №1 г</w:t>
      </w:r>
      <w:proofErr w:type="gramStart"/>
      <w:r w:rsidRPr="00660609">
        <w:rPr>
          <w:rFonts w:ascii="Times New Roman" w:hAnsi="Times New Roman"/>
          <w:sz w:val="28"/>
          <w:szCs w:val="28"/>
        </w:rPr>
        <w:t>.С</w:t>
      </w:r>
      <w:proofErr w:type="gramEnd"/>
      <w:r w:rsidRPr="00660609">
        <w:rPr>
          <w:rFonts w:ascii="Times New Roman" w:hAnsi="Times New Roman"/>
          <w:sz w:val="28"/>
          <w:szCs w:val="28"/>
        </w:rPr>
        <w:t>енно открыт музей  В.И.Ленина.</w:t>
      </w:r>
      <w:r w:rsidRPr="00660609">
        <w:rPr>
          <w:rFonts w:ascii="Times New Roman" w:hAnsi="Times New Roman"/>
          <w:noProof/>
          <w:sz w:val="28"/>
          <w:szCs w:val="28"/>
        </w:rPr>
        <w:t xml:space="preserve"> </w:t>
      </w:r>
    </w:p>
    <w:p w:rsidR="001B71DF" w:rsidRPr="00660609" w:rsidRDefault="001B71DF" w:rsidP="001B71DF">
      <w:pPr>
        <w:spacing w:after="0" w:line="240" w:lineRule="auto"/>
        <w:ind w:firstLine="709"/>
        <w:jc w:val="both"/>
        <w:rPr>
          <w:rFonts w:ascii="Times New Roman" w:hAnsi="Times New Roman"/>
          <w:noProof/>
          <w:sz w:val="28"/>
          <w:szCs w:val="28"/>
        </w:rPr>
      </w:pPr>
      <w:r w:rsidRPr="00660609">
        <w:rPr>
          <w:rFonts w:ascii="Times New Roman" w:hAnsi="Times New Roman"/>
          <w:sz w:val="28"/>
          <w:szCs w:val="28"/>
        </w:rPr>
        <w:t>С</w:t>
      </w:r>
      <w:r w:rsidRPr="00660609">
        <w:rPr>
          <w:rFonts w:ascii="Times New Roman" w:hAnsi="Times New Roman"/>
          <w:sz w:val="28"/>
          <w:szCs w:val="28"/>
          <w:lang w:val="be-BY"/>
        </w:rPr>
        <w:t xml:space="preserve"> августа 1971 по 1979 уч</w:t>
      </w:r>
      <w:proofErr w:type="gramStart"/>
      <w:r w:rsidRPr="00660609">
        <w:rPr>
          <w:rFonts w:ascii="Times New Roman" w:hAnsi="Times New Roman"/>
          <w:sz w:val="28"/>
          <w:szCs w:val="28"/>
          <w:lang w:val="be-BY"/>
        </w:rPr>
        <w:t>.г</w:t>
      </w:r>
      <w:proofErr w:type="gramEnd"/>
      <w:r w:rsidRPr="00660609">
        <w:rPr>
          <w:rFonts w:ascii="Times New Roman" w:hAnsi="Times New Roman"/>
          <w:sz w:val="28"/>
          <w:szCs w:val="28"/>
          <w:lang w:val="be-BY"/>
        </w:rPr>
        <w:t>од во главе педагогического коллектива  Сапежинский  Аркадий Данилович.</w:t>
      </w:r>
    </w:p>
    <w:p w:rsidR="001B71DF" w:rsidRPr="00660609" w:rsidRDefault="001B71DF" w:rsidP="001B71DF">
      <w:pPr>
        <w:spacing w:after="0" w:line="240" w:lineRule="auto"/>
        <w:ind w:firstLine="708"/>
        <w:jc w:val="both"/>
        <w:rPr>
          <w:rFonts w:ascii="Times New Roman" w:hAnsi="Times New Roman"/>
          <w:sz w:val="28"/>
          <w:szCs w:val="28"/>
        </w:rPr>
      </w:pPr>
      <w:r w:rsidRPr="00660609">
        <w:rPr>
          <w:rFonts w:ascii="Times New Roman" w:hAnsi="Times New Roman"/>
          <w:sz w:val="28"/>
          <w:szCs w:val="28"/>
          <w:lang w:val="be-BY"/>
        </w:rPr>
        <w:t xml:space="preserve">В 1973 году в школе 662  учащихся,  школа </w:t>
      </w:r>
      <w:r w:rsidRPr="00660609">
        <w:rPr>
          <w:rFonts w:ascii="Times New Roman" w:hAnsi="Times New Roman"/>
          <w:sz w:val="28"/>
          <w:szCs w:val="28"/>
        </w:rPr>
        <w:t xml:space="preserve">занимает первое  место в  соцсоревновании  среди  школ  района.  </w:t>
      </w:r>
    </w:p>
    <w:p w:rsidR="001B71DF" w:rsidRPr="00660609" w:rsidRDefault="001B71DF" w:rsidP="001B71DF">
      <w:pPr>
        <w:spacing w:after="0" w:line="240" w:lineRule="auto"/>
        <w:ind w:left="1" w:firstLine="707"/>
        <w:jc w:val="both"/>
        <w:rPr>
          <w:rFonts w:ascii="Times New Roman" w:hAnsi="Times New Roman"/>
          <w:sz w:val="28"/>
          <w:szCs w:val="28"/>
        </w:rPr>
      </w:pPr>
      <w:r w:rsidRPr="00660609">
        <w:rPr>
          <w:rFonts w:ascii="Times New Roman" w:hAnsi="Times New Roman"/>
          <w:sz w:val="28"/>
          <w:szCs w:val="28"/>
        </w:rPr>
        <w:t xml:space="preserve">В соответствии с Постановлением Совета Министров ССР «О мерах по дальнейшему улучшению условий работы сельской общеобразовательной школы» планируется  строительство нового  здания   Сенненской СШ №1. В  декабре 1974  года   подписали  акт   о  приёмке  новой  школы. </w:t>
      </w:r>
    </w:p>
    <w:p w:rsidR="001B71DF" w:rsidRPr="00660609" w:rsidRDefault="001B71DF" w:rsidP="001B71DF">
      <w:pPr>
        <w:spacing w:after="0" w:line="240" w:lineRule="auto"/>
        <w:ind w:firstLine="709"/>
        <w:contextualSpacing/>
        <w:jc w:val="both"/>
        <w:rPr>
          <w:rFonts w:ascii="Times New Roman" w:hAnsi="Times New Roman"/>
          <w:sz w:val="28"/>
          <w:szCs w:val="28"/>
          <w:lang w:val="be-BY"/>
        </w:rPr>
      </w:pPr>
      <w:r w:rsidRPr="00660609">
        <w:rPr>
          <w:rFonts w:ascii="Times New Roman" w:hAnsi="Times New Roman"/>
          <w:sz w:val="28"/>
          <w:szCs w:val="28"/>
        </w:rPr>
        <w:t xml:space="preserve">18  февраля 1974 г. справили  новоселье  - </w:t>
      </w:r>
      <w:r w:rsidRPr="00660609">
        <w:rPr>
          <w:rFonts w:ascii="Times New Roman" w:hAnsi="Times New Roman"/>
          <w:sz w:val="28"/>
          <w:szCs w:val="28"/>
          <w:lang w:val="be-BY"/>
        </w:rPr>
        <w:t xml:space="preserve">школа получила  новое  здание. По  решению  Сенненского  РАЙОНО  в нашу  школу  была  переведена  часть  учеников  СШ  №2 г. Сенно.  </w:t>
      </w:r>
    </w:p>
    <w:p w:rsidR="001B71DF" w:rsidRPr="00660609" w:rsidRDefault="001B71DF" w:rsidP="001B71DF">
      <w:pPr>
        <w:pStyle w:val="a3"/>
        <w:shd w:val="clear" w:color="auto" w:fill="FFFFFF"/>
        <w:spacing w:before="0" w:beforeAutospacing="0" w:after="0" w:afterAutospacing="0"/>
        <w:ind w:firstLine="360"/>
        <w:jc w:val="both"/>
        <w:rPr>
          <w:color w:val="000000"/>
          <w:sz w:val="28"/>
          <w:szCs w:val="28"/>
        </w:rPr>
      </w:pPr>
      <w:r w:rsidRPr="00660609">
        <w:rPr>
          <w:color w:val="000000"/>
          <w:sz w:val="28"/>
          <w:szCs w:val="28"/>
        </w:rPr>
        <w:t xml:space="preserve">Здание школы построено по </w:t>
      </w:r>
      <w:proofErr w:type="gramStart"/>
      <w:r w:rsidRPr="00660609">
        <w:rPr>
          <w:color w:val="000000"/>
          <w:sz w:val="28"/>
          <w:szCs w:val="28"/>
        </w:rPr>
        <w:t>индивидуальному проекту</w:t>
      </w:r>
      <w:proofErr w:type="gramEnd"/>
      <w:r w:rsidRPr="00660609">
        <w:rPr>
          <w:color w:val="000000"/>
          <w:sz w:val="28"/>
          <w:szCs w:val="28"/>
        </w:rPr>
        <w:t xml:space="preserve">, имеет центральное отопление, холодное водоснабжение, канализацию, актовый зал, оборудованные кабинеты по всем предметам учебного плана. Спортивная </w:t>
      </w:r>
      <w:r w:rsidRPr="00660609">
        <w:rPr>
          <w:color w:val="000000"/>
          <w:sz w:val="28"/>
          <w:szCs w:val="28"/>
        </w:rPr>
        <w:lastRenderedPageBreak/>
        <w:t xml:space="preserve">база школы включает:  спортивный зал – 24  х 12 м с двумя раздевалками, туалетом и инвентарной. Он оборудован для проведения занятий по лёгкой атлетике, спортивным играм (баскетбол, ручной мяч, футбол, волейбол); гимнастический   зал   -   для    проведения   уроков   физкультуры   в начальной школе, а также для занятий по ритмике и танцу; зал для занятий  теннисом.  Рядом со школой расположен стадион, который полностью предоставляется для  организации  и  проведения учебного  процесса  и внеклассной работы. Кроме этого, на территории школы оборудованы; футбольная площадка, полоса препятствий и детская игровая площадка. В школе имеется столовая на 100 посадочных мест, медицинский кабинет. </w:t>
      </w:r>
    </w:p>
    <w:tbl>
      <w:tblPr>
        <w:tblStyle w:val="a5"/>
        <w:tblW w:w="0" w:type="auto"/>
        <w:jc w:val="center"/>
        <w:tblLook w:val="04A0"/>
      </w:tblPr>
      <w:tblGrid>
        <w:gridCol w:w="1745"/>
        <w:gridCol w:w="2070"/>
        <w:gridCol w:w="1956"/>
        <w:gridCol w:w="2022"/>
        <w:gridCol w:w="1778"/>
      </w:tblGrid>
      <w:tr w:rsidR="001B71DF" w:rsidRPr="00660609" w:rsidTr="0051666E">
        <w:trPr>
          <w:jc w:val="center"/>
        </w:trPr>
        <w:tc>
          <w:tcPr>
            <w:tcW w:w="2501" w:type="dxa"/>
            <w:vAlign w:val="center"/>
          </w:tcPr>
          <w:p w:rsidR="001B71DF" w:rsidRPr="00660609" w:rsidRDefault="001B71DF" w:rsidP="0051666E">
            <w:pPr>
              <w:pStyle w:val="a4"/>
              <w:ind w:left="0"/>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049730" cy="1140585"/>
                  <wp:effectExtent l="190500" t="152400" r="169470" b="135765"/>
                  <wp:docPr id="67" name="Рисунок 7" descr="D:\фото  школа 2010\Фото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школа 2010\Фото0167.jpg"/>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49730" cy="1140585"/>
                          </a:xfrm>
                          <a:prstGeom prst="rect">
                            <a:avLst/>
                          </a:prstGeom>
                          <a:ln>
                            <a:noFill/>
                          </a:ln>
                          <a:effectLst>
                            <a:outerShdw blurRad="190500" algn="tl" rotWithShape="0">
                              <a:srgbClr val="000000">
                                <a:alpha val="70000"/>
                              </a:srgbClr>
                            </a:outerShdw>
                          </a:effectLst>
                        </pic:spPr>
                      </pic:pic>
                    </a:graphicData>
                  </a:graphic>
                </wp:inline>
              </w:drawing>
            </w:r>
          </w:p>
        </w:tc>
        <w:tc>
          <w:tcPr>
            <w:tcW w:w="1954" w:type="dxa"/>
            <w:vAlign w:val="center"/>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108471" cy="1140031"/>
                  <wp:effectExtent l="190500" t="152400" r="167879" b="136319"/>
                  <wp:docPr id="90" name="Рисунок 25" descr="D:\фото  школа 2010\Фото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  школа 2010\Фото0083.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08471" cy="1140031"/>
                          </a:xfrm>
                          <a:prstGeom prst="rect">
                            <a:avLst/>
                          </a:prstGeom>
                          <a:ln>
                            <a:noFill/>
                          </a:ln>
                          <a:effectLst>
                            <a:outerShdw blurRad="190500" algn="tl" rotWithShape="0">
                              <a:srgbClr val="000000">
                                <a:alpha val="70000"/>
                              </a:srgbClr>
                            </a:outerShdw>
                          </a:effectLst>
                        </pic:spPr>
                      </pic:pic>
                    </a:graphicData>
                  </a:graphic>
                </wp:inline>
              </w:drawing>
            </w:r>
          </w:p>
        </w:tc>
        <w:tc>
          <w:tcPr>
            <w:tcW w:w="1847" w:type="dxa"/>
            <w:vAlign w:val="center"/>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197513" cy="1223158"/>
                  <wp:effectExtent l="190500" t="152400" r="174087" b="129392"/>
                  <wp:docPr id="91" name="Рисунок 26" descr="D:\фото  школа 2010\Фото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  школа 2010\Фото0090.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02248" cy="1227995"/>
                          </a:xfrm>
                          <a:prstGeom prst="rect">
                            <a:avLst/>
                          </a:prstGeom>
                          <a:ln>
                            <a:noFill/>
                          </a:ln>
                          <a:effectLst>
                            <a:outerShdw blurRad="190500" algn="tl" rotWithShape="0">
                              <a:srgbClr val="000000">
                                <a:alpha val="70000"/>
                              </a:srgbClr>
                            </a:outerShdw>
                          </a:effectLst>
                        </pic:spPr>
                      </pic:pic>
                    </a:graphicData>
                  </a:graphic>
                </wp:inline>
              </w:drawing>
            </w:r>
          </w:p>
        </w:tc>
        <w:tc>
          <w:tcPr>
            <w:tcW w:w="1908" w:type="dxa"/>
            <w:vAlign w:val="center"/>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028453" cy="1219184"/>
                  <wp:effectExtent l="190500" t="152400" r="171697" b="133366"/>
                  <wp:docPr id="92" name="Рисунок 27" descr="D:\фото  школа 2010\Фото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фото  школа 2010\Фото0101.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28453" cy="1219184"/>
                          </a:xfrm>
                          <a:prstGeom prst="rect">
                            <a:avLst/>
                          </a:prstGeom>
                          <a:ln>
                            <a:noFill/>
                          </a:ln>
                          <a:effectLst>
                            <a:outerShdw blurRad="190500" algn="tl" rotWithShape="0">
                              <a:srgbClr val="000000">
                                <a:alpha val="70000"/>
                              </a:srgbClr>
                            </a:outerShdw>
                          </a:effectLst>
                        </pic:spPr>
                      </pic:pic>
                    </a:graphicData>
                  </a:graphic>
                </wp:inline>
              </w:drawing>
            </w:r>
          </w:p>
        </w:tc>
        <w:tc>
          <w:tcPr>
            <w:tcW w:w="1679" w:type="dxa"/>
            <w:vAlign w:val="center"/>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036716" cy="1140031"/>
                  <wp:effectExtent l="190500" t="152400" r="163434" b="136319"/>
                  <wp:docPr id="93" name="Рисунок 28" descr="D:\фото  школа 2010\Фото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фото  школа 2010\Фото0103.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39354" cy="1142932"/>
                          </a:xfrm>
                          <a:prstGeom prst="rect">
                            <a:avLst/>
                          </a:prstGeom>
                          <a:ln>
                            <a:noFill/>
                          </a:ln>
                          <a:effectLst>
                            <a:outerShdw blurRad="190500" algn="tl" rotWithShape="0">
                              <a:srgbClr val="000000">
                                <a:alpha val="70000"/>
                              </a:srgbClr>
                            </a:outerShdw>
                          </a:effectLst>
                        </pic:spPr>
                      </pic:pic>
                    </a:graphicData>
                  </a:graphic>
                </wp:inline>
              </w:drawing>
            </w:r>
          </w:p>
        </w:tc>
      </w:tr>
      <w:tr w:rsidR="001B71DF" w:rsidRPr="00660609" w:rsidTr="0051666E">
        <w:trPr>
          <w:jc w:val="center"/>
        </w:trPr>
        <w:tc>
          <w:tcPr>
            <w:tcW w:w="2501"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352713" cy="1014721"/>
                  <wp:effectExtent l="190500" t="152400" r="171287" b="128279"/>
                  <wp:docPr id="20" name="Рисунок 2" descr="G:\ФОТО  для ШЕВЧЕНКО  конкурс\школа\CIMG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для ШЕВЧЕНКО  конкурс\школа\CIMG3292.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52871" cy="1014839"/>
                          </a:xfrm>
                          <a:prstGeom prst="rect">
                            <a:avLst/>
                          </a:prstGeom>
                          <a:ln>
                            <a:noFill/>
                          </a:ln>
                          <a:effectLst>
                            <a:outerShdw blurRad="190500" algn="tl" rotWithShape="0">
                              <a:srgbClr val="000000">
                                <a:alpha val="70000"/>
                              </a:srgbClr>
                            </a:outerShdw>
                          </a:effectLst>
                        </pic:spPr>
                      </pic:pic>
                    </a:graphicData>
                  </a:graphic>
                </wp:inline>
              </w:drawing>
            </w:r>
          </w:p>
        </w:tc>
        <w:tc>
          <w:tcPr>
            <w:tcW w:w="1954"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248447" cy="936507"/>
                  <wp:effectExtent l="190500" t="152400" r="180303" b="130293"/>
                  <wp:docPr id="11" name="Рисунок 1" descr="G:\ФОТО  для ШЕВЧЕНКО  конкурс\школа\CIMG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для ШЕВЧЕНКО  конкурс\школа\CIMG3290.JPG"/>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52738" cy="939726"/>
                          </a:xfrm>
                          <a:prstGeom prst="rect">
                            <a:avLst/>
                          </a:prstGeom>
                          <a:ln>
                            <a:noFill/>
                          </a:ln>
                          <a:effectLst>
                            <a:outerShdw blurRad="190500" algn="tl" rotWithShape="0">
                              <a:srgbClr val="000000">
                                <a:alpha val="70000"/>
                              </a:srgbClr>
                            </a:outerShdw>
                          </a:effectLst>
                        </pic:spPr>
                      </pic:pic>
                    </a:graphicData>
                  </a:graphic>
                </wp:inline>
              </w:drawing>
            </w:r>
          </w:p>
        </w:tc>
        <w:tc>
          <w:tcPr>
            <w:tcW w:w="1847"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318437" cy="989008"/>
                  <wp:effectExtent l="190500" t="152400" r="167463" b="134942"/>
                  <wp:docPr id="33" name="Рисунок 1" descr="G:\ФОТО  для ШЕВЧЕНКО  конкурс\школа\CIMG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для ШЕВЧЕНКО  конкурс\школа\CIMG3291.JPG"/>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20721" cy="990721"/>
                          </a:xfrm>
                          <a:prstGeom prst="rect">
                            <a:avLst/>
                          </a:prstGeom>
                          <a:ln>
                            <a:noFill/>
                          </a:ln>
                          <a:effectLst>
                            <a:outerShdw blurRad="190500" algn="tl" rotWithShape="0">
                              <a:srgbClr val="000000">
                                <a:alpha val="70000"/>
                              </a:srgbClr>
                            </a:outerShdw>
                          </a:effectLst>
                        </pic:spPr>
                      </pic:pic>
                    </a:graphicData>
                  </a:graphic>
                </wp:inline>
              </w:drawing>
            </w:r>
          </w:p>
        </w:tc>
        <w:tc>
          <w:tcPr>
            <w:tcW w:w="1908"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404384" cy="1053480"/>
                  <wp:effectExtent l="190500" t="152400" r="176766" b="127620"/>
                  <wp:docPr id="41" name="Рисунок 2" descr="G:\ФОТО  для ШЕВЧЕНКО  конкурс\школа\CIMG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для ШЕВЧЕНКО  конкурс\школа\CIMG3278.JPG"/>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11633" cy="1058918"/>
                          </a:xfrm>
                          <a:prstGeom prst="rect">
                            <a:avLst/>
                          </a:prstGeom>
                          <a:ln>
                            <a:noFill/>
                          </a:ln>
                          <a:effectLst>
                            <a:outerShdw blurRad="190500" algn="tl" rotWithShape="0">
                              <a:srgbClr val="000000">
                                <a:alpha val="70000"/>
                              </a:srgbClr>
                            </a:outerShdw>
                          </a:effectLst>
                        </pic:spPr>
                      </pic:pic>
                    </a:graphicData>
                  </a:graphic>
                </wp:inline>
              </w:drawing>
            </w:r>
          </w:p>
        </w:tc>
        <w:tc>
          <w:tcPr>
            <w:tcW w:w="1679"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253330" cy="940169"/>
                  <wp:effectExtent l="190500" t="152400" r="175420" b="126631"/>
                  <wp:docPr id="42" name="Рисунок 3" descr="G:\ФОТО  для ШЕВЧЕНКО  конкурс\школа\CIMG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для ШЕВЧЕНКО  конкурс\школа\CIMG3279.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53330" cy="940169"/>
                          </a:xfrm>
                          <a:prstGeom prst="rect">
                            <a:avLst/>
                          </a:prstGeom>
                          <a:ln>
                            <a:noFill/>
                          </a:ln>
                          <a:effectLst>
                            <a:outerShdw blurRad="190500" algn="tl" rotWithShape="0">
                              <a:srgbClr val="000000">
                                <a:alpha val="70000"/>
                              </a:srgbClr>
                            </a:outerShdw>
                          </a:effectLst>
                        </pic:spPr>
                      </pic:pic>
                    </a:graphicData>
                  </a:graphic>
                </wp:inline>
              </w:drawing>
            </w:r>
          </w:p>
        </w:tc>
      </w:tr>
      <w:tr w:rsidR="001B71DF" w:rsidRPr="00660609" w:rsidTr="0051666E">
        <w:trPr>
          <w:jc w:val="center"/>
        </w:trPr>
        <w:tc>
          <w:tcPr>
            <w:tcW w:w="2501" w:type="dxa"/>
          </w:tcPr>
          <w:p w:rsidR="001B71DF" w:rsidRPr="00660609" w:rsidRDefault="001B71DF" w:rsidP="0051666E">
            <w:pPr>
              <w:pStyle w:val="a4"/>
              <w:ind w:left="0"/>
              <w:jc w:val="center"/>
              <w:rPr>
                <w:rFonts w:ascii="Times New Roman" w:hAnsi="Times New Roman"/>
                <w:b/>
                <w:noProof/>
                <w:sz w:val="28"/>
                <w:szCs w:val="28"/>
              </w:rPr>
            </w:pPr>
            <w:r w:rsidRPr="00660609">
              <w:rPr>
                <w:rFonts w:ascii="Times New Roman" w:hAnsi="Times New Roman"/>
                <w:b/>
                <w:noProof/>
                <w:sz w:val="28"/>
                <w:szCs w:val="28"/>
              </w:rPr>
              <w:drawing>
                <wp:inline distT="0" distB="0" distL="0" distR="0">
                  <wp:extent cx="1431587" cy="1073888"/>
                  <wp:effectExtent l="190500" t="152400" r="168613" b="126262"/>
                  <wp:docPr id="43" name="Рисунок 4" descr="G:\ФОТО  для ШЕВЧЕНКО  конкурс\школа\CIMG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для ШЕВЧЕНКО  конкурс\школа\CIMG3281.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31939" cy="1074152"/>
                          </a:xfrm>
                          <a:prstGeom prst="rect">
                            <a:avLst/>
                          </a:prstGeom>
                          <a:ln>
                            <a:noFill/>
                          </a:ln>
                          <a:effectLst>
                            <a:outerShdw blurRad="190500" algn="tl" rotWithShape="0">
                              <a:srgbClr val="000000">
                                <a:alpha val="70000"/>
                              </a:srgbClr>
                            </a:outerShdw>
                          </a:effectLst>
                        </pic:spPr>
                      </pic:pic>
                    </a:graphicData>
                  </a:graphic>
                </wp:inline>
              </w:drawing>
            </w:r>
          </w:p>
        </w:tc>
        <w:tc>
          <w:tcPr>
            <w:tcW w:w="1954" w:type="dxa"/>
          </w:tcPr>
          <w:p w:rsidR="001B71DF" w:rsidRPr="00660609" w:rsidRDefault="001B71DF" w:rsidP="0051666E">
            <w:pPr>
              <w:pStyle w:val="a4"/>
              <w:ind w:left="0"/>
              <w:jc w:val="center"/>
              <w:rPr>
                <w:rFonts w:ascii="Times New Roman" w:hAnsi="Times New Roman"/>
                <w:b/>
                <w:noProof/>
                <w:sz w:val="28"/>
                <w:szCs w:val="28"/>
              </w:rPr>
            </w:pPr>
            <w:r w:rsidRPr="00660609">
              <w:rPr>
                <w:rFonts w:ascii="Times New Roman" w:hAnsi="Times New Roman"/>
                <w:b/>
                <w:noProof/>
                <w:sz w:val="28"/>
                <w:szCs w:val="28"/>
              </w:rPr>
              <w:drawing>
                <wp:inline distT="0" distB="0" distL="0" distR="0">
                  <wp:extent cx="1474110" cy="1105786"/>
                  <wp:effectExtent l="190500" t="152400" r="164190" b="132464"/>
                  <wp:docPr id="57" name="Рисунок 8" descr="G:\ФОТО  для ШЕВЧЕНКО  конкурс\школа\CIMG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для ШЕВЧЕНКО  конкурс\школа\CIMG3298.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74473" cy="1106058"/>
                          </a:xfrm>
                          <a:prstGeom prst="rect">
                            <a:avLst/>
                          </a:prstGeom>
                          <a:ln>
                            <a:noFill/>
                          </a:ln>
                          <a:effectLst>
                            <a:outerShdw blurRad="190500" algn="tl" rotWithShape="0">
                              <a:srgbClr val="000000">
                                <a:alpha val="70000"/>
                              </a:srgbClr>
                            </a:outerShdw>
                          </a:effectLst>
                        </pic:spPr>
                      </pic:pic>
                    </a:graphicData>
                  </a:graphic>
                </wp:inline>
              </w:drawing>
            </w:r>
          </w:p>
        </w:tc>
        <w:tc>
          <w:tcPr>
            <w:tcW w:w="1847"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403239" cy="1052623"/>
                  <wp:effectExtent l="190500" t="152400" r="177911" b="128477"/>
                  <wp:docPr id="4" name="Рисунок 5" descr="G:\ФОТО  для ШЕВЧЕНКО  конкурс\школа\CIMG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для ШЕВЧЕНКО  конкурс\школа\CIMG3284.JPG"/>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03584" cy="1052882"/>
                          </a:xfrm>
                          <a:prstGeom prst="rect">
                            <a:avLst/>
                          </a:prstGeom>
                          <a:ln>
                            <a:noFill/>
                          </a:ln>
                          <a:effectLst>
                            <a:outerShdw blurRad="190500" algn="tl" rotWithShape="0">
                              <a:srgbClr val="000000">
                                <a:alpha val="70000"/>
                              </a:srgbClr>
                            </a:outerShdw>
                          </a:effectLst>
                        </pic:spPr>
                      </pic:pic>
                    </a:graphicData>
                  </a:graphic>
                </wp:inline>
              </w:drawing>
            </w:r>
          </w:p>
        </w:tc>
        <w:tc>
          <w:tcPr>
            <w:tcW w:w="1908"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544981" cy="1158949"/>
                  <wp:effectExtent l="190500" t="152400" r="169519" b="136451"/>
                  <wp:docPr id="53" name="Рисунок 7" descr="G:\ФОТО  для ШЕВЧЕНКО  конкурс\школа\CIMG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для ШЕВЧЕНКО  конкурс\школа\CIMG3296.JPG"/>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45361" cy="1159234"/>
                          </a:xfrm>
                          <a:prstGeom prst="rect">
                            <a:avLst/>
                          </a:prstGeom>
                          <a:ln>
                            <a:noFill/>
                          </a:ln>
                          <a:effectLst>
                            <a:outerShdw blurRad="190500" algn="tl" rotWithShape="0">
                              <a:srgbClr val="000000">
                                <a:alpha val="70000"/>
                              </a:srgbClr>
                            </a:outerShdw>
                          </a:effectLst>
                        </pic:spPr>
                      </pic:pic>
                    </a:graphicData>
                  </a:graphic>
                </wp:inline>
              </w:drawing>
            </w:r>
          </w:p>
        </w:tc>
        <w:tc>
          <w:tcPr>
            <w:tcW w:w="1679"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428544" cy="1071605"/>
                  <wp:effectExtent l="190500" t="152400" r="171656" b="128545"/>
                  <wp:docPr id="7" name="Рисунок 6" descr="G:\ФОТО  для ШЕВЧЕНКО  конкурс\школа\CIMG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для ШЕВЧЕНКО  конкурс\школа\CIMG3294.JPG"/>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8895" cy="1071869"/>
                          </a:xfrm>
                          <a:prstGeom prst="rect">
                            <a:avLst/>
                          </a:prstGeom>
                          <a:ln>
                            <a:noFill/>
                          </a:ln>
                          <a:effectLst>
                            <a:outerShdw blurRad="190500" algn="tl" rotWithShape="0">
                              <a:srgbClr val="000000">
                                <a:alpha val="70000"/>
                              </a:srgbClr>
                            </a:outerShdw>
                          </a:effectLst>
                        </pic:spPr>
                      </pic:pic>
                    </a:graphicData>
                  </a:graphic>
                </wp:inline>
              </w:drawing>
            </w:r>
          </w:p>
        </w:tc>
      </w:tr>
      <w:tr w:rsidR="001B71DF" w:rsidRPr="00660609" w:rsidTr="0051666E">
        <w:trPr>
          <w:jc w:val="center"/>
        </w:trPr>
        <w:tc>
          <w:tcPr>
            <w:tcW w:w="2501"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987433" cy="1317607"/>
                  <wp:effectExtent l="190500" t="152400" r="174617" b="130193"/>
                  <wp:docPr id="69" name="Рисунок 12" descr="D:\фото  школа 2010\Фото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школа 2010\Фото0117.jpg"/>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87403" cy="1317567"/>
                          </a:xfrm>
                          <a:prstGeom prst="rect">
                            <a:avLst/>
                          </a:prstGeom>
                          <a:ln>
                            <a:noFill/>
                          </a:ln>
                          <a:effectLst>
                            <a:outerShdw blurRad="190500" algn="tl" rotWithShape="0">
                              <a:srgbClr val="000000">
                                <a:alpha val="70000"/>
                              </a:srgbClr>
                            </a:outerShdw>
                          </a:effectLst>
                        </pic:spPr>
                      </pic:pic>
                    </a:graphicData>
                  </a:graphic>
                </wp:inline>
              </w:drawing>
            </w:r>
          </w:p>
        </w:tc>
        <w:tc>
          <w:tcPr>
            <w:tcW w:w="1954"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996929" cy="1330278"/>
                  <wp:effectExtent l="190500" t="152400" r="165121" b="136572"/>
                  <wp:docPr id="87" name="Рисунок 24" descr="D:\фото  школа 2010\Фото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  школа 2010\Фото0066.jp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99228" cy="1333346"/>
                          </a:xfrm>
                          <a:prstGeom prst="rect">
                            <a:avLst/>
                          </a:prstGeom>
                          <a:ln>
                            <a:noFill/>
                          </a:ln>
                          <a:effectLst>
                            <a:outerShdw blurRad="190500" algn="tl" rotWithShape="0">
                              <a:srgbClr val="000000">
                                <a:alpha val="70000"/>
                              </a:srgbClr>
                            </a:outerShdw>
                          </a:effectLst>
                        </pic:spPr>
                      </pic:pic>
                    </a:graphicData>
                  </a:graphic>
                </wp:inline>
              </w:drawing>
            </w:r>
          </w:p>
        </w:tc>
        <w:tc>
          <w:tcPr>
            <w:tcW w:w="1847"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526081" cy="1144772"/>
                  <wp:effectExtent l="190500" t="152400" r="169369" b="131578"/>
                  <wp:docPr id="58" name="Рисунок 9" descr="G:\ФОТО  для ШЕВЧЕНКО  конкурс\школа\CIMG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для ШЕВЧЕНКО  конкурс\школа\CIMG3306.JPG"/>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32609" cy="1149669"/>
                          </a:xfrm>
                          <a:prstGeom prst="rect">
                            <a:avLst/>
                          </a:prstGeom>
                          <a:ln>
                            <a:noFill/>
                          </a:ln>
                          <a:effectLst>
                            <a:outerShdw blurRad="190500" algn="tl" rotWithShape="0">
                              <a:srgbClr val="000000">
                                <a:alpha val="70000"/>
                              </a:srgbClr>
                            </a:outerShdw>
                          </a:effectLst>
                        </pic:spPr>
                      </pic:pic>
                    </a:graphicData>
                  </a:graphic>
                </wp:inline>
              </w:drawing>
            </w:r>
          </w:p>
        </w:tc>
        <w:tc>
          <w:tcPr>
            <w:tcW w:w="1908"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565651" cy="1174454"/>
                  <wp:effectExtent l="190500" t="152400" r="167899" b="139996"/>
                  <wp:docPr id="59" name="Рисунок 10" descr="G:\ФОТО  для ШЕВЧЕНКО  конкурс\школа\CIMG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для ШЕВЧЕНКО  конкурс\школа\CIMG3310.JPG"/>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64407" cy="1173521"/>
                          </a:xfrm>
                          <a:prstGeom prst="rect">
                            <a:avLst/>
                          </a:prstGeom>
                          <a:ln>
                            <a:noFill/>
                          </a:ln>
                          <a:effectLst>
                            <a:outerShdw blurRad="190500" algn="tl" rotWithShape="0">
                              <a:srgbClr val="000000">
                                <a:alpha val="70000"/>
                              </a:srgbClr>
                            </a:outerShdw>
                          </a:effectLst>
                        </pic:spPr>
                      </pic:pic>
                    </a:graphicData>
                  </a:graphic>
                </wp:inline>
              </w:drawing>
            </w:r>
          </w:p>
        </w:tc>
        <w:tc>
          <w:tcPr>
            <w:tcW w:w="1679"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409876" cy="1229833"/>
                  <wp:effectExtent l="190500" t="152400" r="171274" b="141767"/>
                  <wp:docPr id="8" name="Рисунок 11" descr="G:\ФОТО  для ШЕВЧЕНКО  конкурс\школа\CIMG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для ШЕВЧЕНКО  конкурс\школа\CIMG3317.JP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17605" cy="1236575"/>
                          </a:xfrm>
                          <a:prstGeom prst="rect">
                            <a:avLst/>
                          </a:prstGeom>
                          <a:ln>
                            <a:noFill/>
                          </a:ln>
                          <a:effectLst>
                            <a:outerShdw blurRad="190500" algn="tl" rotWithShape="0">
                              <a:srgbClr val="000000">
                                <a:alpha val="70000"/>
                              </a:srgbClr>
                            </a:outerShdw>
                          </a:effectLst>
                        </pic:spPr>
                      </pic:pic>
                    </a:graphicData>
                  </a:graphic>
                </wp:inline>
              </w:drawing>
            </w:r>
          </w:p>
        </w:tc>
      </w:tr>
      <w:tr w:rsidR="001B71DF" w:rsidRPr="00660609" w:rsidTr="0051666E">
        <w:trPr>
          <w:jc w:val="center"/>
        </w:trPr>
        <w:tc>
          <w:tcPr>
            <w:tcW w:w="2501"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lastRenderedPageBreak/>
              <w:drawing>
                <wp:inline distT="0" distB="0" distL="0" distR="0">
                  <wp:extent cx="1018034" cy="1358439"/>
                  <wp:effectExtent l="190500" t="152400" r="163066" b="127461"/>
                  <wp:docPr id="70" name="Рисунок 13" descr="D:\фото  школа 2010\Фото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школа 2010\Фото0116.jpg"/>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22789" cy="1364783"/>
                          </a:xfrm>
                          <a:prstGeom prst="rect">
                            <a:avLst/>
                          </a:prstGeom>
                          <a:ln>
                            <a:noFill/>
                          </a:ln>
                          <a:effectLst>
                            <a:outerShdw blurRad="190500" algn="tl" rotWithShape="0">
                              <a:srgbClr val="000000">
                                <a:alpha val="70000"/>
                              </a:srgbClr>
                            </a:outerShdw>
                          </a:effectLst>
                        </pic:spPr>
                      </pic:pic>
                    </a:graphicData>
                  </a:graphic>
                </wp:inline>
              </w:drawing>
            </w:r>
          </w:p>
        </w:tc>
        <w:tc>
          <w:tcPr>
            <w:tcW w:w="1954"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809750" cy="1353787"/>
                  <wp:effectExtent l="190500" t="152400" r="171450" b="132113"/>
                  <wp:docPr id="71" name="Рисунок 15" descr="D:\фото  школа 2010\Фото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  школа 2010\Фото0105.jpg"/>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809750" cy="1353787"/>
                          </a:xfrm>
                          <a:prstGeom prst="rect">
                            <a:avLst/>
                          </a:prstGeom>
                          <a:ln>
                            <a:noFill/>
                          </a:ln>
                          <a:effectLst>
                            <a:outerShdw blurRad="190500" algn="tl" rotWithShape="0">
                              <a:srgbClr val="000000">
                                <a:alpha val="70000"/>
                              </a:srgbClr>
                            </a:outerShdw>
                          </a:effectLst>
                        </pic:spPr>
                      </pic:pic>
                    </a:graphicData>
                  </a:graphic>
                </wp:inline>
              </w:drawing>
            </w:r>
          </w:p>
        </w:tc>
        <w:tc>
          <w:tcPr>
            <w:tcW w:w="1847"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682107" cy="1353787"/>
                  <wp:effectExtent l="190500" t="152400" r="165743" b="132113"/>
                  <wp:docPr id="72" name="Рисунок 14" descr="D:\фото  школа 2010\Фото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школа 2010\Фото0106.jpg"/>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82107" cy="1353787"/>
                          </a:xfrm>
                          <a:prstGeom prst="rect">
                            <a:avLst/>
                          </a:prstGeom>
                          <a:ln>
                            <a:noFill/>
                          </a:ln>
                          <a:effectLst>
                            <a:outerShdw blurRad="190500" algn="tl" rotWithShape="0">
                              <a:srgbClr val="000000">
                                <a:alpha val="70000"/>
                              </a:srgbClr>
                            </a:outerShdw>
                          </a:effectLst>
                        </pic:spPr>
                      </pic:pic>
                    </a:graphicData>
                  </a:graphic>
                </wp:inline>
              </w:drawing>
            </w:r>
          </w:p>
        </w:tc>
        <w:tc>
          <w:tcPr>
            <w:tcW w:w="1908"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021040" cy="1362450"/>
                  <wp:effectExtent l="190500" t="152400" r="179110" b="142500"/>
                  <wp:docPr id="73" name="Рисунок 22" descr="D:\фото  школа 2010\Фото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  школа 2010\Фото0069.jpg"/>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20136" cy="1361244"/>
                          </a:xfrm>
                          <a:prstGeom prst="rect">
                            <a:avLst/>
                          </a:prstGeom>
                          <a:ln>
                            <a:noFill/>
                          </a:ln>
                          <a:effectLst>
                            <a:outerShdw blurRad="190500" algn="tl" rotWithShape="0">
                              <a:srgbClr val="000000">
                                <a:alpha val="70000"/>
                              </a:srgbClr>
                            </a:outerShdw>
                          </a:effectLst>
                        </pic:spPr>
                      </pic:pic>
                    </a:graphicData>
                  </a:graphic>
                </wp:inline>
              </w:drawing>
            </w:r>
          </w:p>
        </w:tc>
        <w:tc>
          <w:tcPr>
            <w:tcW w:w="1679"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069798" cy="1427513"/>
                  <wp:effectExtent l="190500" t="152400" r="168452" b="134587"/>
                  <wp:docPr id="74" name="Рисунок 23" descr="D:\фото  школа 2010\Фото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  школа 2010\Фото0068.jpg"/>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75099" cy="1434586"/>
                          </a:xfrm>
                          <a:prstGeom prst="rect">
                            <a:avLst/>
                          </a:prstGeom>
                          <a:ln>
                            <a:noFill/>
                          </a:ln>
                          <a:effectLst>
                            <a:outerShdw blurRad="190500" algn="tl" rotWithShape="0">
                              <a:srgbClr val="000000">
                                <a:alpha val="70000"/>
                              </a:srgbClr>
                            </a:outerShdw>
                          </a:effectLst>
                        </pic:spPr>
                      </pic:pic>
                    </a:graphicData>
                  </a:graphic>
                </wp:inline>
              </w:drawing>
            </w:r>
          </w:p>
        </w:tc>
      </w:tr>
      <w:tr w:rsidR="001B71DF" w:rsidRPr="00660609" w:rsidTr="0051666E">
        <w:trPr>
          <w:jc w:val="center"/>
        </w:trPr>
        <w:tc>
          <w:tcPr>
            <w:tcW w:w="2501" w:type="dxa"/>
          </w:tcPr>
          <w:p w:rsidR="001B71DF" w:rsidRPr="00660609" w:rsidRDefault="001B71DF" w:rsidP="0051666E">
            <w:pPr>
              <w:pStyle w:val="a4"/>
              <w:ind w:left="0"/>
              <w:jc w:val="center"/>
              <w:rPr>
                <w:rFonts w:ascii="Times New Roman" w:hAnsi="Times New Roman"/>
                <w:b/>
                <w:noProof/>
                <w:sz w:val="28"/>
                <w:szCs w:val="28"/>
              </w:rPr>
            </w:pPr>
            <w:r w:rsidRPr="00660609">
              <w:rPr>
                <w:rFonts w:ascii="Times New Roman" w:hAnsi="Times New Roman"/>
                <w:b/>
                <w:noProof/>
                <w:sz w:val="28"/>
                <w:szCs w:val="28"/>
              </w:rPr>
              <w:drawing>
                <wp:inline distT="0" distB="0" distL="0" distR="0">
                  <wp:extent cx="1050145" cy="1401288"/>
                  <wp:effectExtent l="190500" t="152400" r="169055" b="141762"/>
                  <wp:docPr id="75" name="Рисунок 17" descr="D:\фото  школа 2010\Фото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  школа 2010\Фото0086.jpg"/>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52305" cy="1404170"/>
                          </a:xfrm>
                          <a:prstGeom prst="rect">
                            <a:avLst/>
                          </a:prstGeom>
                          <a:ln>
                            <a:noFill/>
                          </a:ln>
                          <a:effectLst>
                            <a:outerShdw blurRad="190500" algn="tl" rotWithShape="0">
                              <a:srgbClr val="000000">
                                <a:alpha val="70000"/>
                              </a:srgbClr>
                            </a:outerShdw>
                          </a:effectLst>
                        </pic:spPr>
                      </pic:pic>
                    </a:graphicData>
                  </a:graphic>
                </wp:inline>
              </w:drawing>
            </w:r>
          </w:p>
        </w:tc>
        <w:tc>
          <w:tcPr>
            <w:tcW w:w="1954"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202366" cy="1509867"/>
                  <wp:effectExtent l="190500" t="152400" r="169234" b="128433"/>
                  <wp:docPr id="76" name="Рисунок 18" descr="D:\фото  школа 2010\Фото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  школа 2010\Фото0087.jpg"/>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11748" cy="1521648"/>
                          </a:xfrm>
                          <a:prstGeom prst="rect">
                            <a:avLst/>
                          </a:prstGeom>
                          <a:ln>
                            <a:noFill/>
                          </a:ln>
                          <a:effectLst>
                            <a:outerShdw blurRad="190500" algn="tl" rotWithShape="0">
                              <a:srgbClr val="000000">
                                <a:alpha val="70000"/>
                              </a:srgbClr>
                            </a:outerShdw>
                          </a:effectLst>
                        </pic:spPr>
                      </pic:pic>
                    </a:graphicData>
                  </a:graphic>
                </wp:inline>
              </w:drawing>
            </w:r>
          </w:p>
        </w:tc>
        <w:tc>
          <w:tcPr>
            <w:tcW w:w="1847"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114024" cy="1486526"/>
                  <wp:effectExtent l="190500" t="152400" r="162326" b="132724"/>
                  <wp:docPr id="77" name="Рисунок 19" descr="D:\фото  школа 2010\Фото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  школа 2010\Фото0080.jpg"/>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117752" cy="1491501"/>
                          </a:xfrm>
                          <a:prstGeom prst="rect">
                            <a:avLst/>
                          </a:prstGeom>
                          <a:ln>
                            <a:noFill/>
                          </a:ln>
                          <a:effectLst>
                            <a:outerShdw blurRad="190500" algn="tl" rotWithShape="0">
                              <a:srgbClr val="000000">
                                <a:alpha val="70000"/>
                              </a:srgbClr>
                            </a:outerShdw>
                          </a:effectLst>
                        </pic:spPr>
                      </pic:pic>
                    </a:graphicData>
                  </a:graphic>
                </wp:inline>
              </w:drawing>
            </w:r>
          </w:p>
        </w:tc>
        <w:tc>
          <w:tcPr>
            <w:tcW w:w="1908"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743419" cy="1446028"/>
                  <wp:effectExtent l="190500" t="152400" r="180631" b="135122"/>
                  <wp:docPr id="61" name="Рисунок 12" descr="G:\ФОТО  для ШЕВЧЕНКО  конкурс\школа\CIMG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  для ШЕВЧЕНКО  конкурс\школа\CIMG3268.JPG"/>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51479" cy="1452713"/>
                          </a:xfrm>
                          <a:prstGeom prst="rect">
                            <a:avLst/>
                          </a:prstGeom>
                          <a:ln>
                            <a:noFill/>
                          </a:ln>
                          <a:effectLst>
                            <a:outerShdw blurRad="190500" algn="tl" rotWithShape="0">
                              <a:srgbClr val="000000">
                                <a:alpha val="70000"/>
                              </a:srgbClr>
                            </a:outerShdw>
                          </a:effectLst>
                        </pic:spPr>
                      </pic:pic>
                    </a:graphicData>
                  </a:graphic>
                </wp:inline>
              </w:drawing>
            </w:r>
          </w:p>
        </w:tc>
        <w:tc>
          <w:tcPr>
            <w:tcW w:w="1679" w:type="dxa"/>
          </w:tcPr>
          <w:p w:rsidR="001B71DF" w:rsidRPr="00660609" w:rsidRDefault="001B71DF" w:rsidP="0051666E">
            <w:pPr>
              <w:pStyle w:val="a4"/>
              <w:ind w:left="0"/>
              <w:jc w:val="center"/>
              <w:rPr>
                <w:rFonts w:ascii="Times New Roman" w:hAnsi="Times New Roman"/>
                <w:b/>
                <w:sz w:val="28"/>
                <w:szCs w:val="28"/>
                <w:lang w:val="be-BY"/>
              </w:rPr>
            </w:pPr>
            <w:r w:rsidRPr="00660609">
              <w:rPr>
                <w:rFonts w:ascii="Times New Roman" w:hAnsi="Times New Roman"/>
                <w:b/>
                <w:noProof/>
                <w:sz w:val="28"/>
                <w:szCs w:val="28"/>
              </w:rPr>
              <w:drawing>
                <wp:inline distT="0" distB="0" distL="0" distR="0">
                  <wp:extent cx="1463040" cy="1308299"/>
                  <wp:effectExtent l="190500" t="152400" r="175260" b="139501"/>
                  <wp:docPr id="63" name="Рисунок 13" descr="G:\ФОТО  для ШЕВЧЕНКО  конкурс\школа\CIMG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О  для ШЕВЧЕНКО  конкурс\школа\CIMG3270.JPG"/>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69931" cy="1314461"/>
                          </a:xfrm>
                          <a:prstGeom prst="rect">
                            <a:avLst/>
                          </a:prstGeom>
                          <a:ln>
                            <a:noFill/>
                          </a:ln>
                          <a:effectLst>
                            <a:outerShdw blurRad="190500" algn="tl" rotWithShape="0">
                              <a:srgbClr val="000000">
                                <a:alpha val="70000"/>
                              </a:srgbClr>
                            </a:outerShdw>
                          </a:effectLst>
                        </pic:spPr>
                      </pic:pic>
                    </a:graphicData>
                  </a:graphic>
                </wp:inline>
              </w:drawing>
            </w:r>
          </w:p>
        </w:tc>
      </w:tr>
    </w:tbl>
    <w:p w:rsidR="001B71DF" w:rsidRPr="00660609" w:rsidRDefault="001B71DF" w:rsidP="001B71DF">
      <w:pPr>
        <w:pStyle w:val="a3"/>
        <w:shd w:val="clear" w:color="auto" w:fill="FFFFFF"/>
        <w:spacing w:before="0" w:beforeAutospacing="0" w:after="0" w:afterAutospacing="0"/>
        <w:ind w:firstLine="360"/>
        <w:jc w:val="both"/>
        <w:rPr>
          <w:color w:val="000000"/>
          <w:sz w:val="28"/>
          <w:szCs w:val="28"/>
        </w:rPr>
      </w:pPr>
    </w:p>
    <w:p w:rsidR="001B71DF" w:rsidRPr="00660609" w:rsidRDefault="001B71DF" w:rsidP="001B71DF">
      <w:pPr>
        <w:spacing w:after="0" w:line="240" w:lineRule="auto"/>
        <w:ind w:firstLine="360"/>
        <w:jc w:val="both"/>
        <w:rPr>
          <w:rFonts w:ascii="Times New Roman" w:hAnsi="Times New Roman"/>
          <w:sz w:val="28"/>
          <w:szCs w:val="28"/>
          <w:lang w:val="be-BY"/>
        </w:rPr>
      </w:pPr>
      <w:r w:rsidRPr="00660609">
        <w:rPr>
          <w:rFonts w:ascii="Times New Roman" w:hAnsi="Times New Roman"/>
          <w:sz w:val="28"/>
          <w:szCs w:val="28"/>
          <w:lang w:val="be-BY"/>
        </w:rPr>
        <w:t xml:space="preserve">С  1979  по  1996 г.г. возглавляла огромный  коллектив  учителей и учащихся СШ №1 г. Сенно Гаврильчик  Зинаида Васильевна. </w:t>
      </w:r>
    </w:p>
    <w:p w:rsidR="001B71DF" w:rsidRPr="00660609" w:rsidRDefault="001B71DF" w:rsidP="001B71DF">
      <w:pPr>
        <w:spacing w:after="0" w:line="240" w:lineRule="auto"/>
        <w:ind w:firstLine="360"/>
        <w:jc w:val="both"/>
        <w:rPr>
          <w:rFonts w:ascii="Times New Roman" w:hAnsi="Times New Roman"/>
          <w:sz w:val="28"/>
          <w:szCs w:val="28"/>
          <w:lang w:val="be-BY"/>
        </w:rPr>
      </w:pPr>
      <w:r w:rsidRPr="00660609">
        <w:rPr>
          <w:rFonts w:ascii="Times New Roman" w:hAnsi="Times New Roman"/>
          <w:sz w:val="28"/>
          <w:szCs w:val="28"/>
          <w:lang w:val="be-BY"/>
        </w:rPr>
        <w:t>В    80-90-е  г.г. наша школа  -  самая  многочисленная   в  районе:  1 300  школьников,  40  классов-комплектов.</w:t>
      </w:r>
    </w:p>
    <w:p w:rsidR="001B71DF" w:rsidRPr="00660609" w:rsidRDefault="001B71DF" w:rsidP="001B71DF">
      <w:pPr>
        <w:pStyle w:val="a3"/>
        <w:shd w:val="clear" w:color="auto" w:fill="FFFFFF"/>
        <w:spacing w:before="0" w:beforeAutospacing="0" w:after="0" w:afterAutospacing="0"/>
        <w:ind w:firstLine="360"/>
        <w:jc w:val="both"/>
        <w:rPr>
          <w:sz w:val="28"/>
          <w:szCs w:val="28"/>
        </w:rPr>
      </w:pPr>
      <w:r w:rsidRPr="00660609">
        <w:rPr>
          <w:sz w:val="28"/>
          <w:szCs w:val="28"/>
        </w:rPr>
        <w:t>В 1996 году   Указом  Президента  Республики  Беларусь  А.Г.  Лукашенко  школе №1 г. Сенно присвоено имя нашего  земляка, знаменитого  скульптора, народного  художника  СССР  Заира Исааковича Азгура.</w:t>
      </w:r>
    </w:p>
    <w:p w:rsidR="001B71DF" w:rsidRPr="00660609" w:rsidRDefault="001B71DF" w:rsidP="001B71DF">
      <w:pPr>
        <w:spacing w:after="0" w:line="240" w:lineRule="auto"/>
        <w:ind w:firstLine="426"/>
        <w:jc w:val="both"/>
        <w:rPr>
          <w:rFonts w:ascii="Times New Roman" w:hAnsi="Times New Roman"/>
          <w:sz w:val="28"/>
          <w:szCs w:val="28"/>
        </w:rPr>
      </w:pPr>
      <w:r w:rsidRPr="00660609">
        <w:rPr>
          <w:rFonts w:ascii="Times New Roman" w:hAnsi="Times New Roman"/>
          <w:sz w:val="28"/>
          <w:szCs w:val="28"/>
        </w:rPr>
        <w:t xml:space="preserve">1996  год.  Директор  школы  -  Сергей  Васильевич  </w:t>
      </w:r>
      <w:proofErr w:type="spellStart"/>
      <w:r w:rsidRPr="00660609">
        <w:rPr>
          <w:rFonts w:ascii="Times New Roman" w:hAnsi="Times New Roman"/>
          <w:sz w:val="28"/>
          <w:szCs w:val="28"/>
        </w:rPr>
        <w:t>Шайко</w:t>
      </w:r>
      <w:proofErr w:type="spellEnd"/>
      <w:r w:rsidRPr="00660609">
        <w:rPr>
          <w:rFonts w:ascii="Times New Roman" w:hAnsi="Times New Roman"/>
          <w:sz w:val="28"/>
          <w:szCs w:val="28"/>
        </w:rPr>
        <w:t xml:space="preserve">  (позднее  заместитель  </w:t>
      </w:r>
      <w:r w:rsidR="00313C50">
        <w:rPr>
          <w:rFonts w:ascii="Times New Roman" w:hAnsi="Times New Roman"/>
          <w:sz w:val="28"/>
          <w:szCs w:val="28"/>
        </w:rPr>
        <w:t>председателя  Сенненского  райо</w:t>
      </w:r>
      <w:r w:rsidRPr="00660609">
        <w:rPr>
          <w:rFonts w:ascii="Times New Roman" w:hAnsi="Times New Roman"/>
          <w:sz w:val="28"/>
          <w:szCs w:val="28"/>
        </w:rPr>
        <w:t xml:space="preserve">нного  исполнительного  комитета, генеральный  директор  Республиканского  </w:t>
      </w:r>
      <w:proofErr w:type="spellStart"/>
      <w:proofErr w:type="gramStart"/>
      <w:r w:rsidRPr="00660609">
        <w:rPr>
          <w:rFonts w:ascii="Times New Roman" w:hAnsi="Times New Roman"/>
          <w:sz w:val="28"/>
          <w:szCs w:val="28"/>
        </w:rPr>
        <w:t>горно-лыжного</w:t>
      </w:r>
      <w:proofErr w:type="spellEnd"/>
      <w:proofErr w:type="gramEnd"/>
      <w:r w:rsidRPr="00660609">
        <w:rPr>
          <w:rFonts w:ascii="Times New Roman" w:hAnsi="Times New Roman"/>
          <w:sz w:val="28"/>
          <w:szCs w:val="28"/>
        </w:rPr>
        <w:t xml:space="preserve">  центра  «</w:t>
      </w:r>
      <w:proofErr w:type="spellStart"/>
      <w:r w:rsidRPr="00660609">
        <w:rPr>
          <w:rFonts w:ascii="Times New Roman" w:hAnsi="Times New Roman"/>
          <w:sz w:val="28"/>
          <w:szCs w:val="28"/>
        </w:rPr>
        <w:t>Силичи</w:t>
      </w:r>
      <w:proofErr w:type="spellEnd"/>
      <w:r w:rsidRPr="00660609">
        <w:rPr>
          <w:rFonts w:ascii="Times New Roman" w:hAnsi="Times New Roman"/>
          <w:sz w:val="28"/>
          <w:szCs w:val="28"/>
        </w:rPr>
        <w:t xml:space="preserve">»). </w:t>
      </w:r>
    </w:p>
    <w:p w:rsidR="001B71DF" w:rsidRPr="00660609" w:rsidRDefault="001B71DF" w:rsidP="001B71DF">
      <w:pPr>
        <w:spacing w:after="0" w:line="240" w:lineRule="auto"/>
        <w:ind w:firstLine="360"/>
        <w:jc w:val="both"/>
        <w:rPr>
          <w:rFonts w:ascii="Times New Roman" w:hAnsi="Times New Roman"/>
          <w:sz w:val="28"/>
          <w:szCs w:val="28"/>
        </w:rPr>
      </w:pPr>
      <w:r w:rsidRPr="00660609">
        <w:rPr>
          <w:rFonts w:ascii="Times New Roman" w:hAnsi="Times New Roman"/>
          <w:sz w:val="28"/>
          <w:szCs w:val="28"/>
        </w:rPr>
        <w:t xml:space="preserve">1997  год. Директор  школы  -  Александр  Николаевич  </w:t>
      </w:r>
      <w:proofErr w:type="spellStart"/>
      <w:r w:rsidRPr="00660609">
        <w:rPr>
          <w:rFonts w:ascii="Times New Roman" w:hAnsi="Times New Roman"/>
          <w:sz w:val="28"/>
          <w:szCs w:val="28"/>
        </w:rPr>
        <w:t>Жудро</w:t>
      </w:r>
      <w:proofErr w:type="spellEnd"/>
      <w:r w:rsidRPr="00660609">
        <w:rPr>
          <w:rFonts w:ascii="Times New Roman" w:hAnsi="Times New Roman"/>
          <w:sz w:val="28"/>
          <w:szCs w:val="28"/>
        </w:rPr>
        <w:t xml:space="preserve"> (позднее  начальник  отдела  по  дел</w:t>
      </w:r>
      <w:r w:rsidR="00313C50">
        <w:rPr>
          <w:rFonts w:ascii="Times New Roman" w:hAnsi="Times New Roman"/>
          <w:sz w:val="28"/>
          <w:szCs w:val="28"/>
        </w:rPr>
        <w:t>ам  молодёжи  Сенненского  райо</w:t>
      </w:r>
      <w:r w:rsidRPr="00660609">
        <w:rPr>
          <w:rFonts w:ascii="Times New Roman" w:hAnsi="Times New Roman"/>
          <w:sz w:val="28"/>
          <w:szCs w:val="28"/>
        </w:rPr>
        <w:t>нного  исполнительного  комитета).</w:t>
      </w:r>
    </w:p>
    <w:p w:rsidR="001B71DF" w:rsidRPr="00660609" w:rsidRDefault="001B71DF" w:rsidP="001B71DF">
      <w:pPr>
        <w:spacing w:after="0" w:line="240" w:lineRule="auto"/>
        <w:ind w:firstLine="360"/>
        <w:jc w:val="both"/>
        <w:rPr>
          <w:rFonts w:ascii="Times New Roman" w:hAnsi="Times New Roman"/>
          <w:sz w:val="28"/>
          <w:szCs w:val="28"/>
        </w:rPr>
      </w:pPr>
      <w:r w:rsidRPr="00660609">
        <w:rPr>
          <w:rFonts w:ascii="Times New Roman" w:hAnsi="Times New Roman"/>
          <w:sz w:val="28"/>
          <w:szCs w:val="28"/>
        </w:rPr>
        <w:t>1997 год,  в школе образован первый лицейский  класс. Школа работала как многопрофильная с  лицейскими  классами.</w:t>
      </w:r>
    </w:p>
    <w:p w:rsidR="001B71DF" w:rsidRPr="00660609" w:rsidRDefault="001B71DF" w:rsidP="001B71DF">
      <w:pPr>
        <w:spacing w:after="0" w:line="240" w:lineRule="auto"/>
        <w:ind w:firstLine="426"/>
        <w:jc w:val="both"/>
        <w:rPr>
          <w:rFonts w:ascii="Times New Roman" w:hAnsi="Times New Roman"/>
          <w:sz w:val="28"/>
          <w:szCs w:val="28"/>
        </w:rPr>
      </w:pPr>
      <w:r w:rsidRPr="00660609">
        <w:rPr>
          <w:rFonts w:ascii="Times New Roman" w:hAnsi="Times New Roman"/>
          <w:sz w:val="28"/>
          <w:szCs w:val="28"/>
        </w:rPr>
        <w:t xml:space="preserve">С   1998   по  2009  г.г. - директором  школы  работает  </w:t>
      </w:r>
      <w:proofErr w:type="spellStart"/>
      <w:r w:rsidRPr="00660609">
        <w:rPr>
          <w:rFonts w:ascii="Times New Roman" w:hAnsi="Times New Roman"/>
          <w:sz w:val="28"/>
          <w:szCs w:val="28"/>
        </w:rPr>
        <w:t>Шайко</w:t>
      </w:r>
      <w:proofErr w:type="spellEnd"/>
      <w:r w:rsidRPr="00660609">
        <w:rPr>
          <w:rFonts w:ascii="Times New Roman" w:hAnsi="Times New Roman"/>
          <w:sz w:val="28"/>
          <w:szCs w:val="28"/>
        </w:rPr>
        <w:t xml:space="preserve">  Алла  Егоровна.  Это  десятилетие  - значимое  время  в  жизни  школы. В  школе  работают  лицейские  классы, профильные  группы,  применяются  новые  педагогические  технологии.  Педагоги  школы  -  постоянные  участники  районных  и  областных конкурсов  профессионального  мастерства  «Учитель  года».  За  одно  десятилетие  26  учащихся  получили  золотую  медаль, 20 - серебряную. </w:t>
      </w:r>
    </w:p>
    <w:p w:rsidR="001B71DF" w:rsidRPr="00660609" w:rsidRDefault="001B71DF" w:rsidP="001B71DF">
      <w:pPr>
        <w:spacing w:after="0" w:line="240" w:lineRule="auto"/>
        <w:ind w:firstLine="360"/>
        <w:jc w:val="both"/>
        <w:rPr>
          <w:rFonts w:ascii="Times New Roman" w:hAnsi="Times New Roman"/>
          <w:sz w:val="28"/>
          <w:szCs w:val="28"/>
        </w:rPr>
      </w:pPr>
      <w:r w:rsidRPr="00660609">
        <w:rPr>
          <w:rFonts w:ascii="Times New Roman" w:hAnsi="Times New Roman"/>
          <w:sz w:val="28"/>
          <w:szCs w:val="28"/>
        </w:rPr>
        <w:t>1998-1999  учебный  год  -  осуществлён  набор  в  первый класс, занимающийся  по  программе  «Первый шаг».</w:t>
      </w:r>
    </w:p>
    <w:p w:rsidR="001B71DF" w:rsidRPr="00660609" w:rsidRDefault="001B71DF" w:rsidP="001B71DF">
      <w:pPr>
        <w:spacing w:after="0" w:line="240" w:lineRule="auto"/>
        <w:ind w:firstLine="360"/>
        <w:jc w:val="both"/>
        <w:rPr>
          <w:rFonts w:ascii="Times New Roman" w:hAnsi="Times New Roman"/>
          <w:sz w:val="28"/>
          <w:szCs w:val="28"/>
        </w:rPr>
      </w:pPr>
      <w:r w:rsidRPr="00660609">
        <w:rPr>
          <w:rFonts w:ascii="Times New Roman" w:hAnsi="Times New Roman"/>
          <w:sz w:val="28"/>
          <w:szCs w:val="28"/>
        </w:rPr>
        <w:lastRenderedPageBreak/>
        <w:t xml:space="preserve">1998  год -  школа занимает  1  место  в  первом районном  конкурсе  «Школа  года».  </w:t>
      </w:r>
    </w:p>
    <w:p w:rsidR="001B71DF" w:rsidRPr="00660609" w:rsidRDefault="001B71DF" w:rsidP="001B71DF">
      <w:pPr>
        <w:pStyle w:val="a3"/>
        <w:shd w:val="clear" w:color="auto" w:fill="FFFFFF"/>
        <w:spacing w:before="0" w:beforeAutospacing="0" w:after="0" w:afterAutospacing="0"/>
        <w:ind w:firstLine="360"/>
        <w:jc w:val="both"/>
        <w:rPr>
          <w:sz w:val="28"/>
          <w:szCs w:val="28"/>
        </w:rPr>
      </w:pPr>
      <w:r w:rsidRPr="00660609">
        <w:rPr>
          <w:sz w:val="28"/>
          <w:szCs w:val="28"/>
        </w:rPr>
        <w:t>В 1999 году осуществлён  первый выпуск 11 «А» класса с  художественным уклоном.</w:t>
      </w:r>
    </w:p>
    <w:p w:rsidR="001B71DF" w:rsidRPr="00660609" w:rsidRDefault="001B71DF" w:rsidP="001B71DF">
      <w:pPr>
        <w:pStyle w:val="a3"/>
        <w:shd w:val="clear" w:color="auto" w:fill="FFFFFF"/>
        <w:spacing w:before="0" w:beforeAutospacing="0" w:after="0" w:afterAutospacing="0"/>
        <w:jc w:val="both"/>
        <w:rPr>
          <w:sz w:val="28"/>
          <w:szCs w:val="28"/>
          <w:lang w:val="be-BY"/>
        </w:rPr>
      </w:pPr>
      <w:r w:rsidRPr="00660609">
        <w:rPr>
          <w:sz w:val="28"/>
          <w:szCs w:val="28"/>
        </w:rPr>
        <w:t xml:space="preserve">    26  марта  2004  года  в  школе  открыт  художественный  музей.  Родственники З.И.  Азгура  предоставили  в  дар  школе  экспонаты  из  мастерской  художника  и  фондов  Национального  художественного  музея  Республики  Беларусь.  </w:t>
      </w:r>
    </w:p>
    <w:p w:rsidR="001B71DF" w:rsidRPr="00660609" w:rsidRDefault="001B71DF" w:rsidP="001B71DF">
      <w:pPr>
        <w:spacing w:after="0" w:line="240" w:lineRule="auto"/>
        <w:ind w:firstLine="708"/>
        <w:jc w:val="both"/>
        <w:rPr>
          <w:rFonts w:ascii="Times New Roman" w:hAnsi="Times New Roman"/>
          <w:color w:val="FF0000"/>
          <w:sz w:val="28"/>
          <w:szCs w:val="28"/>
        </w:rPr>
      </w:pPr>
      <w:r w:rsidRPr="00660609">
        <w:rPr>
          <w:rFonts w:ascii="Times New Roman" w:hAnsi="Times New Roman"/>
          <w:sz w:val="28"/>
          <w:szCs w:val="28"/>
        </w:rPr>
        <w:t>В  2009-2010  учебном  году  директором  школы  назначен  Александр  Иванович  Ладыжин.</w:t>
      </w:r>
    </w:p>
    <w:p w:rsidR="001B71DF" w:rsidRPr="00660609" w:rsidRDefault="001B71DF" w:rsidP="001B71DF">
      <w:pPr>
        <w:pStyle w:val="a3"/>
        <w:shd w:val="clear" w:color="auto" w:fill="FFFFFF"/>
        <w:spacing w:before="0" w:beforeAutospacing="0" w:after="0" w:afterAutospacing="0"/>
        <w:ind w:firstLine="708"/>
        <w:jc w:val="both"/>
        <w:rPr>
          <w:sz w:val="28"/>
          <w:szCs w:val="28"/>
        </w:rPr>
      </w:pPr>
      <w:r w:rsidRPr="00660609">
        <w:rPr>
          <w:sz w:val="28"/>
          <w:szCs w:val="28"/>
          <w:lang w:val="be-BY"/>
        </w:rPr>
        <w:t>Течёт  и  изменяеися  окружающая  жизнь,  совершенствуется  школьный  мир.  Но   школьный  двор  и  учебные  классы   с  их  традициями   остаются  неизменными.</w:t>
      </w:r>
    </w:p>
    <w:p w:rsidR="001B71DF" w:rsidRPr="00660609" w:rsidRDefault="001B71DF" w:rsidP="001B71DF">
      <w:pPr>
        <w:spacing w:after="0" w:line="240" w:lineRule="auto"/>
        <w:ind w:firstLine="709"/>
        <w:jc w:val="both"/>
        <w:rPr>
          <w:rFonts w:ascii="Times New Roman" w:hAnsi="Times New Roman"/>
          <w:sz w:val="28"/>
          <w:szCs w:val="28"/>
          <w:lang w:val="be-BY"/>
        </w:rPr>
      </w:pPr>
      <w:r w:rsidRPr="00660609">
        <w:rPr>
          <w:rFonts w:ascii="Times New Roman" w:hAnsi="Times New Roman"/>
          <w:sz w:val="28"/>
          <w:szCs w:val="28"/>
          <w:lang w:val="be-BY"/>
        </w:rPr>
        <w:t xml:space="preserve">Каждый  новый  школьный  день    утром  является загадочным  будущим, а  вечером  становится  таинственным прошлым.   Прошлое  нашей школы  - богатейшая  книга  интересных  судеб  и  событий, которую  будет  с  интересом  читать  не  одно  школьное  поколение!    </w:t>
      </w:r>
    </w:p>
    <w:p w:rsidR="001B71DF" w:rsidRPr="00660609" w:rsidRDefault="001B71DF" w:rsidP="001B71DF">
      <w:pPr>
        <w:spacing w:after="0" w:line="240" w:lineRule="auto"/>
        <w:ind w:firstLine="708"/>
        <w:jc w:val="both"/>
        <w:rPr>
          <w:rFonts w:ascii="Times New Roman" w:hAnsi="Times New Roman" w:cs="Times New Roman"/>
          <w:sz w:val="28"/>
          <w:szCs w:val="28"/>
        </w:rPr>
      </w:pPr>
      <w:r w:rsidRPr="00660609">
        <w:rPr>
          <w:rFonts w:ascii="Times New Roman" w:hAnsi="Times New Roman" w:cs="Times New Roman"/>
          <w:sz w:val="28"/>
          <w:szCs w:val="28"/>
        </w:rPr>
        <w:t>Мы  не первые живем на своей земле и не последние. Изучение прошлого, ощущение неповтор</w:t>
      </w:r>
      <w:r w:rsidR="00313C50">
        <w:rPr>
          <w:rFonts w:ascii="Times New Roman" w:hAnsi="Times New Roman" w:cs="Times New Roman"/>
          <w:sz w:val="28"/>
          <w:szCs w:val="28"/>
        </w:rPr>
        <w:t xml:space="preserve">имой </w:t>
      </w:r>
      <w:r w:rsidRPr="00660609">
        <w:rPr>
          <w:rFonts w:ascii="Times New Roman" w:hAnsi="Times New Roman" w:cs="Times New Roman"/>
          <w:sz w:val="28"/>
          <w:szCs w:val="28"/>
        </w:rPr>
        <w:t xml:space="preserve"> связи времени и событий дают каждому человеку устойчивую опору для жизни на земле, позволяют ясно смотреть в будущее. История - наше  бесценное духовное сокровище, которое мы должны сберечь и передать следующим поколениям. </w:t>
      </w:r>
    </w:p>
    <w:p w:rsidR="001B71DF" w:rsidRPr="00660609" w:rsidRDefault="001B71DF" w:rsidP="001B71DF">
      <w:pPr>
        <w:spacing w:after="0" w:line="240" w:lineRule="auto"/>
        <w:ind w:firstLine="708"/>
        <w:jc w:val="both"/>
        <w:rPr>
          <w:rFonts w:ascii="Times New Roman" w:hAnsi="Times New Roman" w:cs="Times New Roman"/>
          <w:sz w:val="28"/>
          <w:szCs w:val="28"/>
        </w:rPr>
      </w:pPr>
      <w:r w:rsidRPr="00660609">
        <w:rPr>
          <w:rFonts w:ascii="Times New Roman" w:hAnsi="Times New Roman" w:cs="Times New Roman"/>
          <w:sz w:val="28"/>
          <w:szCs w:val="28"/>
        </w:rPr>
        <w:t>Давно уже стало известно, что народ, который не знает прошлого, не годен для будущего.</w:t>
      </w:r>
    </w:p>
    <w:p w:rsidR="001B71DF" w:rsidRPr="00660609" w:rsidRDefault="001B71DF" w:rsidP="001B71DF">
      <w:pPr>
        <w:spacing w:after="0" w:line="240" w:lineRule="auto"/>
        <w:jc w:val="both"/>
        <w:rPr>
          <w:rFonts w:ascii="Times New Roman" w:hAnsi="Times New Roman" w:cs="Times New Roman"/>
          <w:sz w:val="28"/>
          <w:szCs w:val="28"/>
        </w:rPr>
      </w:pPr>
      <w:r w:rsidRPr="00660609">
        <w:rPr>
          <w:rFonts w:ascii="Times New Roman" w:hAnsi="Times New Roman" w:cs="Times New Roman"/>
          <w:sz w:val="28"/>
          <w:szCs w:val="28"/>
        </w:rPr>
        <w:t xml:space="preserve">         С давних времен путешествовали  люди по миру. Собирался человек в дорогу по самым разным причинам, по своей или не по своей воле. </w:t>
      </w:r>
      <w:proofErr w:type="gramStart"/>
      <w:r w:rsidRPr="00660609">
        <w:rPr>
          <w:rFonts w:ascii="Times New Roman" w:hAnsi="Times New Roman" w:cs="Times New Roman"/>
          <w:sz w:val="28"/>
          <w:szCs w:val="28"/>
        </w:rPr>
        <w:t>Дороги, городки, деревни, озера, реки, как и люди, имеют свои названия.</w:t>
      </w:r>
      <w:proofErr w:type="gramEnd"/>
      <w:r w:rsidRPr="00660609">
        <w:rPr>
          <w:rFonts w:ascii="Times New Roman" w:hAnsi="Times New Roman" w:cs="Times New Roman"/>
          <w:sz w:val="28"/>
          <w:szCs w:val="28"/>
        </w:rPr>
        <w:t xml:space="preserve"> За каждым объектом  на  карте  Беларуси  стоят разные истории, связанные  с судьбами людей.    </w:t>
      </w:r>
    </w:p>
    <w:p w:rsidR="001B71DF" w:rsidRPr="00660609" w:rsidRDefault="001B71DF" w:rsidP="001B71DF">
      <w:pPr>
        <w:spacing w:after="0" w:line="240" w:lineRule="auto"/>
        <w:ind w:firstLine="709"/>
        <w:jc w:val="both"/>
        <w:rPr>
          <w:rFonts w:ascii="Times New Roman" w:hAnsi="Times New Roman" w:cs="Times New Roman"/>
          <w:sz w:val="28"/>
          <w:szCs w:val="28"/>
        </w:rPr>
      </w:pPr>
      <w:r w:rsidRPr="00660609">
        <w:rPr>
          <w:rFonts w:ascii="Times New Roman" w:hAnsi="Times New Roman" w:cs="Times New Roman"/>
          <w:sz w:val="28"/>
          <w:szCs w:val="28"/>
        </w:rPr>
        <w:t xml:space="preserve">Заканчивая наше путешествие по любимому городу, мы можем сказать, что стали богаче, мудрее. Мы, начиная свою прогулку  по микрорайону  СШ №1 г. Сенно, не представляли того, насколько интересна история нашего города, сколько знаменитых людей родилось здесь и прославило его своим трудом или своим подвигом. Все они останутся в нашей памяти навсегда. В памяти нашего города - навечно: в названиях улиц, в памятниках и обелисках, где всегда, в любую пору года лежат живые цветы.   </w:t>
      </w:r>
    </w:p>
    <w:p w:rsidR="001B71DF" w:rsidRPr="00660609" w:rsidRDefault="001B71DF" w:rsidP="001B71DF">
      <w:pPr>
        <w:spacing w:after="0" w:line="240" w:lineRule="auto"/>
        <w:ind w:firstLine="709"/>
        <w:jc w:val="both"/>
        <w:rPr>
          <w:rFonts w:ascii="Times New Roman" w:hAnsi="Times New Roman" w:cs="Times New Roman"/>
          <w:sz w:val="28"/>
          <w:szCs w:val="28"/>
        </w:rPr>
      </w:pPr>
      <w:r w:rsidRPr="00660609">
        <w:rPr>
          <w:rFonts w:ascii="Times New Roman" w:hAnsi="Times New Roman" w:cs="Times New Roman"/>
          <w:sz w:val="28"/>
          <w:szCs w:val="28"/>
        </w:rPr>
        <w:t xml:space="preserve">Из глубины столетий дошли сведения о Минске, Витебске, Могилеве. Историю страны хранят в себе Полоцк, Гомель, Брест. Много чего видели города в своей жизни, страдали от болезней, стихий, войн, которые уничтожали, опустошали их. Однако они не покорялись и через некоторое время возрождались из пепла, обновлялись и становились еще красивее. Судьба каждого города - это судьба многих поколений людей, тех, кто своими ратными и трудовыми подвигами писал историю своего города.  </w:t>
      </w:r>
    </w:p>
    <w:p w:rsidR="001B71DF" w:rsidRPr="00660609" w:rsidRDefault="001B71DF" w:rsidP="001B71DF">
      <w:pPr>
        <w:spacing w:after="0" w:line="240" w:lineRule="auto"/>
        <w:ind w:firstLine="709"/>
        <w:jc w:val="both"/>
        <w:rPr>
          <w:rFonts w:ascii="Times New Roman" w:hAnsi="Times New Roman" w:cs="Times New Roman"/>
          <w:sz w:val="28"/>
          <w:szCs w:val="28"/>
        </w:rPr>
      </w:pPr>
      <w:r w:rsidRPr="00660609">
        <w:rPr>
          <w:rFonts w:ascii="Times New Roman" w:hAnsi="Times New Roman" w:cs="Times New Roman"/>
          <w:sz w:val="28"/>
          <w:szCs w:val="28"/>
        </w:rPr>
        <w:lastRenderedPageBreak/>
        <w:t xml:space="preserve">За свою многовековую историю город Сенно немало увидел и пережил. Он свидетель чудесных легенд и незабываемых событий. Когда-то здесь звенели мечи, лилась кровь людей, пылали пожары. Отсюда гнали наши предки рыцарей-крестоносцев, здесь была остановлена татарская орда, рассеяна  армия Наполеона, а в годы Великой Отечественной войны у стен города нашли свою погибель тысячи гитлеровских солдат.            </w:t>
      </w:r>
    </w:p>
    <w:p w:rsidR="001B71DF" w:rsidRPr="00660609" w:rsidRDefault="001B71DF" w:rsidP="001B71DF">
      <w:pPr>
        <w:spacing w:after="0" w:line="240" w:lineRule="auto"/>
        <w:rPr>
          <w:rFonts w:ascii="Times New Roman" w:hAnsi="Times New Roman" w:cs="Times New Roman"/>
          <w:sz w:val="28"/>
          <w:szCs w:val="28"/>
        </w:rPr>
      </w:pPr>
    </w:p>
    <w:p w:rsidR="001B71DF" w:rsidRPr="00660609" w:rsidRDefault="001B71DF" w:rsidP="001B71DF">
      <w:pPr>
        <w:spacing w:after="0" w:line="240" w:lineRule="auto"/>
        <w:ind w:left="2124" w:firstLine="709"/>
        <w:rPr>
          <w:rFonts w:ascii="Times New Roman" w:hAnsi="Times New Roman" w:cs="Times New Roman"/>
          <w:sz w:val="28"/>
          <w:szCs w:val="28"/>
        </w:rPr>
      </w:pPr>
      <w:r w:rsidRPr="00660609">
        <w:rPr>
          <w:rFonts w:ascii="Times New Roman" w:hAnsi="Times New Roman" w:cs="Times New Roman"/>
          <w:sz w:val="28"/>
          <w:szCs w:val="28"/>
        </w:rPr>
        <w:t>Посмотри, как все красиво,</w:t>
      </w:r>
    </w:p>
    <w:p w:rsidR="001B71DF" w:rsidRPr="00660609" w:rsidRDefault="001B71DF" w:rsidP="001B71DF">
      <w:pPr>
        <w:spacing w:after="0" w:line="240" w:lineRule="auto"/>
        <w:ind w:left="2124" w:firstLine="709"/>
        <w:rPr>
          <w:rFonts w:ascii="Times New Roman" w:hAnsi="Times New Roman" w:cs="Times New Roman"/>
          <w:sz w:val="28"/>
          <w:szCs w:val="28"/>
        </w:rPr>
      </w:pPr>
      <w:r w:rsidRPr="00660609">
        <w:rPr>
          <w:rFonts w:ascii="Times New Roman" w:hAnsi="Times New Roman" w:cs="Times New Roman"/>
          <w:sz w:val="28"/>
          <w:szCs w:val="28"/>
        </w:rPr>
        <w:t>Посмотри, простор какой!</w:t>
      </w:r>
    </w:p>
    <w:p w:rsidR="001B71DF" w:rsidRPr="00660609" w:rsidRDefault="001B71DF" w:rsidP="001B71DF">
      <w:pPr>
        <w:spacing w:after="0" w:line="240" w:lineRule="auto"/>
        <w:ind w:left="2124" w:firstLine="709"/>
        <w:rPr>
          <w:rFonts w:ascii="Times New Roman" w:hAnsi="Times New Roman" w:cs="Times New Roman"/>
          <w:sz w:val="28"/>
          <w:szCs w:val="28"/>
        </w:rPr>
      </w:pPr>
      <w:r w:rsidRPr="00660609">
        <w:rPr>
          <w:rFonts w:ascii="Times New Roman" w:hAnsi="Times New Roman" w:cs="Times New Roman"/>
          <w:sz w:val="28"/>
          <w:szCs w:val="28"/>
        </w:rPr>
        <w:t>Точно мать, склонилась ива</w:t>
      </w:r>
    </w:p>
    <w:p w:rsidR="001B71DF" w:rsidRPr="00660609" w:rsidRDefault="001B71DF" w:rsidP="001B71DF">
      <w:pPr>
        <w:spacing w:after="0" w:line="240" w:lineRule="auto"/>
        <w:ind w:left="2124" w:firstLine="709"/>
        <w:rPr>
          <w:rFonts w:ascii="Times New Roman" w:hAnsi="Times New Roman" w:cs="Times New Roman"/>
          <w:sz w:val="28"/>
          <w:szCs w:val="28"/>
        </w:rPr>
      </w:pPr>
      <w:r w:rsidRPr="00660609">
        <w:rPr>
          <w:rFonts w:ascii="Times New Roman" w:hAnsi="Times New Roman" w:cs="Times New Roman"/>
          <w:sz w:val="28"/>
          <w:szCs w:val="28"/>
        </w:rPr>
        <w:t>Над заснувшею рекой.</w:t>
      </w:r>
    </w:p>
    <w:p w:rsidR="001B71DF" w:rsidRPr="00660609" w:rsidRDefault="001B71DF" w:rsidP="001B71DF">
      <w:pPr>
        <w:spacing w:after="0" w:line="240" w:lineRule="auto"/>
        <w:ind w:left="2124" w:firstLine="709"/>
        <w:rPr>
          <w:rFonts w:ascii="Times New Roman" w:hAnsi="Times New Roman" w:cs="Times New Roman"/>
          <w:sz w:val="28"/>
          <w:szCs w:val="28"/>
        </w:rPr>
      </w:pPr>
      <w:r w:rsidRPr="00660609">
        <w:rPr>
          <w:rFonts w:ascii="Times New Roman" w:hAnsi="Times New Roman" w:cs="Times New Roman"/>
          <w:sz w:val="28"/>
          <w:szCs w:val="28"/>
        </w:rPr>
        <w:t>Ветерок взметнулся разом,</w:t>
      </w:r>
    </w:p>
    <w:p w:rsidR="001B71DF" w:rsidRPr="00660609" w:rsidRDefault="001B71DF" w:rsidP="001B71DF">
      <w:pPr>
        <w:spacing w:after="0" w:line="240" w:lineRule="auto"/>
        <w:ind w:left="2124" w:firstLine="709"/>
        <w:rPr>
          <w:rFonts w:ascii="Times New Roman" w:hAnsi="Times New Roman" w:cs="Times New Roman"/>
          <w:sz w:val="28"/>
          <w:szCs w:val="28"/>
        </w:rPr>
      </w:pPr>
      <w:r w:rsidRPr="00660609">
        <w:rPr>
          <w:rFonts w:ascii="Times New Roman" w:hAnsi="Times New Roman" w:cs="Times New Roman"/>
          <w:sz w:val="28"/>
          <w:szCs w:val="28"/>
        </w:rPr>
        <w:t>Облаков прорвав кольцо,</w:t>
      </w:r>
    </w:p>
    <w:p w:rsidR="001B71DF" w:rsidRPr="00660609" w:rsidRDefault="001B71DF" w:rsidP="001B71DF">
      <w:pPr>
        <w:spacing w:after="0" w:line="240" w:lineRule="auto"/>
        <w:ind w:left="2124" w:firstLine="709"/>
        <w:rPr>
          <w:rFonts w:ascii="Times New Roman" w:hAnsi="Times New Roman" w:cs="Times New Roman"/>
          <w:sz w:val="28"/>
          <w:szCs w:val="28"/>
        </w:rPr>
      </w:pPr>
      <w:r w:rsidRPr="00660609">
        <w:rPr>
          <w:rFonts w:ascii="Times New Roman" w:hAnsi="Times New Roman" w:cs="Times New Roman"/>
          <w:sz w:val="28"/>
          <w:szCs w:val="28"/>
        </w:rPr>
        <w:t>И ромашка желтым глазом</w:t>
      </w:r>
    </w:p>
    <w:p w:rsidR="001B71DF" w:rsidRPr="00660609" w:rsidRDefault="001B71DF" w:rsidP="001B71DF">
      <w:pPr>
        <w:spacing w:after="0" w:line="240" w:lineRule="auto"/>
        <w:ind w:left="2124" w:firstLine="709"/>
        <w:rPr>
          <w:rFonts w:ascii="Times New Roman" w:hAnsi="Times New Roman" w:cs="Times New Roman"/>
          <w:sz w:val="28"/>
          <w:szCs w:val="28"/>
        </w:rPr>
      </w:pPr>
      <w:r w:rsidRPr="00660609">
        <w:rPr>
          <w:rFonts w:ascii="Times New Roman" w:hAnsi="Times New Roman" w:cs="Times New Roman"/>
          <w:sz w:val="28"/>
          <w:szCs w:val="28"/>
        </w:rPr>
        <w:t>Смотрит солнышку в лицо.</w:t>
      </w:r>
    </w:p>
    <w:p w:rsidR="001B71DF" w:rsidRPr="00660609" w:rsidRDefault="001B71DF" w:rsidP="001B71DF">
      <w:pPr>
        <w:spacing w:after="0" w:line="240" w:lineRule="auto"/>
        <w:ind w:left="2124" w:firstLine="709"/>
        <w:rPr>
          <w:rFonts w:ascii="Times New Roman" w:hAnsi="Times New Roman" w:cs="Times New Roman"/>
          <w:sz w:val="28"/>
          <w:szCs w:val="28"/>
        </w:rPr>
      </w:pPr>
      <w:r w:rsidRPr="00660609">
        <w:rPr>
          <w:rFonts w:ascii="Times New Roman" w:hAnsi="Times New Roman" w:cs="Times New Roman"/>
          <w:sz w:val="28"/>
          <w:szCs w:val="28"/>
        </w:rPr>
        <w:t>И березку молодую,</w:t>
      </w:r>
    </w:p>
    <w:p w:rsidR="001B71DF" w:rsidRPr="00660609" w:rsidRDefault="001B71DF" w:rsidP="001B71DF">
      <w:pPr>
        <w:spacing w:after="0" w:line="240" w:lineRule="auto"/>
        <w:ind w:left="2124" w:firstLine="709"/>
        <w:rPr>
          <w:rFonts w:ascii="Times New Roman" w:hAnsi="Times New Roman" w:cs="Times New Roman"/>
          <w:sz w:val="28"/>
          <w:szCs w:val="28"/>
        </w:rPr>
      </w:pPr>
      <w:r w:rsidRPr="00660609">
        <w:rPr>
          <w:rFonts w:ascii="Times New Roman" w:hAnsi="Times New Roman" w:cs="Times New Roman"/>
          <w:sz w:val="28"/>
          <w:szCs w:val="28"/>
        </w:rPr>
        <w:t>И кустарник, и траву-</w:t>
      </w:r>
    </w:p>
    <w:p w:rsidR="001B71DF" w:rsidRPr="00660609" w:rsidRDefault="001B71DF" w:rsidP="001B71DF">
      <w:pPr>
        <w:spacing w:after="0" w:line="240" w:lineRule="auto"/>
        <w:ind w:left="2124" w:firstLine="709"/>
        <w:rPr>
          <w:rFonts w:ascii="Times New Roman" w:hAnsi="Times New Roman" w:cs="Times New Roman"/>
          <w:sz w:val="28"/>
          <w:szCs w:val="28"/>
        </w:rPr>
      </w:pPr>
      <w:r w:rsidRPr="00660609">
        <w:rPr>
          <w:rFonts w:ascii="Times New Roman" w:hAnsi="Times New Roman" w:cs="Times New Roman"/>
          <w:sz w:val="28"/>
          <w:szCs w:val="28"/>
        </w:rPr>
        <w:t>Беззаветно все люблю я,</w:t>
      </w:r>
    </w:p>
    <w:p w:rsidR="001B71DF" w:rsidRPr="00660609" w:rsidRDefault="001B71DF" w:rsidP="001B71DF">
      <w:pPr>
        <w:spacing w:after="0" w:line="240" w:lineRule="auto"/>
        <w:ind w:left="2124" w:firstLine="709"/>
        <w:rPr>
          <w:rFonts w:ascii="Times New Roman" w:hAnsi="Times New Roman" w:cs="Times New Roman"/>
          <w:sz w:val="28"/>
          <w:szCs w:val="28"/>
        </w:rPr>
      </w:pPr>
      <w:r w:rsidRPr="00660609">
        <w:rPr>
          <w:rFonts w:ascii="Times New Roman" w:hAnsi="Times New Roman" w:cs="Times New Roman"/>
          <w:sz w:val="28"/>
          <w:szCs w:val="28"/>
        </w:rPr>
        <w:t>Все я Родиной зову.</w:t>
      </w:r>
    </w:p>
    <w:p w:rsidR="001B71DF" w:rsidRPr="00660609" w:rsidRDefault="001B71DF" w:rsidP="001B71DF">
      <w:pPr>
        <w:spacing w:after="0" w:line="240" w:lineRule="auto"/>
        <w:ind w:left="2124" w:firstLine="709"/>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r w:rsidRPr="00660609">
        <w:rPr>
          <w:rFonts w:ascii="Times New Roman" w:hAnsi="Times New Roman" w:cs="Times New Roman"/>
          <w:sz w:val="28"/>
          <w:szCs w:val="28"/>
        </w:rPr>
        <w:t xml:space="preserve"> Мы  надеемся, что  не зря </w:t>
      </w:r>
      <w:proofErr w:type="gramStart"/>
      <w:r w:rsidRPr="00660609">
        <w:rPr>
          <w:rFonts w:ascii="Times New Roman" w:hAnsi="Times New Roman" w:cs="Times New Roman"/>
          <w:sz w:val="28"/>
          <w:szCs w:val="28"/>
        </w:rPr>
        <w:t>вы  вместе  с  нами  совершили</w:t>
      </w:r>
      <w:proofErr w:type="gramEnd"/>
      <w:r w:rsidRPr="00660609">
        <w:rPr>
          <w:rFonts w:ascii="Times New Roman" w:hAnsi="Times New Roman" w:cs="Times New Roman"/>
          <w:sz w:val="28"/>
          <w:szCs w:val="28"/>
        </w:rPr>
        <w:t xml:space="preserve">  путешествие по улицам нашего города. Мы - настоящее и будущее Сенно. Мы должны заботиться о том, чтобы наш маленький город становился лучше и лучше. Каждый человек в ответе за красоту и  процветание того места, где родился и живет.  До  новых встреч.</w:t>
      </w: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ind w:firstLine="708"/>
        <w:jc w:val="both"/>
        <w:rPr>
          <w:rFonts w:ascii="Times New Roman" w:hAnsi="Times New Roman" w:cs="Times New Roman"/>
          <w:sz w:val="28"/>
          <w:szCs w:val="28"/>
        </w:rPr>
      </w:pPr>
    </w:p>
    <w:p w:rsidR="001B71DF" w:rsidRDefault="001B71DF" w:rsidP="001B71DF">
      <w:pPr>
        <w:spacing w:after="0" w:line="240" w:lineRule="auto"/>
        <w:ind w:firstLine="708"/>
        <w:jc w:val="both"/>
        <w:rPr>
          <w:rFonts w:ascii="Times New Roman" w:hAnsi="Times New Roman" w:cs="Times New Roman"/>
          <w:sz w:val="28"/>
          <w:szCs w:val="28"/>
        </w:rPr>
      </w:pPr>
    </w:p>
    <w:p w:rsidR="001B71DF" w:rsidRDefault="001B71DF" w:rsidP="001B71DF">
      <w:pPr>
        <w:spacing w:after="0" w:line="240" w:lineRule="auto"/>
        <w:ind w:firstLine="708"/>
        <w:jc w:val="both"/>
        <w:rPr>
          <w:rFonts w:ascii="Times New Roman" w:hAnsi="Times New Roman" w:cs="Times New Roman"/>
          <w:sz w:val="28"/>
          <w:szCs w:val="28"/>
        </w:rPr>
      </w:pPr>
    </w:p>
    <w:p w:rsidR="001B71DF" w:rsidRDefault="001B71DF" w:rsidP="001B71DF">
      <w:pPr>
        <w:spacing w:after="0" w:line="240" w:lineRule="auto"/>
        <w:ind w:firstLine="708"/>
        <w:jc w:val="both"/>
        <w:rPr>
          <w:rFonts w:ascii="Times New Roman" w:hAnsi="Times New Roman" w:cs="Times New Roman"/>
          <w:sz w:val="28"/>
          <w:szCs w:val="28"/>
        </w:rPr>
      </w:pPr>
    </w:p>
    <w:p w:rsidR="001B71DF" w:rsidRDefault="001B71DF" w:rsidP="001B71DF">
      <w:pPr>
        <w:spacing w:after="0" w:line="240" w:lineRule="auto"/>
        <w:ind w:firstLine="708"/>
        <w:jc w:val="both"/>
        <w:rPr>
          <w:rFonts w:ascii="Times New Roman" w:hAnsi="Times New Roman" w:cs="Times New Roman"/>
          <w:sz w:val="28"/>
          <w:szCs w:val="28"/>
        </w:rPr>
      </w:pPr>
    </w:p>
    <w:p w:rsidR="001B71DF" w:rsidRPr="00660609" w:rsidRDefault="001B71DF" w:rsidP="001B71DF">
      <w:pPr>
        <w:spacing w:after="0" w:line="240" w:lineRule="auto"/>
        <w:jc w:val="both"/>
        <w:rPr>
          <w:rFonts w:ascii="Times New Roman" w:hAnsi="Times New Roman" w:cs="Times New Roman"/>
          <w:sz w:val="28"/>
          <w:szCs w:val="28"/>
        </w:rPr>
      </w:pPr>
    </w:p>
    <w:p w:rsidR="001B71DF" w:rsidRPr="00660609" w:rsidRDefault="001B71DF" w:rsidP="001B71DF">
      <w:pPr>
        <w:spacing w:after="0" w:line="240" w:lineRule="auto"/>
        <w:ind w:firstLine="540"/>
        <w:jc w:val="center"/>
        <w:rPr>
          <w:rFonts w:ascii="Times New Roman" w:hAnsi="Times New Roman" w:cs="Times New Roman"/>
          <w:b/>
          <w:caps/>
          <w:sz w:val="28"/>
          <w:szCs w:val="28"/>
        </w:rPr>
      </w:pPr>
      <w:r w:rsidRPr="00660609">
        <w:rPr>
          <w:rFonts w:ascii="Times New Roman" w:hAnsi="Times New Roman" w:cs="Times New Roman"/>
          <w:b/>
          <w:caps/>
          <w:sz w:val="28"/>
          <w:szCs w:val="28"/>
        </w:rPr>
        <w:lastRenderedPageBreak/>
        <w:t xml:space="preserve">Технологическая карта </w:t>
      </w:r>
    </w:p>
    <w:p w:rsidR="001B71DF" w:rsidRPr="00660609" w:rsidRDefault="001B71DF" w:rsidP="001B71DF">
      <w:pPr>
        <w:spacing w:after="0" w:line="240" w:lineRule="auto"/>
        <w:ind w:firstLine="540"/>
        <w:jc w:val="center"/>
        <w:rPr>
          <w:rFonts w:ascii="Times New Roman" w:hAnsi="Times New Roman" w:cs="Times New Roman"/>
          <w:b/>
          <w:sz w:val="28"/>
          <w:szCs w:val="28"/>
        </w:rPr>
      </w:pPr>
      <w:r w:rsidRPr="00660609">
        <w:rPr>
          <w:rFonts w:ascii="Times New Roman" w:hAnsi="Times New Roman" w:cs="Times New Roman"/>
          <w:b/>
          <w:sz w:val="28"/>
          <w:szCs w:val="28"/>
        </w:rPr>
        <w:t>обзорной экскурсии по микрорайону СШ №1 г. Сенно</w:t>
      </w:r>
    </w:p>
    <w:p w:rsidR="001B71DF" w:rsidRPr="00660609" w:rsidRDefault="001B71DF" w:rsidP="001B71DF">
      <w:pPr>
        <w:spacing w:after="0" w:line="240" w:lineRule="auto"/>
        <w:ind w:firstLine="540"/>
        <w:jc w:val="center"/>
        <w:rPr>
          <w:rFonts w:ascii="Times New Roman" w:hAnsi="Times New Roman" w:cs="Times New Roman"/>
          <w:b/>
          <w:sz w:val="28"/>
          <w:szCs w:val="28"/>
        </w:rPr>
      </w:pPr>
      <w:r w:rsidRPr="00660609">
        <w:rPr>
          <w:rFonts w:ascii="Times New Roman" w:hAnsi="Times New Roman" w:cs="Times New Roman"/>
          <w:b/>
          <w:sz w:val="28"/>
          <w:szCs w:val="28"/>
        </w:rPr>
        <w:t>«История  всегда рядом»</w:t>
      </w:r>
    </w:p>
    <w:p w:rsidR="001B71DF" w:rsidRPr="00660609" w:rsidRDefault="001B71DF" w:rsidP="001B71DF">
      <w:pPr>
        <w:spacing w:after="0" w:line="240" w:lineRule="auto"/>
        <w:ind w:firstLine="540"/>
        <w:jc w:val="center"/>
        <w:rPr>
          <w:rFonts w:ascii="Times New Roman" w:hAnsi="Times New Roman" w:cs="Times New Roman"/>
          <w:b/>
          <w:sz w:val="28"/>
          <w:szCs w:val="28"/>
        </w:rPr>
      </w:pPr>
    </w:p>
    <w:p w:rsidR="001B71DF" w:rsidRPr="00660609" w:rsidRDefault="001B71DF" w:rsidP="001B71DF">
      <w:pPr>
        <w:spacing w:after="0" w:line="240" w:lineRule="auto"/>
        <w:ind w:firstLine="540"/>
        <w:jc w:val="both"/>
        <w:rPr>
          <w:rFonts w:ascii="Times New Roman" w:hAnsi="Times New Roman" w:cs="Times New Roman"/>
          <w:sz w:val="28"/>
          <w:szCs w:val="28"/>
        </w:rPr>
      </w:pPr>
      <w:r w:rsidRPr="00660609">
        <w:rPr>
          <w:rFonts w:ascii="Times New Roman" w:hAnsi="Times New Roman" w:cs="Times New Roman"/>
          <w:b/>
          <w:sz w:val="28"/>
          <w:szCs w:val="28"/>
        </w:rPr>
        <w:t xml:space="preserve">Тема экскурсии: </w:t>
      </w:r>
      <w:r w:rsidRPr="00660609">
        <w:rPr>
          <w:rFonts w:ascii="Times New Roman" w:hAnsi="Times New Roman" w:cs="Times New Roman"/>
          <w:sz w:val="28"/>
          <w:szCs w:val="28"/>
        </w:rPr>
        <w:t>«История  всегда рядом» - памятные  места  микрорайона  СШ №1 г</w:t>
      </w:r>
      <w:proofErr w:type="gramStart"/>
      <w:r w:rsidRPr="00660609">
        <w:rPr>
          <w:rFonts w:ascii="Times New Roman" w:hAnsi="Times New Roman" w:cs="Times New Roman"/>
          <w:sz w:val="28"/>
          <w:szCs w:val="28"/>
        </w:rPr>
        <w:t>.С</w:t>
      </w:r>
      <w:proofErr w:type="gramEnd"/>
      <w:r w:rsidRPr="00660609">
        <w:rPr>
          <w:rFonts w:ascii="Times New Roman" w:hAnsi="Times New Roman" w:cs="Times New Roman"/>
          <w:sz w:val="28"/>
          <w:szCs w:val="28"/>
        </w:rPr>
        <w:t>енно.</w:t>
      </w:r>
    </w:p>
    <w:p w:rsidR="001B71DF" w:rsidRPr="00660609" w:rsidRDefault="001B71DF" w:rsidP="001B71DF">
      <w:pPr>
        <w:spacing w:after="0" w:line="240" w:lineRule="auto"/>
        <w:ind w:firstLine="540"/>
        <w:jc w:val="both"/>
        <w:rPr>
          <w:rFonts w:ascii="Times New Roman" w:hAnsi="Times New Roman" w:cs="Times New Roman"/>
          <w:sz w:val="28"/>
          <w:szCs w:val="28"/>
        </w:rPr>
      </w:pPr>
      <w:r w:rsidRPr="00660609">
        <w:rPr>
          <w:rFonts w:ascii="Times New Roman" w:hAnsi="Times New Roman" w:cs="Times New Roman"/>
          <w:b/>
          <w:sz w:val="28"/>
          <w:szCs w:val="28"/>
        </w:rPr>
        <w:t xml:space="preserve">Продолжительность (ч): </w:t>
      </w:r>
      <w:r w:rsidRPr="00660609">
        <w:rPr>
          <w:rFonts w:ascii="Times New Roman" w:hAnsi="Times New Roman" w:cs="Times New Roman"/>
          <w:sz w:val="28"/>
          <w:szCs w:val="28"/>
        </w:rPr>
        <w:t xml:space="preserve">4 </w:t>
      </w:r>
      <w:proofErr w:type="gramStart"/>
      <w:r w:rsidRPr="00660609">
        <w:rPr>
          <w:rFonts w:ascii="Times New Roman" w:hAnsi="Times New Roman" w:cs="Times New Roman"/>
          <w:sz w:val="28"/>
          <w:szCs w:val="28"/>
        </w:rPr>
        <w:t>академических</w:t>
      </w:r>
      <w:proofErr w:type="gramEnd"/>
      <w:r w:rsidRPr="00660609">
        <w:rPr>
          <w:rFonts w:ascii="Times New Roman" w:hAnsi="Times New Roman" w:cs="Times New Roman"/>
          <w:sz w:val="28"/>
          <w:szCs w:val="28"/>
        </w:rPr>
        <w:t xml:space="preserve"> часа</w:t>
      </w:r>
    </w:p>
    <w:p w:rsidR="001B71DF" w:rsidRPr="00660609" w:rsidRDefault="001B71DF" w:rsidP="001B71DF">
      <w:pPr>
        <w:spacing w:after="0" w:line="240" w:lineRule="auto"/>
        <w:ind w:firstLine="540"/>
        <w:jc w:val="both"/>
        <w:rPr>
          <w:rFonts w:ascii="Times New Roman" w:hAnsi="Times New Roman" w:cs="Times New Roman"/>
          <w:b/>
          <w:sz w:val="28"/>
          <w:szCs w:val="28"/>
        </w:rPr>
      </w:pPr>
      <w:r w:rsidRPr="00660609">
        <w:rPr>
          <w:rFonts w:ascii="Times New Roman" w:hAnsi="Times New Roman" w:cs="Times New Roman"/>
          <w:b/>
          <w:sz w:val="28"/>
          <w:szCs w:val="28"/>
        </w:rPr>
        <w:t>Протяженность (</w:t>
      </w:r>
      <w:proofErr w:type="gramStart"/>
      <w:r w:rsidRPr="00660609">
        <w:rPr>
          <w:rFonts w:ascii="Times New Roman" w:hAnsi="Times New Roman" w:cs="Times New Roman"/>
          <w:b/>
          <w:sz w:val="28"/>
          <w:szCs w:val="28"/>
        </w:rPr>
        <w:t>км</w:t>
      </w:r>
      <w:proofErr w:type="gramEnd"/>
      <w:r w:rsidRPr="00660609">
        <w:rPr>
          <w:rFonts w:ascii="Times New Roman" w:hAnsi="Times New Roman" w:cs="Times New Roman"/>
          <w:b/>
          <w:sz w:val="28"/>
          <w:szCs w:val="28"/>
        </w:rPr>
        <w:t xml:space="preserve">): </w:t>
      </w:r>
      <w:r w:rsidRPr="00660609">
        <w:rPr>
          <w:rFonts w:ascii="Times New Roman" w:hAnsi="Times New Roman" w:cs="Times New Roman"/>
          <w:sz w:val="28"/>
          <w:szCs w:val="28"/>
        </w:rPr>
        <w:t>5,5 км</w:t>
      </w:r>
    </w:p>
    <w:p w:rsidR="001B71DF" w:rsidRPr="00660609" w:rsidRDefault="001B71DF" w:rsidP="001B71DF">
      <w:pPr>
        <w:spacing w:after="0" w:line="240" w:lineRule="auto"/>
        <w:ind w:firstLine="540"/>
        <w:jc w:val="both"/>
        <w:rPr>
          <w:rFonts w:ascii="Times New Roman" w:hAnsi="Times New Roman" w:cs="Times New Roman"/>
          <w:b/>
          <w:sz w:val="28"/>
          <w:szCs w:val="28"/>
        </w:rPr>
      </w:pPr>
      <w:r w:rsidRPr="00660609">
        <w:rPr>
          <w:rFonts w:ascii="Times New Roman" w:hAnsi="Times New Roman" w:cs="Times New Roman"/>
          <w:b/>
          <w:sz w:val="28"/>
          <w:szCs w:val="28"/>
        </w:rPr>
        <w:t xml:space="preserve">Автор-разработчик: </w:t>
      </w:r>
      <w:r w:rsidRPr="00660609">
        <w:rPr>
          <w:rFonts w:ascii="Times New Roman" w:hAnsi="Times New Roman" w:cs="Times New Roman"/>
          <w:sz w:val="28"/>
          <w:szCs w:val="28"/>
        </w:rPr>
        <w:t>авторский коллектив:</w:t>
      </w:r>
      <w:r w:rsidRPr="00660609">
        <w:rPr>
          <w:rFonts w:ascii="Times New Roman" w:hAnsi="Times New Roman" w:cs="Times New Roman"/>
          <w:b/>
          <w:sz w:val="28"/>
          <w:szCs w:val="28"/>
        </w:rPr>
        <w:t xml:space="preserve"> </w:t>
      </w:r>
      <w:r w:rsidRPr="00660609">
        <w:rPr>
          <w:rFonts w:ascii="Times New Roman" w:hAnsi="Times New Roman" w:cs="Times New Roman"/>
          <w:sz w:val="28"/>
          <w:szCs w:val="28"/>
        </w:rPr>
        <w:t xml:space="preserve">Т.В. Шевченко, Т.В.Прокопович, Е.Ефимова, </w:t>
      </w:r>
      <w:proofErr w:type="spellStart"/>
      <w:r w:rsidRPr="00660609">
        <w:rPr>
          <w:rFonts w:ascii="Times New Roman" w:hAnsi="Times New Roman" w:cs="Times New Roman"/>
          <w:sz w:val="28"/>
          <w:szCs w:val="28"/>
        </w:rPr>
        <w:t>А.Бинтяй</w:t>
      </w:r>
      <w:proofErr w:type="spellEnd"/>
      <w:r w:rsidRPr="00660609">
        <w:rPr>
          <w:rFonts w:ascii="Times New Roman" w:hAnsi="Times New Roman" w:cs="Times New Roman"/>
          <w:sz w:val="28"/>
          <w:szCs w:val="28"/>
        </w:rPr>
        <w:t>.</w:t>
      </w:r>
    </w:p>
    <w:p w:rsidR="001B71DF" w:rsidRPr="00660609" w:rsidRDefault="001B71DF" w:rsidP="001B71DF">
      <w:pPr>
        <w:spacing w:after="0" w:line="240" w:lineRule="auto"/>
        <w:ind w:firstLine="540"/>
        <w:jc w:val="both"/>
        <w:rPr>
          <w:rFonts w:ascii="Times New Roman" w:hAnsi="Times New Roman" w:cs="Times New Roman"/>
          <w:sz w:val="28"/>
          <w:szCs w:val="28"/>
        </w:rPr>
      </w:pPr>
      <w:r w:rsidRPr="00660609">
        <w:rPr>
          <w:rFonts w:ascii="Times New Roman" w:hAnsi="Times New Roman" w:cs="Times New Roman"/>
          <w:b/>
          <w:sz w:val="28"/>
          <w:szCs w:val="28"/>
        </w:rPr>
        <w:t xml:space="preserve">Содержание экскурсии: </w:t>
      </w:r>
      <w:r w:rsidRPr="00660609">
        <w:rPr>
          <w:rFonts w:ascii="Times New Roman" w:hAnsi="Times New Roman" w:cs="Times New Roman"/>
          <w:sz w:val="28"/>
          <w:szCs w:val="28"/>
        </w:rPr>
        <w:t>Обзорная экскурсия по микрорайону  СШ №1 г. Сенно  «История  всегда  рядом»  знакомит экскурсантов с памятными  местами  микрорайона  школы, его историко-архитектурным наследием и выдающимися личностями.</w:t>
      </w:r>
    </w:p>
    <w:p w:rsidR="001B71DF" w:rsidRPr="00660609" w:rsidRDefault="001B71DF" w:rsidP="001B71DF">
      <w:pPr>
        <w:spacing w:after="0" w:line="240" w:lineRule="auto"/>
        <w:ind w:firstLine="708"/>
        <w:jc w:val="both"/>
        <w:rPr>
          <w:rFonts w:ascii="Times New Roman" w:hAnsi="Times New Roman" w:cs="Times New Roman"/>
          <w:sz w:val="28"/>
          <w:szCs w:val="28"/>
        </w:rPr>
      </w:pPr>
      <w:r w:rsidRPr="00660609">
        <w:rPr>
          <w:rFonts w:ascii="Times New Roman" w:hAnsi="Times New Roman" w:cs="Times New Roman"/>
          <w:b/>
          <w:sz w:val="28"/>
          <w:szCs w:val="28"/>
        </w:rPr>
        <w:t xml:space="preserve">Маршрут экскурсии: </w:t>
      </w:r>
      <w:r w:rsidRPr="00660609">
        <w:rPr>
          <w:rFonts w:ascii="Times New Roman" w:hAnsi="Times New Roman" w:cs="Times New Roman"/>
          <w:sz w:val="28"/>
          <w:szCs w:val="28"/>
        </w:rPr>
        <w:t>Здание бывшего  Сенненского  казённого  винного  склада (ул</w:t>
      </w:r>
      <w:proofErr w:type="gramStart"/>
      <w:r w:rsidRPr="00660609">
        <w:rPr>
          <w:rFonts w:ascii="Times New Roman" w:hAnsi="Times New Roman" w:cs="Times New Roman"/>
          <w:sz w:val="28"/>
          <w:szCs w:val="28"/>
        </w:rPr>
        <w:t>.О</w:t>
      </w:r>
      <w:proofErr w:type="gramEnd"/>
      <w:r w:rsidRPr="00660609">
        <w:rPr>
          <w:rFonts w:ascii="Times New Roman" w:hAnsi="Times New Roman" w:cs="Times New Roman"/>
          <w:sz w:val="28"/>
          <w:szCs w:val="28"/>
        </w:rPr>
        <w:t>ктябрьская, д.79) -</w:t>
      </w:r>
      <w:r w:rsidRPr="00660609">
        <w:rPr>
          <w:rFonts w:ascii="Times New Roman" w:hAnsi="Times New Roman" w:cs="Times New Roman"/>
          <w:b/>
          <w:sz w:val="28"/>
          <w:szCs w:val="28"/>
        </w:rPr>
        <w:t xml:space="preserve"> </w:t>
      </w:r>
      <w:r w:rsidRPr="00660609">
        <w:rPr>
          <w:rFonts w:ascii="Times New Roman" w:hAnsi="Times New Roman" w:cs="Times New Roman"/>
          <w:sz w:val="28"/>
          <w:szCs w:val="28"/>
        </w:rPr>
        <w:t xml:space="preserve">Сквер  на  улице  Красный  Октябрь - </w:t>
      </w:r>
      <w:r w:rsidRPr="00660609">
        <w:rPr>
          <w:rFonts w:ascii="Times New Roman" w:hAnsi="Times New Roman" w:cs="Times New Roman"/>
          <w:noProof/>
          <w:sz w:val="28"/>
          <w:szCs w:val="28"/>
        </w:rPr>
        <w:t xml:space="preserve">Парк 40- летия Победы - </w:t>
      </w:r>
      <w:r w:rsidRPr="00660609">
        <w:rPr>
          <w:rFonts w:ascii="Times New Roman" w:hAnsi="Times New Roman" w:cs="Times New Roman"/>
          <w:sz w:val="28"/>
          <w:szCs w:val="28"/>
        </w:rPr>
        <w:t>Захоронение времен Великой Отечественной войны на западной окраине г. Сенно -</w:t>
      </w:r>
      <w:r w:rsidRPr="00660609">
        <w:rPr>
          <w:rFonts w:ascii="Times New Roman" w:hAnsi="Times New Roman" w:cs="Times New Roman"/>
          <w:color w:val="000000"/>
          <w:sz w:val="28"/>
          <w:szCs w:val="28"/>
          <w:shd w:val="clear" w:color="auto" w:fill="FFFFFF"/>
        </w:rPr>
        <w:t xml:space="preserve"> Озеро </w:t>
      </w:r>
      <w:proofErr w:type="spellStart"/>
      <w:r w:rsidRPr="00660609">
        <w:rPr>
          <w:rFonts w:ascii="Times New Roman" w:hAnsi="Times New Roman" w:cs="Times New Roman"/>
          <w:color w:val="000000"/>
          <w:sz w:val="28"/>
          <w:szCs w:val="28"/>
          <w:shd w:val="clear" w:color="auto" w:fill="FFFFFF"/>
        </w:rPr>
        <w:t>Тухинское</w:t>
      </w:r>
      <w:proofErr w:type="spellEnd"/>
      <w:r w:rsidRPr="00660609">
        <w:rPr>
          <w:rFonts w:ascii="Times New Roman" w:hAnsi="Times New Roman" w:cs="Times New Roman"/>
          <w:color w:val="000000"/>
          <w:sz w:val="28"/>
          <w:szCs w:val="28"/>
          <w:shd w:val="clear" w:color="auto" w:fill="FFFFFF"/>
        </w:rPr>
        <w:t> </w:t>
      </w:r>
      <w:r w:rsidRPr="00660609">
        <w:rPr>
          <w:rStyle w:val="apple-converted-space"/>
          <w:rFonts w:ascii="Times New Roman" w:hAnsi="Times New Roman" w:cs="Times New Roman"/>
          <w:color w:val="000000"/>
          <w:sz w:val="28"/>
          <w:szCs w:val="28"/>
          <w:shd w:val="clear" w:color="auto" w:fill="FFFFFF"/>
        </w:rPr>
        <w:t> -</w:t>
      </w:r>
      <w:r w:rsidRPr="00660609">
        <w:rPr>
          <w:rFonts w:ascii="Times New Roman" w:hAnsi="Times New Roman" w:cs="Times New Roman"/>
          <w:sz w:val="28"/>
          <w:szCs w:val="28"/>
        </w:rPr>
        <w:t xml:space="preserve"> кладбище «</w:t>
      </w:r>
      <w:proofErr w:type="spellStart"/>
      <w:r w:rsidRPr="00660609">
        <w:rPr>
          <w:rFonts w:ascii="Times New Roman" w:hAnsi="Times New Roman" w:cs="Times New Roman"/>
          <w:sz w:val="28"/>
          <w:szCs w:val="28"/>
        </w:rPr>
        <w:t>Тухинское</w:t>
      </w:r>
      <w:proofErr w:type="spellEnd"/>
      <w:r w:rsidRPr="00660609">
        <w:rPr>
          <w:rFonts w:ascii="Times New Roman" w:hAnsi="Times New Roman" w:cs="Times New Roman"/>
          <w:sz w:val="28"/>
          <w:szCs w:val="28"/>
        </w:rPr>
        <w:t>» - СШ №1 г.Сенно.</w:t>
      </w:r>
    </w:p>
    <w:p w:rsidR="001B71DF" w:rsidRDefault="001B71DF">
      <w:r>
        <w:br w:type="page"/>
      </w:r>
    </w:p>
    <w:p w:rsidR="001B71DF" w:rsidRDefault="001B71DF">
      <w:pPr>
        <w:sectPr w:rsidR="001B71DF" w:rsidSect="009226C0">
          <w:footerReference w:type="default" r:id="rId47"/>
          <w:pgSz w:w="11906" w:h="16838"/>
          <w:pgMar w:top="1134" w:right="850" w:bottom="1134" w:left="1701"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4"/>
        <w:gridCol w:w="1994"/>
        <w:gridCol w:w="2128"/>
        <w:gridCol w:w="1292"/>
        <w:gridCol w:w="2640"/>
        <w:gridCol w:w="2760"/>
        <w:gridCol w:w="2352"/>
      </w:tblGrid>
      <w:tr w:rsidR="001B71DF" w:rsidRPr="00660609" w:rsidTr="0051666E">
        <w:tc>
          <w:tcPr>
            <w:tcW w:w="207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lastRenderedPageBreak/>
              <w:t>Участок (этап) перемещения по маршруту от места сбора экскурсантов до последнего пункта на конкретном участке маршрута</w:t>
            </w:r>
          </w:p>
        </w:tc>
        <w:tc>
          <w:tcPr>
            <w:tcW w:w="199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Места остановки</w:t>
            </w:r>
          </w:p>
        </w:tc>
        <w:tc>
          <w:tcPr>
            <w:tcW w:w="2128"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Объект показа</w:t>
            </w:r>
          </w:p>
        </w:tc>
        <w:tc>
          <w:tcPr>
            <w:tcW w:w="129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Продолжительность осмотра в минутах</w:t>
            </w:r>
          </w:p>
        </w:tc>
        <w:tc>
          <w:tcPr>
            <w:tcW w:w="264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Основное содержание информации</w:t>
            </w:r>
          </w:p>
        </w:tc>
        <w:tc>
          <w:tcPr>
            <w:tcW w:w="276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Рекомендации по движению групп по маршруту</w:t>
            </w:r>
          </w:p>
        </w:tc>
        <w:tc>
          <w:tcPr>
            <w:tcW w:w="235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Методические рекомендации</w:t>
            </w:r>
          </w:p>
        </w:tc>
      </w:tr>
      <w:tr w:rsidR="001B71DF" w:rsidRPr="00660609" w:rsidTr="0051666E">
        <w:tc>
          <w:tcPr>
            <w:tcW w:w="207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Здание бывшего  Сенненского  казённого  винного  склада (ул</w:t>
            </w:r>
            <w:proofErr w:type="gramStart"/>
            <w:r w:rsidRPr="00660609">
              <w:rPr>
                <w:rFonts w:ascii="Times New Roman" w:hAnsi="Times New Roman" w:cs="Times New Roman"/>
                <w:sz w:val="28"/>
                <w:szCs w:val="28"/>
              </w:rPr>
              <w:t>.О</w:t>
            </w:r>
            <w:proofErr w:type="gramEnd"/>
            <w:r w:rsidRPr="00660609">
              <w:rPr>
                <w:rFonts w:ascii="Times New Roman" w:hAnsi="Times New Roman" w:cs="Times New Roman"/>
                <w:sz w:val="28"/>
                <w:szCs w:val="28"/>
              </w:rPr>
              <w:t>ктябрьская, д.79)</w:t>
            </w:r>
          </w:p>
        </w:tc>
        <w:tc>
          <w:tcPr>
            <w:tcW w:w="199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 xml:space="preserve">Пересечение  улиц  </w:t>
            </w:r>
            <w:proofErr w:type="gramStart"/>
            <w:r w:rsidRPr="00660609">
              <w:rPr>
                <w:rFonts w:ascii="Times New Roman" w:hAnsi="Times New Roman" w:cs="Times New Roman"/>
                <w:sz w:val="28"/>
                <w:szCs w:val="28"/>
              </w:rPr>
              <w:t>Октябрьская</w:t>
            </w:r>
            <w:proofErr w:type="gramEnd"/>
            <w:r w:rsidRPr="00660609">
              <w:rPr>
                <w:rFonts w:ascii="Times New Roman" w:hAnsi="Times New Roman" w:cs="Times New Roman"/>
                <w:sz w:val="28"/>
                <w:szCs w:val="28"/>
              </w:rPr>
              <w:t xml:space="preserve">  и  Красный  Октябрь (на  улице  Октябрьская)</w:t>
            </w:r>
          </w:p>
        </w:tc>
        <w:tc>
          <w:tcPr>
            <w:tcW w:w="2128"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Здание бывшего  Сенненского  казённого  винного  склада</w:t>
            </w:r>
          </w:p>
        </w:tc>
        <w:tc>
          <w:tcPr>
            <w:tcW w:w="129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30 мин.</w:t>
            </w:r>
          </w:p>
        </w:tc>
        <w:tc>
          <w:tcPr>
            <w:tcW w:w="264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 xml:space="preserve">Общие  сведения  о  городе  Сенно. Этапы  в  истории  </w:t>
            </w:r>
          </w:p>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Здания бывшего  Сенненского  казённого  винного  склада</w:t>
            </w:r>
          </w:p>
        </w:tc>
        <w:tc>
          <w:tcPr>
            <w:tcW w:w="276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Обзорную экскурсию предпочтительнее начинать со у Здания бывшего  Сенненского  казённого  винного  склада , так как это дает возможность экскурсантам насладиться красотой и пейзажами нижнего ул</w:t>
            </w:r>
            <w:proofErr w:type="gramStart"/>
            <w:r w:rsidRPr="00660609">
              <w:rPr>
                <w:rFonts w:ascii="Times New Roman" w:hAnsi="Times New Roman" w:cs="Times New Roman"/>
                <w:sz w:val="28"/>
                <w:szCs w:val="28"/>
              </w:rPr>
              <w:t>.О</w:t>
            </w:r>
            <w:proofErr w:type="gramEnd"/>
            <w:r w:rsidRPr="00660609">
              <w:rPr>
                <w:rFonts w:ascii="Times New Roman" w:hAnsi="Times New Roman" w:cs="Times New Roman"/>
                <w:sz w:val="28"/>
                <w:szCs w:val="28"/>
              </w:rPr>
              <w:t xml:space="preserve">ктябрьской. То есть </w:t>
            </w:r>
            <w:proofErr w:type="gramStart"/>
            <w:r w:rsidRPr="00660609">
              <w:rPr>
                <w:rFonts w:ascii="Times New Roman" w:hAnsi="Times New Roman" w:cs="Times New Roman"/>
                <w:sz w:val="28"/>
                <w:szCs w:val="28"/>
              </w:rPr>
              <w:t>наглядно-образно</w:t>
            </w:r>
            <w:proofErr w:type="gramEnd"/>
            <w:r w:rsidRPr="00660609">
              <w:rPr>
                <w:rFonts w:ascii="Times New Roman" w:hAnsi="Times New Roman" w:cs="Times New Roman"/>
                <w:sz w:val="28"/>
                <w:szCs w:val="28"/>
              </w:rPr>
              <w:t xml:space="preserve"> прикоснуться к </w:t>
            </w:r>
            <w:r w:rsidRPr="00660609">
              <w:rPr>
                <w:rFonts w:ascii="Times New Roman" w:hAnsi="Times New Roman" w:cs="Times New Roman"/>
                <w:sz w:val="28"/>
                <w:szCs w:val="28"/>
              </w:rPr>
              <w:lastRenderedPageBreak/>
              <w:t>значимым историческим вехам жизни города. На  данном этапе  экскурсии  рекомендуется  напомнить  экскурсантам  о  правилах  дорожной  безопасности.</w:t>
            </w:r>
          </w:p>
        </w:tc>
        <w:tc>
          <w:tcPr>
            <w:tcW w:w="235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lastRenderedPageBreak/>
              <w:t>При начале экскурсии необходимо дать общее представление о теме и содержании экскурсии, ознакомить экскурсантов с правилами по технике безопасности.</w:t>
            </w:r>
          </w:p>
        </w:tc>
      </w:tr>
      <w:tr w:rsidR="001B71DF" w:rsidRPr="00660609" w:rsidTr="0051666E">
        <w:tc>
          <w:tcPr>
            <w:tcW w:w="207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lastRenderedPageBreak/>
              <w:t>Сквер  на  улице  Красный  Октябрь</w:t>
            </w:r>
          </w:p>
        </w:tc>
        <w:tc>
          <w:tcPr>
            <w:tcW w:w="199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 xml:space="preserve">Пересечение  улиц  </w:t>
            </w:r>
            <w:proofErr w:type="gramStart"/>
            <w:r w:rsidRPr="00660609">
              <w:rPr>
                <w:rFonts w:ascii="Times New Roman" w:hAnsi="Times New Roman" w:cs="Times New Roman"/>
                <w:sz w:val="28"/>
                <w:szCs w:val="28"/>
              </w:rPr>
              <w:t>Октябрьская</w:t>
            </w:r>
            <w:proofErr w:type="gramEnd"/>
            <w:r w:rsidRPr="00660609">
              <w:rPr>
                <w:rFonts w:ascii="Times New Roman" w:hAnsi="Times New Roman" w:cs="Times New Roman"/>
                <w:sz w:val="28"/>
                <w:szCs w:val="28"/>
              </w:rPr>
              <w:t xml:space="preserve">  и  Красный  Октябрь (на  улице  Красный  Октябрь)</w:t>
            </w:r>
          </w:p>
        </w:tc>
        <w:tc>
          <w:tcPr>
            <w:tcW w:w="2128"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Сквер  на  улице  Красный  Октябрь</w:t>
            </w:r>
          </w:p>
        </w:tc>
        <w:tc>
          <w:tcPr>
            <w:tcW w:w="129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30 мин.</w:t>
            </w:r>
          </w:p>
        </w:tc>
        <w:tc>
          <w:tcPr>
            <w:tcW w:w="264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История   Сенненской  больницы, героические  поступки  мирных  жителей  в  годы  Великой  Отечественной  войны</w:t>
            </w:r>
          </w:p>
        </w:tc>
        <w:tc>
          <w:tcPr>
            <w:tcW w:w="276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Рекомендуется  обратить  внимание  экскурсантов  на  посадку  деревьев (очерчивают  контуры  снесённых зданий  больницы).</w:t>
            </w:r>
          </w:p>
        </w:tc>
        <w:tc>
          <w:tcPr>
            <w:tcW w:w="2352" w:type="dxa"/>
          </w:tcPr>
          <w:p w:rsidR="001B71DF" w:rsidRPr="00660609" w:rsidRDefault="001B71DF" w:rsidP="0051666E">
            <w:pPr>
              <w:spacing w:after="0" w:line="240" w:lineRule="auto"/>
              <w:jc w:val="center"/>
              <w:rPr>
                <w:rFonts w:ascii="Times New Roman" w:hAnsi="Times New Roman" w:cs="Times New Roman"/>
                <w:sz w:val="28"/>
                <w:szCs w:val="28"/>
              </w:rPr>
            </w:pPr>
          </w:p>
        </w:tc>
      </w:tr>
      <w:tr w:rsidR="001B71DF" w:rsidRPr="00660609" w:rsidTr="0051666E">
        <w:tc>
          <w:tcPr>
            <w:tcW w:w="207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noProof/>
                <w:sz w:val="28"/>
                <w:szCs w:val="28"/>
              </w:rPr>
              <w:t>Парк 40- летия Победы</w:t>
            </w:r>
          </w:p>
        </w:tc>
        <w:tc>
          <w:tcPr>
            <w:tcW w:w="199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Вход  в  парк  40-летия Победы,</w:t>
            </w:r>
          </w:p>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лыжная  база  СДЮСШОР,</w:t>
            </w:r>
          </w:p>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прогулочная  дорожка  парка</w:t>
            </w:r>
          </w:p>
        </w:tc>
        <w:tc>
          <w:tcPr>
            <w:tcW w:w="2128"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Схема  объектов  в  парке  40-летия Победы,</w:t>
            </w:r>
          </w:p>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лыжная  база  СДЮСШОР,</w:t>
            </w:r>
          </w:p>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прогулочная  дорожка  парка</w:t>
            </w:r>
          </w:p>
        </w:tc>
        <w:tc>
          <w:tcPr>
            <w:tcW w:w="129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40 мин.</w:t>
            </w:r>
          </w:p>
        </w:tc>
        <w:tc>
          <w:tcPr>
            <w:tcW w:w="264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Особенности  растительного  и животного  мира  территории,  значение  парка  в жизни  города</w:t>
            </w:r>
          </w:p>
        </w:tc>
        <w:tc>
          <w:tcPr>
            <w:tcW w:w="276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 xml:space="preserve">Рекомендуется   начать  осмотр  со  схемы  объектов, размещённых  на  территории  пака,  что  позволит  экскурсантам  создать  общее  </w:t>
            </w:r>
            <w:r w:rsidRPr="00660609">
              <w:rPr>
                <w:rFonts w:ascii="Times New Roman" w:hAnsi="Times New Roman" w:cs="Times New Roman"/>
                <w:sz w:val="28"/>
                <w:szCs w:val="28"/>
              </w:rPr>
              <w:lastRenderedPageBreak/>
              <w:t>впечатление  о  его  размерах.</w:t>
            </w:r>
          </w:p>
        </w:tc>
        <w:tc>
          <w:tcPr>
            <w:tcW w:w="235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lastRenderedPageBreak/>
              <w:t>Напомнить  экскурсантам  правила  поведения  на  природе</w:t>
            </w:r>
          </w:p>
        </w:tc>
      </w:tr>
      <w:tr w:rsidR="001B71DF" w:rsidRPr="00660609" w:rsidTr="0051666E">
        <w:tc>
          <w:tcPr>
            <w:tcW w:w="207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lastRenderedPageBreak/>
              <w:t>Захоронение времен Великой Отечественной войны на западной окраине г. Сенно</w:t>
            </w:r>
          </w:p>
        </w:tc>
        <w:tc>
          <w:tcPr>
            <w:tcW w:w="1994" w:type="dxa"/>
          </w:tcPr>
          <w:p w:rsidR="001B71DF" w:rsidRPr="00660609" w:rsidRDefault="001B71DF" w:rsidP="0051666E">
            <w:pPr>
              <w:spacing w:after="0" w:line="240" w:lineRule="auto"/>
              <w:jc w:val="center"/>
              <w:rPr>
                <w:rFonts w:ascii="Times New Roman" w:hAnsi="Times New Roman" w:cs="Times New Roman"/>
                <w:sz w:val="28"/>
                <w:szCs w:val="28"/>
              </w:rPr>
            </w:pPr>
            <w:proofErr w:type="spellStart"/>
            <w:r w:rsidRPr="00660609">
              <w:rPr>
                <w:rFonts w:ascii="Times New Roman" w:hAnsi="Times New Roman" w:cs="Times New Roman"/>
                <w:sz w:val="28"/>
                <w:szCs w:val="28"/>
              </w:rPr>
              <w:t>Ул</w:t>
            </w:r>
            <w:proofErr w:type="gramStart"/>
            <w:r w:rsidRPr="00660609">
              <w:rPr>
                <w:rFonts w:ascii="Times New Roman" w:hAnsi="Times New Roman" w:cs="Times New Roman"/>
                <w:sz w:val="28"/>
                <w:szCs w:val="28"/>
              </w:rPr>
              <w:t>.С</w:t>
            </w:r>
            <w:proofErr w:type="gramEnd"/>
            <w:r w:rsidRPr="00660609">
              <w:rPr>
                <w:rFonts w:ascii="Times New Roman" w:hAnsi="Times New Roman" w:cs="Times New Roman"/>
                <w:sz w:val="28"/>
                <w:szCs w:val="28"/>
              </w:rPr>
              <w:t>инкевича</w:t>
            </w:r>
            <w:proofErr w:type="spellEnd"/>
            <w:r w:rsidRPr="00660609">
              <w:rPr>
                <w:rFonts w:ascii="Times New Roman" w:hAnsi="Times New Roman" w:cs="Times New Roman"/>
                <w:sz w:val="28"/>
                <w:szCs w:val="28"/>
              </w:rPr>
              <w:t xml:space="preserve">  у  здания  </w:t>
            </w:r>
            <w:proofErr w:type="spellStart"/>
            <w:r w:rsidRPr="00660609">
              <w:rPr>
                <w:rFonts w:ascii="Times New Roman" w:hAnsi="Times New Roman" w:cs="Times New Roman"/>
                <w:sz w:val="28"/>
                <w:szCs w:val="28"/>
              </w:rPr>
              <w:t>д</w:t>
            </w:r>
            <w:proofErr w:type="spellEnd"/>
            <w:r w:rsidRPr="00660609">
              <w:rPr>
                <w:rFonts w:ascii="Times New Roman" w:hAnsi="Times New Roman" w:cs="Times New Roman"/>
                <w:sz w:val="28"/>
                <w:szCs w:val="28"/>
              </w:rPr>
              <w:t>/с №3, захоронение времен Великой Отечественной войны на западной окраине г. Сенно</w:t>
            </w:r>
          </w:p>
        </w:tc>
        <w:tc>
          <w:tcPr>
            <w:tcW w:w="2128"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Захоронение времен Великой Отечественной войны на западной окраине г. Сенно</w:t>
            </w:r>
          </w:p>
        </w:tc>
        <w:tc>
          <w:tcPr>
            <w:tcW w:w="129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30 мин.</w:t>
            </w:r>
          </w:p>
        </w:tc>
        <w:tc>
          <w:tcPr>
            <w:tcW w:w="264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Сведения  о  первых  днях  Великой  Отечественной  войны  в  г</w:t>
            </w:r>
            <w:proofErr w:type="gramStart"/>
            <w:r w:rsidRPr="00660609">
              <w:rPr>
                <w:rFonts w:ascii="Times New Roman" w:hAnsi="Times New Roman" w:cs="Times New Roman"/>
                <w:sz w:val="28"/>
                <w:szCs w:val="28"/>
              </w:rPr>
              <w:t>.С</w:t>
            </w:r>
            <w:proofErr w:type="gramEnd"/>
            <w:r w:rsidRPr="00660609">
              <w:rPr>
                <w:rFonts w:ascii="Times New Roman" w:hAnsi="Times New Roman" w:cs="Times New Roman"/>
                <w:sz w:val="28"/>
                <w:szCs w:val="28"/>
              </w:rPr>
              <w:t xml:space="preserve">енно,  информация  о  захороненных </w:t>
            </w:r>
          </w:p>
        </w:tc>
        <w:tc>
          <w:tcPr>
            <w:tcW w:w="276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Рекомендуется  остановиться  на  истории  названия  улицы, что  позволит вновь  перевести  тему  экскурсии  на  события  Великой  отечественной  войны</w:t>
            </w:r>
          </w:p>
        </w:tc>
        <w:tc>
          <w:tcPr>
            <w:tcW w:w="235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Напомнить  экскурсантам  правила  дорожной  безопасности</w:t>
            </w:r>
          </w:p>
        </w:tc>
      </w:tr>
      <w:tr w:rsidR="001B71DF" w:rsidRPr="00660609" w:rsidTr="0051666E">
        <w:tc>
          <w:tcPr>
            <w:tcW w:w="207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color w:val="000000"/>
                <w:sz w:val="28"/>
                <w:szCs w:val="28"/>
                <w:shd w:val="clear" w:color="auto" w:fill="FFFFFF"/>
              </w:rPr>
              <w:t xml:space="preserve">Озеро </w:t>
            </w:r>
            <w:proofErr w:type="spellStart"/>
            <w:r w:rsidRPr="00660609">
              <w:rPr>
                <w:rFonts w:ascii="Times New Roman" w:hAnsi="Times New Roman" w:cs="Times New Roman"/>
                <w:color w:val="000000"/>
                <w:sz w:val="28"/>
                <w:szCs w:val="28"/>
                <w:shd w:val="clear" w:color="auto" w:fill="FFFFFF"/>
              </w:rPr>
              <w:t>Тухинское</w:t>
            </w:r>
            <w:proofErr w:type="spellEnd"/>
          </w:p>
        </w:tc>
        <w:tc>
          <w:tcPr>
            <w:tcW w:w="199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 xml:space="preserve">Место  отдыха  на  правом  берегу  озера  </w:t>
            </w:r>
            <w:proofErr w:type="spellStart"/>
            <w:r w:rsidRPr="00660609">
              <w:rPr>
                <w:rFonts w:ascii="Times New Roman" w:hAnsi="Times New Roman" w:cs="Times New Roman"/>
                <w:sz w:val="28"/>
                <w:szCs w:val="28"/>
              </w:rPr>
              <w:t>Тухинское</w:t>
            </w:r>
            <w:proofErr w:type="spellEnd"/>
          </w:p>
        </w:tc>
        <w:tc>
          <w:tcPr>
            <w:tcW w:w="2128"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 xml:space="preserve">Зеркало, берега озера  </w:t>
            </w:r>
            <w:proofErr w:type="spellStart"/>
            <w:r w:rsidRPr="00660609">
              <w:rPr>
                <w:rFonts w:ascii="Times New Roman" w:hAnsi="Times New Roman" w:cs="Times New Roman"/>
                <w:sz w:val="28"/>
                <w:szCs w:val="28"/>
              </w:rPr>
              <w:t>Тухинское</w:t>
            </w:r>
            <w:proofErr w:type="spellEnd"/>
          </w:p>
        </w:tc>
        <w:tc>
          <w:tcPr>
            <w:tcW w:w="129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30 мин.</w:t>
            </w:r>
          </w:p>
        </w:tc>
        <w:tc>
          <w:tcPr>
            <w:tcW w:w="264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Сведения  о  географических и биологических  особенностях  озера, история  названия  озера</w:t>
            </w:r>
          </w:p>
        </w:tc>
        <w:tc>
          <w:tcPr>
            <w:tcW w:w="276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Рекомендуется  обратить  внимание   экскурсантов  на  красоту  ландшафта, что  позволит   создать  более  полное  эстетическое  впечатление  от  экскурсии</w:t>
            </w:r>
          </w:p>
        </w:tc>
        <w:tc>
          <w:tcPr>
            <w:tcW w:w="235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Напомнить  экскурсантам  правила  дорожной  безопасности,</w:t>
            </w:r>
          </w:p>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Правила поведения  на  природе</w:t>
            </w:r>
          </w:p>
        </w:tc>
      </w:tr>
      <w:tr w:rsidR="001B71DF" w:rsidRPr="00660609" w:rsidTr="0051666E">
        <w:tc>
          <w:tcPr>
            <w:tcW w:w="207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Кладбище «</w:t>
            </w:r>
            <w:proofErr w:type="spellStart"/>
            <w:r w:rsidRPr="00660609">
              <w:rPr>
                <w:rFonts w:ascii="Times New Roman" w:hAnsi="Times New Roman" w:cs="Times New Roman"/>
                <w:sz w:val="28"/>
                <w:szCs w:val="28"/>
              </w:rPr>
              <w:t>Тухинское</w:t>
            </w:r>
            <w:proofErr w:type="spellEnd"/>
            <w:r w:rsidRPr="00660609">
              <w:rPr>
                <w:rFonts w:ascii="Times New Roman" w:hAnsi="Times New Roman" w:cs="Times New Roman"/>
                <w:sz w:val="28"/>
                <w:szCs w:val="28"/>
              </w:rPr>
              <w:t>»</w:t>
            </w:r>
          </w:p>
        </w:tc>
        <w:tc>
          <w:tcPr>
            <w:tcW w:w="199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Центральный  вход  на кладбище «</w:t>
            </w:r>
            <w:proofErr w:type="spellStart"/>
            <w:r w:rsidRPr="00660609">
              <w:rPr>
                <w:rFonts w:ascii="Times New Roman" w:hAnsi="Times New Roman" w:cs="Times New Roman"/>
                <w:sz w:val="28"/>
                <w:szCs w:val="28"/>
              </w:rPr>
              <w:t>Тухинское</w:t>
            </w:r>
            <w:proofErr w:type="spellEnd"/>
            <w:r w:rsidRPr="00660609">
              <w:rPr>
                <w:rFonts w:ascii="Times New Roman" w:hAnsi="Times New Roman" w:cs="Times New Roman"/>
                <w:sz w:val="28"/>
                <w:szCs w:val="28"/>
              </w:rPr>
              <w:t>»</w:t>
            </w:r>
          </w:p>
        </w:tc>
        <w:tc>
          <w:tcPr>
            <w:tcW w:w="2128"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Надмогильный знак  на  кладбище  «</w:t>
            </w:r>
            <w:proofErr w:type="spellStart"/>
            <w:r w:rsidRPr="00660609">
              <w:rPr>
                <w:rFonts w:ascii="Times New Roman" w:hAnsi="Times New Roman" w:cs="Times New Roman"/>
                <w:sz w:val="28"/>
                <w:szCs w:val="28"/>
              </w:rPr>
              <w:t>Тухинское</w:t>
            </w:r>
            <w:proofErr w:type="spellEnd"/>
            <w:r w:rsidRPr="00660609">
              <w:rPr>
                <w:rFonts w:ascii="Times New Roman" w:hAnsi="Times New Roman" w:cs="Times New Roman"/>
                <w:sz w:val="28"/>
                <w:szCs w:val="28"/>
              </w:rPr>
              <w:t>»</w:t>
            </w:r>
          </w:p>
        </w:tc>
        <w:tc>
          <w:tcPr>
            <w:tcW w:w="129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10 мин.</w:t>
            </w:r>
          </w:p>
        </w:tc>
        <w:tc>
          <w:tcPr>
            <w:tcW w:w="264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Сведения  о надмогильном  знаке  на  кладбище  «</w:t>
            </w:r>
            <w:proofErr w:type="spellStart"/>
            <w:r w:rsidRPr="00660609">
              <w:rPr>
                <w:rFonts w:ascii="Times New Roman" w:hAnsi="Times New Roman" w:cs="Times New Roman"/>
                <w:sz w:val="28"/>
                <w:szCs w:val="28"/>
              </w:rPr>
              <w:t>Тухинское</w:t>
            </w:r>
            <w:proofErr w:type="spellEnd"/>
            <w:r w:rsidRPr="00660609">
              <w:rPr>
                <w:rFonts w:ascii="Times New Roman" w:hAnsi="Times New Roman" w:cs="Times New Roman"/>
                <w:sz w:val="28"/>
                <w:szCs w:val="28"/>
              </w:rPr>
              <w:t xml:space="preserve">»  </w:t>
            </w:r>
          </w:p>
        </w:tc>
        <w:tc>
          <w:tcPr>
            <w:tcW w:w="276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 xml:space="preserve">Рекомендуется  обратить  внимание   экскурсантов  на  надмогильный знак  на  кладбище  </w:t>
            </w:r>
            <w:r w:rsidRPr="00660609">
              <w:rPr>
                <w:rFonts w:ascii="Times New Roman" w:hAnsi="Times New Roman" w:cs="Times New Roman"/>
                <w:sz w:val="28"/>
                <w:szCs w:val="28"/>
              </w:rPr>
              <w:lastRenderedPageBreak/>
              <w:t>«</w:t>
            </w:r>
            <w:proofErr w:type="spellStart"/>
            <w:r w:rsidRPr="00660609">
              <w:rPr>
                <w:rFonts w:ascii="Times New Roman" w:hAnsi="Times New Roman" w:cs="Times New Roman"/>
                <w:sz w:val="28"/>
                <w:szCs w:val="28"/>
              </w:rPr>
              <w:t>Тухинское</w:t>
            </w:r>
            <w:proofErr w:type="spellEnd"/>
            <w:r w:rsidRPr="00660609">
              <w:rPr>
                <w:rFonts w:ascii="Times New Roman" w:hAnsi="Times New Roman" w:cs="Times New Roman"/>
                <w:sz w:val="28"/>
                <w:szCs w:val="28"/>
              </w:rPr>
              <w:t xml:space="preserve">» как  объект   мемориального  надмогильного  сооружения  начала  20-го </w:t>
            </w:r>
            <w:proofErr w:type="gramStart"/>
            <w:r w:rsidRPr="00660609">
              <w:rPr>
                <w:rFonts w:ascii="Times New Roman" w:hAnsi="Times New Roman" w:cs="Times New Roman"/>
                <w:sz w:val="28"/>
                <w:szCs w:val="28"/>
              </w:rPr>
              <w:t>в</w:t>
            </w:r>
            <w:proofErr w:type="gramEnd"/>
            <w:r w:rsidRPr="00660609">
              <w:rPr>
                <w:rFonts w:ascii="Times New Roman" w:hAnsi="Times New Roman" w:cs="Times New Roman"/>
                <w:sz w:val="28"/>
                <w:szCs w:val="28"/>
              </w:rPr>
              <w:t>.</w:t>
            </w:r>
          </w:p>
        </w:tc>
        <w:tc>
          <w:tcPr>
            <w:tcW w:w="235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lastRenderedPageBreak/>
              <w:t>Напомнить  экскурсантам  правила  дорожной  безопасности</w:t>
            </w:r>
          </w:p>
          <w:p w:rsidR="001B71DF" w:rsidRPr="00660609" w:rsidRDefault="001B71DF" w:rsidP="0051666E">
            <w:pPr>
              <w:spacing w:after="0" w:line="240" w:lineRule="auto"/>
              <w:jc w:val="center"/>
              <w:rPr>
                <w:rFonts w:ascii="Times New Roman" w:hAnsi="Times New Roman" w:cs="Times New Roman"/>
                <w:sz w:val="28"/>
                <w:szCs w:val="28"/>
              </w:rPr>
            </w:pPr>
          </w:p>
        </w:tc>
      </w:tr>
      <w:tr w:rsidR="001B71DF" w:rsidRPr="00660609" w:rsidTr="0051666E">
        <w:tc>
          <w:tcPr>
            <w:tcW w:w="207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lastRenderedPageBreak/>
              <w:t>СШ №1 г</w:t>
            </w:r>
            <w:proofErr w:type="gramStart"/>
            <w:r w:rsidRPr="00660609">
              <w:rPr>
                <w:rFonts w:ascii="Times New Roman" w:hAnsi="Times New Roman" w:cs="Times New Roman"/>
                <w:sz w:val="28"/>
                <w:szCs w:val="28"/>
              </w:rPr>
              <w:t>.С</w:t>
            </w:r>
            <w:proofErr w:type="gramEnd"/>
            <w:r w:rsidRPr="00660609">
              <w:rPr>
                <w:rFonts w:ascii="Times New Roman" w:hAnsi="Times New Roman" w:cs="Times New Roman"/>
                <w:sz w:val="28"/>
                <w:szCs w:val="28"/>
              </w:rPr>
              <w:t>енно</w:t>
            </w:r>
          </w:p>
        </w:tc>
        <w:tc>
          <w:tcPr>
            <w:tcW w:w="1994"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Вход  на  территорию  школы  со  стороны  ул</w:t>
            </w:r>
            <w:proofErr w:type="gramStart"/>
            <w:r w:rsidRPr="00660609">
              <w:rPr>
                <w:rFonts w:ascii="Times New Roman" w:hAnsi="Times New Roman" w:cs="Times New Roman"/>
                <w:sz w:val="28"/>
                <w:szCs w:val="28"/>
              </w:rPr>
              <w:t>.О</w:t>
            </w:r>
            <w:proofErr w:type="gramEnd"/>
            <w:r w:rsidRPr="00660609">
              <w:rPr>
                <w:rFonts w:ascii="Times New Roman" w:hAnsi="Times New Roman" w:cs="Times New Roman"/>
                <w:sz w:val="28"/>
                <w:szCs w:val="28"/>
              </w:rPr>
              <w:t>ктябрьская</w:t>
            </w:r>
          </w:p>
        </w:tc>
        <w:tc>
          <w:tcPr>
            <w:tcW w:w="2128"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Здание  школы,  оформление  школьной  территории</w:t>
            </w:r>
          </w:p>
        </w:tc>
        <w:tc>
          <w:tcPr>
            <w:tcW w:w="129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50 мин.</w:t>
            </w:r>
          </w:p>
        </w:tc>
        <w:tc>
          <w:tcPr>
            <w:tcW w:w="264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Сведения  об  истории  развития  школы</w:t>
            </w:r>
          </w:p>
        </w:tc>
        <w:tc>
          <w:tcPr>
            <w:tcW w:w="2760"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Первое  упоминание  о  школе, сведения  о  директорах  школы,   её  знаменитых выпускниках, сведения  о  постройке  здания  школы, современный день  школы</w:t>
            </w:r>
          </w:p>
        </w:tc>
        <w:tc>
          <w:tcPr>
            <w:tcW w:w="2352" w:type="dxa"/>
          </w:tcPr>
          <w:p w:rsidR="001B71DF" w:rsidRPr="00660609" w:rsidRDefault="001B71DF" w:rsidP="0051666E">
            <w:pPr>
              <w:spacing w:after="0" w:line="240" w:lineRule="auto"/>
              <w:jc w:val="center"/>
              <w:rPr>
                <w:rFonts w:ascii="Times New Roman" w:hAnsi="Times New Roman" w:cs="Times New Roman"/>
                <w:sz w:val="28"/>
                <w:szCs w:val="28"/>
              </w:rPr>
            </w:pPr>
            <w:r w:rsidRPr="00660609">
              <w:rPr>
                <w:rFonts w:ascii="Times New Roman" w:hAnsi="Times New Roman" w:cs="Times New Roman"/>
                <w:sz w:val="28"/>
                <w:szCs w:val="28"/>
              </w:rPr>
              <w:t>Завершить  экскурсию   словами  о  месте  и  роли  малых городов  в  истории  страны</w:t>
            </w:r>
          </w:p>
        </w:tc>
      </w:tr>
    </w:tbl>
    <w:p w:rsidR="001B71DF" w:rsidRDefault="001B71DF"/>
    <w:p w:rsidR="001B71DF" w:rsidRDefault="001B71DF">
      <w:r>
        <w:br w:type="page"/>
      </w:r>
    </w:p>
    <w:p w:rsidR="001B71DF" w:rsidRDefault="001B71DF">
      <w:pPr>
        <w:sectPr w:rsidR="001B71DF" w:rsidSect="001B71DF">
          <w:pgSz w:w="16838" w:h="11906" w:orient="landscape"/>
          <w:pgMar w:top="1701" w:right="1134" w:bottom="851" w:left="1134" w:header="709" w:footer="709" w:gutter="0"/>
          <w:cols w:space="708"/>
          <w:docGrid w:linePitch="360"/>
        </w:sectPr>
      </w:pPr>
    </w:p>
    <w:p w:rsidR="001B71DF" w:rsidRPr="00AE1FB8" w:rsidRDefault="001B71DF" w:rsidP="001B71DF">
      <w:pPr>
        <w:pStyle w:val="a3"/>
        <w:shd w:val="clear" w:color="auto" w:fill="FFFFFF"/>
        <w:spacing w:before="0" w:beforeAutospacing="0" w:after="0" w:afterAutospacing="0"/>
        <w:rPr>
          <w:b/>
          <w:caps/>
          <w:sz w:val="28"/>
          <w:szCs w:val="28"/>
        </w:rPr>
      </w:pPr>
      <w:r w:rsidRPr="00AE1FB8">
        <w:rPr>
          <w:b/>
          <w:caps/>
          <w:sz w:val="28"/>
          <w:szCs w:val="28"/>
        </w:rPr>
        <w:lastRenderedPageBreak/>
        <w:t>схема маршрута обзорной  экскурсии</w:t>
      </w:r>
    </w:p>
    <w:p w:rsidR="001B71DF" w:rsidRPr="00AE1FB8" w:rsidRDefault="001B71DF" w:rsidP="001B71DF">
      <w:pPr>
        <w:spacing w:after="0" w:line="240" w:lineRule="auto"/>
        <w:ind w:firstLine="540"/>
        <w:jc w:val="center"/>
        <w:rPr>
          <w:rFonts w:ascii="Times New Roman" w:hAnsi="Times New Roman" w:cs="Times New Roman"/>
          <w:b/>
          <w:sz w:val="28"/>
          <w:szCs w:val="28"/>
        </w:rPr>
      </w:pPr>
      <w:r w:rsidRPr="00AE1FB8">
        <w:rPr>
          <w:rFonts w:ascii="Times New Roman" w:hAnsi="Times New Roman" w:cs="Times New Roman"/>
          <w:b/>
          <w:sz w:val="28"/>
          <w:szCs w:val="28"/>
        </w:rPr>
        <w:t>«История  всегда  рядом»</w:t>
      </w:r>
    </w:p>
    <w:p w:rsidR="001B71DF" w:rsidRPr="00AE1FB8" w:rsidRDefault="001B71DF" w:rsidP="001B71DF">
      <w:pPr>
        <w:spacing w:after="0" w:line="240" w:lineRule="auto"/>
        <w:ind w:firstLine="540"/>
        <w:jc w:val="center"/>
        <w:rPr>
          <w:rFonts w:ascii="Times New Roman" w:hAnsi="Times New Roman" w:cs="Times New Roman"/>
          <w:sz w:val="28"/>
          <w:szCs w:val="28"/>
        </w:rPr>
      </w:pPr>
    </w:p>
    <w:p w:rsidR="001B71DF" w:rsidRPr="00DE562D" w:rsidRDefault="001B71DF" w:rsidP="001B71DF">
      <w:pPr>
        <w:spacing w:after="0" w:line="240" w:lineRule="auto"/>
        <w:jc w:val="both"/>
        <w:rPr>
          <w:rFonts w:ascii="Times New Roman" w:hAnsi="Times New Roman" w:cs="Times New Roman"/>
          <w:sz w:val="28"/>
          <w:szCs w:val="28"/>
        </w:rPr>
      </w:pPr>
      <w:r w:rsidRPr="00AE1FB8">
        <w:rPr>
          <w:rFonts w:ascii="Times New Roman" w:hAnsi="Times New Roman" w:cs="Times New Roman"/>
          <w:b/>
          <w:sz w:val="28"/>
          <w:szCs w:val="28"/>
        </w:rPr>
        <w:t xml:space="preserve">Маршрут экскурсии: </w:t>
      </w:r>
      <w:r w:rsidRPr="00660609">
        <w:rPr>
          <w:rFonts w:ascii="Times New Roman" w:hAnsi="Times New Roman" w:cs="Times New Roman"/>
          <w:sz w:val="28"/>
          <w:szCs w:val="28"/>
        </w:rPr>
        <w:t>Здание бывшего  Сенненского  казённого  винного  склада (ул</w:t>
      </w:r>
      <w:proofErr w:type="gramStart"/>
      <w:r w:rsidRPr="00660609">
        <w:rPr>
          <w:rFonts w:ascii="Times New Roman" w:hAnsi="Times New Roman" w:cs="Times New Roman"/>
          <w:sz w:val="28"/>
          <w:szCs w:val="28"/>
        </w:rPr>
        <w:t>.О</w:t>
      </w:r>
      <w:proofErr w:type="gramEnd"/>
      <w:r w:rsidRPr="00660609">
        <w:rPr>
          <w:rFonts w:ascii="Times New Roman" w:hAnsi="Times New Roman" w:cs="Times New Roman"/>
          <w:sz w:val="28"/>
          <w:szCs w:val="28"/>
        </w:rPr>
        <w:t>ктябрьская, д.79) -</w:t>
      </w:r>
      <w:r w:rsidRPr="00660609">
        <w:rPr>
          <w:rFonts w:ascii="Times New Roman" w:hAnsi="Times New Roman" w:cs="Times New Roman"/>
          <w:b/>
          <w:sz w:val="28"/>
          <w:szCs w:val="28"/>
        </w:rPr>
        <w:t xml:space="preserve"> </w:t>
      </w:r>
      <w:r w:rsidRPr="00660609">
        <w:rPr>
          <w:rFonts w:ascii="Times New Roman" w:hAnsi="Times New Roman" w:cs="Times New Roman"/>
          <w:sz w:val="28"/>
          <w:szCs w:val="28"/>
        </w:rPr>
        <w:t xml:space="preserve">Сквер  на  улице  Красный  Октябрь - </w:t>
      </w:r>
      <w:r w:rsidRPr="00660609">
        <w:rPr>
          <w:rFonts w:ascii="Times New Roman" w:hAnsi="Times New Roman" w:cs="Times New Roman"/>
          <w:noProof/>
          <w:sz w:val="28"/>
          <w:szCs w:val="28"/>
        </w:rPr>
        <w:t xml:space="preserve">Парк 40- летия Победы - </w:t>
      </w:r>
      <w:r w:rsidRPr="00660609">
        <w:rPr>
          <w:rFonts w:ascii="Times New Roman" w:hAnsi="Times New Roman" w:cs="Times New Roman"/>
          <w:sz w:val="28"/>
          <w:szCs w:val="28"/>
        </w:rPr>
        <w:t>Захоронение времен Великой Отечественной войны на западной окраине г. Сенно -</w:t>
      </w:r>
      <w:r w:rsidRPr="00660609">
        <w:rPr>
          <w:rFonts w:ascii="Times New Roman" w:hAnsi="Times New Roman" w:cs="Times New Roman"/>
          <w:color w:val="000000"/>
          <w:sz w:val="28"/>
          <w:szCs w:val="28"/>
          <w:shd w:val="clear" w:color="auto" w:fill="FFFFFF"/>
        </w:rPr>
        <w:t xml:space="preserve"> Озеро </w:t>
      </w:r>
      <w:proofErr w:type="spellStart"/>
      <w:r w:rsidRPr="00660609">
        <w:rPr>
          <w:rFonts w:ascii="Times New Roman" w:hAnsi="Times New Roman" w:cs="Times New Roman"/>
          <w:color w:val="000000"/>
          <w:sz w:val="28"/>
          <w:szCs w:val="28"/>
          <w:shd w:val="clear" w:color="auto" w:fill="FFFFFF"/>
        </w:rPr>
        <w:t>Тухинское</w:t>
      </w:r>
      <w:proofErr w:type="spellEnd"/>
      <w:r w:rsidRPr="00660609">
        <w:rPr>
          <w:rFonts w:ascii="Times New Roman" w:hAnsi="Times New Roman" w:cs="Times New Roman"/>
          <w:color w:val="000000"/>
          <w:sz w:val="28"/>
          <w:szCs w:val="28"/>
          <w:shd w:val="clear" w:color="auto" w:fill="FFFFFF"/>
        </w:rPr>
        <w:t> </w:t>
      </w:r>
      <w:r w:rsidRPr="00660609">
        <w:rPr>
          <w:rStyle w:val="apple-converted-space"/>
          <w:rFonts w:ascii="Times New Roman" w:hAnsi="Times New Roman" w:cs="Times New Roman"/>
          <w:color w:val="000000"/>
          <w:sz w:val="28"/>
          <w:szCs w:val="28"/>
          <w:shd w:val="clear" w:color="auto" w:fill="FFFFFF"/>
        </w:rPr>
        <w:t> -</w:t>
      </w:r>
      <w:r w:rsidRPr="00660609">
        <w:rPr>
          <w:rFonts w:ascii="Times New Roman" w:hAnsi="Times New Roman" w:cs="Times New Roman"/>
          <w:sz w:val="28"/>
          <w:szCs w:val="28"/>
        </w:rPr>
        <w:t xml:space="preserve"> кладбище «</w:t>
      </w:r>
      <w:proofErr w:type="spellStart"/>
      <w:r w:rsidRPr="00660609">
        <w:rPr>
          <w:rFonts w:ascii="Times New Roman" w:hAnsi="Times New Roman" w:cs="Times New Roman"/>
          <w:sz w:val="28"/>
          <w:szCs w:val="28"/>
        </w:rPr>
        <w:t>Тухинское</w:t>
      </w:r>
      <w:proofErr w:type="spellEnd"/>
      <w:r w:rsidRPr="00660609">
        <w:rPr>
          <w:rFonts w:ascii="Times New Roman" w:hAnsi="Times New Roman" w:cs="Times New Roman"/>
          <w:sz w:val="28"/>
          <w:szCs w:val="28"/>
        </w:rPr>
        <w:t>» - СШ №1 г.Сенно.</w:t>
      </w:r>
    </w:p>
    <w:p w:rsidR="001B71DF" w:rsidRPr="00AE1FB8" w:rsidRDefault="001B71DF" w:rsidP="001B71DF">
      <w:pPr>
        <w:spacing w:after="0" w:line="240" w:lineRule="auto"/>
        <w:jc w:val="both"/>
        <w:rPr>
          <w:rFonts w:ascii="Times New Roman" w:hAnsi="Times New Roman" w:cs="Times New Roman"/>
          <w:b/>
          <w:sz w:val="28"/>
          <w:szCs w:val="28"/>
        </w:rPr>
      </w:pPr>
      <w:r w:rsidRPr="00AE1FB8">
        <w:rPr>
          <w:rFonts w:ascii="Times New Roman" w:hAnsi="Times New Roman" w:cs="Times New Roman"/>
          <w:b/>
          <w:sz w:val="28"/>
          <w:szCs w:val="28"/>
        </w:rPr>
        <w:t xml:space="preserve">Продолжительность (ч): </w:t>
      </w:r>
      <w:r w:rsidRPr="00AE1FB8">
        <w:rPr>
          <w:rFonts w:ascii="Times New Roman" w:hAnsi="Times New Roman" w:cs="Times New Roman"/>
          <w:sz w:val="28"/>
          <w:szCs w:val="28"/>
        </w:rPr>
        <w:t xml:space="preserve">4 </w:t>
      </w:r>
      <w:proofErr w:type="gramStart"/>
      <w:r w:rsidRPr="00AE1FB8">
        <w:rPr>
          <w:rFonts w:ascii="Times New Roman" w:hAnsi="Times New Roman" w:cs="Times New Roman"/>
          <w:sz w:val="28"/>
          <w:szCs w:val="28"/>
        </w:rPr>
        <w:t>академических</w:t>
      </w:r>
      <w:proofErr w:type="gramEnd"/>
      <w:r w:rsidRPr="00AE1FB8">
        <w:rPr>
          <w:rFonts w:ascii="Times New Roman" w:hAnsi="Times New Roman" w:cs="Times New Roman"/>
          <w:sz w:val="28"/>
          <w:szCs w:val="28"/>
        </w:rPr>
        <w:t xml:space="preserve"> часа</w:t>
      </w:r>
    </w:p>
    <w:p w:rsidR="001B71DF" w:rsidRPr="00AE1FB8" w:rsidRDefault="001B71DF" w:rsidP="001B71DF">
      <w:pPr>
        <w:spacing w:after="0" w:line="240" w:lineRule="auto"/>
        <w:jc w:val="both"/>
        <w:rPr>
          <w:rFonts w:ascii="Times New Roman" w:hAnsi="Times New Roman" w:cs="Times New Roman"/>
          <w:b/>
          <w:sz w:val="28"/>
          <w:szCs w:val="28"/>
        </w:rPr>
      </w:pPr>
      <w:r w:rsidRPr="00AE1FB8">
        <w:rPr>
          <w:rFonts w:ascii="Times New Roman" w:hAnsi="Times New Roman" w:cs="Times New Roman"/>
          <w:b/>
          <w:sz w:val="28"/>
          <w:szCs w:val="28"/>
        </w:rPr>
        <w:t>Протяженность (</w:t>
      </w:r>
      <w:proofErr w:type="gramStart"/>
      <w:r w:rsidRPr="00AE1FB8">
        <w:rPr>
          <w:rFonts w:ascii="Times New Roman" w:hAnsi="Times New Roman" w:cs="Times New Roman"/>
          <w:b/>
          <w:sz w:val="28"/>
          <w:szCs w:val="28"/>
        </w:rPr>
        <w:t>км</w:t>
      </w:r>
      <w:proofErr w:type="gramEnd"/>
      <w:r w:rsidRPr="00AE1FB8">
        <w:rPr>
          <w:rFonts w:ascii="Times New Roman" w:hAnsi="Times New Roman" w:cs="Times New Roman"/>
          <w:b/>
          <w:sz w:val="28"/>
          <w:szCs w:val="28"/>
        </w:rPr>
        <w:t>): 5,5 км</w:t>
      </w:r>
    </w:p>
    <w:p w:rsidR="001B71DF" w:rsidRDefault="001B71DF" w:rsidP="001B71DF">
      <w:pPr>
        <w:spacing w:after="0" w:line="240" w:lineRule="auto"/>
        <w:jc w:val="both"/>
        <w:rPr>
          <w:rFonts w:ascii="Times New Roman" w:hAnsi="Times New Roman" w:cs="Times New Roman"/>
          <w:b/>
          <w:sz w:val="28"/>
          <w:szCs w:val="28"/>
        </w:rPr>
      </w:pPr>
      <w:r w:rsidRPr="00AE1FB8">
        <w:rPr>
          <w:rFonts w:ascii="Times New Roman" w:hAnsi="Times New Roman" w:cs="Times New Roman"/>
          <w:b/>
          <w:sz w:val="28"/>
          <w:szCs w:val="28"/>
        </w:rPr>
        <w:t xml:space="preserve">Схема маршрута: </w:t>
      </w:r>
    </w:p>
    <w:p w:rsidR="001B71DF" w:rsidRDefault="001B71DF">
      <w:r>
        <w:br w:type="page"/>
      </w:r>
    </w:p>
    <w:p w:rsidR="001B71DF" w:rsidRDefault="001B71DF">
      <w:pPr>
        <w:sectPr w:rsidR="001B71DF" w:rsidSect="001B71DF">
          <w:pgSz w:w="11906" w:h="16838"/>
          <w:pgMar w:top="1134" w:right="851" w:bottom="1134" w:left="1701" w:header="709" w:footer="709" w:gutter="0"/>
          <w:cols w:space="708"/>
          <w:docGrid w:linePitch="360"/>
        </w:sectPr>
      </w:pPr>
    </w:p>
    <w:p w:rsidR="001B71DF" w:rsidRDefault="00CE5056">
      <w:r w:rsidRPr="00CE5056">
        <w:rPr>
          <w:rFonts w:ascii="Times New Roman" w:hAnsi="Times New Roman" w:cs="Times New Roman"/>
          <w:noProof/>
          <w:sz w:val="28"/>
          <w:szCs w:val="28"/>
        </w:rPr>
        <w:lastRenderedPageBreak/>
        <w:pict>
          <v:shapetype id="_x0000_t32" coordsize="21600,21600" o:spt="32" o:oned="t" path="m,l21600,21600e" filled="f">
            <v:path arrowok="t" fillok="f" o:connecttype="none"/>
            <o:lock v:ext="edit" shapetype="t"/>
          </v:shapetype>
          <v:shape id="AutoShape 34" o:spid="_x0000_s1026" type="#_x0000_t32" style="position:absolute;margin-left:279.95pt;margin-top:164.25pt;width:21.25pt;height:75.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" strokecolor="red">
            <v:stroke endarrow="block"/>
          </v:shape>
        </w:pict>
      </w:r>
      <w:r w:rsidRPr="00CE5056">
        <w:rPr>
          <w:rFonts w:ascii="Times New Roman" w:hAnsi="Times New Roman" w:cs="Times New Roman"/>
          <w:noProof/>
          <w:sz w:val="28"/>
          <w:szCs w:val="28"/>
        </w:rPr>
        <w:pict>
          <v:shape id="AutoShape 33" o:spid="_x0000_s1039" type="#_x0000_t32" style="position:absolute;margin-left:272.15pt;margin-top:192.3pt;width:29.05pt;height:4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" strokecolor="red">
            <v:stroke endarrow="block"/>
          </v:shape>
        </w:pict>
      </w:r>
      <w:r w:rsidRPr="00CE5056">
        <w:rPr>
          <w:rFonts w:ascii="Times New Roman" w:hAnsi="Times New Roman" w:cs="Times New Roman"/>
          <w:noProof/>
          <w:sz w:val="28"/>
          <w:szCs w:val="28"/>
        </w:rPr>
        <w:pict>
          <v:shape id="AutoShape 32" o:spid="_x0000_s1038" type="#_x0000_t32" style="position:absolute;margin-left:217.85pt;margin-top:172.85pt;width:41.4pt;height:19.4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" strokecolor="red">
            <v:stroke endarrow="block"/>
          </v:shape>
        </w:pict>
      </w:r>
      <w:r w:rsidRPr="00CE5056">
        <w:rPr>
          <w:rFonts w:ascii="Times New Roman" w:hAnsi="Times New Roman" w:cs="Times New Roman"/>
          <w:noProof/>
          <w:sz w:val="28"/>
          <w:szCs w:val="28"/>
        </w:rPr>
        <w:pict>
          <v:shape id="AutoShape 31" o:spid="_x0000_s1037" type="#_x0000_t32" style="position:absolute;margin-left:217.85pt;margin-top:148.15pt;width:54.3pt;height:44.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" strokecolor="red">
            <v:stroke endarrow="block"/>
          </v:shape>
        </w:pict>
      </w:r>
      <w:r w:rsidRPr="00CE5056">
        <w:rPr>
          <w:rFonts w:ascii="Times New Roman" w:hAnsi="Times New Roman" w:cs="Times New Roman"/>
          <w:noProof/>
          <w:sz w:val="28"/>
          <w:szCs w:val="28"/>
        </w:rPr>
        <w:pict>
          <v:shape id="AutoShape 30" o:spid="_x0000_s1036" type="#_x0000_t32" style="position:absolute;margin-left:120.95pt;margin-top:128.15pt;width:144.75pt;height:2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" strokecolor="red"/>
        </w:pict>
      </w:r>
      <w:r w:rsidRPr="00CE5056">
        <w:rPr>
          <w:rFonts w:ascii="Times New Roman" w:hAnsi="Times New Roman" w:cs="Times New Roman"/>
          <w:noProof/>
          <w:sz w:val="28"/>
          <w:szCs w:val="28"/>
        </w:rPr>
        <w:pict>
          <v:shape id="AutoShape 29" o:spid="_x0000_s1035" type="#_x0000_t32" style="position:absolute;margin-left:120.95pt;margin-top:122.45pt;width:159pt;height:2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4HPAIAAGQ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" strokecolor="red">
            <v:stroke endarrow="block"/>
          </v:shape>
        </w:pict>
      </w:r>
      <w:r w:rsidRPr="00CE5056">
        <w:rPr>
          <w:rFonts w:ascii="Times New Roman" w:hAnsi="Times New Roman" w:cs="Times New Roman"/>
          <w:noProof/>
          <w:sz w:val="28"/>
          <w:szCs w:val="28"/>
        </w:rPr>
        <w:pict>
          <v:rect id="Rectangle 28" o:spid="_x0000_s1034" style="position:absolute;margin-left:309.7pt;margin-top:239.5pt;width:14.25pt;height:2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">
            <v:textbox>
              <w:txbxContent>
                <w:p w:rsidR="00F078C3" w:rsidRPr="004E2036" w:rsidRDefault="00F078C3" w:rsidP="00F078C3">
                  <w:pPr>
                    <w:spacing w:after="0" w:line="240" w:lineRule="auto"/>
                    <w:contextualSpacing/>
                    <w:rPr>
                      <w:b/>
                      <w:color w:val="FF0000"/>
                    </w:rPr>
                  </w:pPr>
                  <w:r>
                    <w:rPr>
                      <w:b/>
                      <w:color w:val="FF0000"/>
                    </w:rPr>
                    <w:t>3</w:t>
                  </w:r>
                </w:p>
              </w:txbxContent>
            </v:textbox>
          </v:rect>
        </w:pict>
      </w:r>
      <w:r w:rsidRPr="00CE5056">
        <w:rPr>
          <w:rFonts w:ascii="Times New Roman" w:hAnsi="Times New Roman" w:cs="Times New Roman"/>
          <w:b/>
          <w:noProof/>
          <w:sz w:val="28"/>
          <w:szCs w:val="28"/>
        </w:rPr>
        <w:pict>
          <v:rect id="Rectangle 27" o:spid="_x0000_s1027" style="position:absolute;margin-left:286.95pt;margin-top:164.25pt;width:14.25pt;height:2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">
            <v:textbox>
              <w:txbxContent>
                <w:p w:rsidR="00F078C3" w:rsidRPr="004E2036" w:rsidRDefault="00F078C3" w:rsidP="00F078C3">
                  <w:pPr>
                    <w:spacing w:after="0" w:line="240" w:lineRule="auto"/>
                    <w:contextualSpacing/>
                    <w:rPr>
                      <w:b/>
                      <w:color w:val="FF0000"/>
                    </w:rPr>
                  </w:pPr>
                  <w:r>
                    <w:rPr>
                      <w:b/>
                      <w:color w:val="FF0000"/>
                    </w:rPr>
                    <w:t>4</w:t>
                  </w:r>
                </w:p>
              </w:txbxContent>
            </v:textbox>
          </v:rect>
        </w:pict>
      </w:r>
      <w:r w:rsidRPr="00CE5056">
        <w:rPr>
          <w:rFonts w:ascii="Times New Roman" w:hAnsi="Times New Roman" w:cs="Times New Roman"/>
          <w:b/>
          <w:noProof/>
          <w:sz w:val="28"/>
          <w:szCs w:val="28"/>
        </w:rPr>
        <w:pict>
          <v:rect id="Rectangle 26" o:spid="_x0000_s1028" style="position:absolute;margin-left:265.7pt;margin-top:164.25pt;width:14.25pt;height:2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">
            <v:textbox>
              <w:txbxContent>
                <w:p w:rsidR="00F078C3" w:rsidRPr="004E2036" w:rsidRDefault="00F078C3" w:rsidP="00F078C3">
                  <w:pPr>
                    <w:spacing w:after="0" w:line="240" w:lineRule="auto"/>
                    <w:contextualSpacing/>
                    <w:rPr>
                      <w:b/>
                      <w:color w:val="FF0000"/>
                    </w:rPr>
                  </w:pPr>
                  <w:r>
                    <w:rPr>
                      <w:b/>
                      <w:color w:val="FF0000"/>
                    </w:rPr>
                    <w:t>2</w:t>
                  </w:r>
                </w:p>
              </w:txbxContent>
            </v:textbox>
          </v:rect>
        </w:pict>
      </w:r>
      <w:r w:rsidRPr="00CE5056">
        <w:rPr>
          <w:rFonts w:ascii="Times New Roman" w:hAnsi="Times New Roman" w:cs="Times New Roman"/>
          <w:noProof/>
          <w:sz w:val="28"/>
          <w:szCs w:val="28"/>
        </w:rPr>
        <w:pict>
          <v:rect id="Rectangle 25" o:spid="_x0000_s1029" style="position:absolute;margin-left:246.35pt;margin-top:182.55pt;width:12.9pt;height:2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">
            <v:textbox>
              <w:txbxContent>
                <w:p w:rsidR="00F078C3" w:rsidRPr="004E2036" w:rsidRDefault="00F078C3" w:rsidP="00F078C3">
                  <w:pPr>
                    <w:spacing w:after="0" w:line="240" w:lineRule="auto"/>
                    <w:contextualSpacing/>
                    <w:rPr>
                      <w:b/>
                      <w:color w:val="FF0000"/>
                    </w:rPr>
                  </w:pPr>
                  <w:r>
                    <w:rPr>
                      <w:b/>
                      <w:color w:val="FF0000"/>
                    </w:rPr>
                    <w:t>1</w:t>
                  </w:r>
                </w:p>
              </w:txbxContent>
            </v:textbox>
          </v:rect>
        </w:pict>
      </w:r>
      <w:r>
        <w:rPr>
          <w:noProof/>
        </w:rPr>
        <w:pict>
          <v:rect id="Rectangle 24" o:spid="_x0000_s1030" style="position:absolute;margin-left:197.3pt;margin-top:164.25pt;width:20.55pt;height:2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">
            <v:textbox>
              <w:txbxContent>
                <w:p w:rsidR="00F078C3" w:rsidRPr="004E2036" w:rsidRDefault="00F078C3" w:rsidP="00F078C3">
                  <w:pPr>
                    <w:spacing w:after="0" w:line="240" w:lineRule="auto"/>
                    <w:contextualSpacing/>
                    <w:rPr>
                      <w:b/>
                      <w:color w:val="FF0000"/>
                    </w:rPr>
                  </w:pPr>
                  <w:r>
                    <w:rPr>
                      <w:b/>
                      <w:color w:val="FF0000"/>
                    </w:rPr>
                    <w:t>7</w:t>
                  </w:r>
                </w:p>
              </w:txbxContent>
            </v:textbox>
          </v:rect>
        </w:pict>
      </w:r>
      <w:r>
        <w:rPr>
          <w:noProof/>
        </w:rPr>
        <w:pict>
          <v:rect id="Rectangle 23" o:spid="_x0000_s1031" style="position:absolute;margin-left:134.95pt;margin-top:94.4pt;width:20.55pt;height:2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">
            <v:textbox>
              <w:txbxContent>
                <w:p w:rsidR="004E2036" w:rsidRPr="004E2036" w:rsidRDefault="004E2036" w:rsidP="004E2036">
                  <w:pPr>
                    <w:spacing w:after="0" w:line="240" w:lineRule="auto"/>
                    <w:contextualSpacing/>
                    <w:rPr>
                      <w:b/>
                      <w:color w:val="FF0000"/>
                    </w:rPr>
                  </w:pPr>
                  <w:r>
                    <w:rPr>
                      <w:b/>
                      <w:color w:val="FF0000"/>
                    </w:rPr>
                    <w:t>6</w:t>
                  </w:r>
                </w:p>
              </w:txbxContent>
            </v:textbox>
          </v:rect>
        </w:pict>
      </w:r>
      <w:r w:rsidR="004E2036">
        <w:rPr>
          <w:noProof/>
        </w:rPr>
        <w:drawing>
          <wp:anchor distT="0" distB="0" distL="6400800" distR="6400800" simplePos="0" relativeHeight="251669504" behindDoc="1" locked="0" layoutInCell="1" allowOverlap="1">
            <wp:simplePos x="0" y="0"/>
            <wp:positionH relativeFrom="margin">
              <wp:posOffset>-304800</wp:posOffset>
            </wp:positionH>
            <wp:positionV relativeFrom="paragraph">
              <wp:posOffset>-605155</wp:posOffset>
            </wp:positionV>
            <wp:extent cx="9789795" cy="5901690"/>
            <wp:effectExtent l="19050" t="0" r="1905" b="0"/>
            <wp:wrapTight wrapText="bothSides">
              <wp:wrapPolygon edited="0">
                <wp:start x="-42" y="0"/>
                <wp:lineTo x="-42" y="21544"/>
                <wp:lineTo x="21604" y="21544"/>
                <wp:lineTo x="21604" y="0"/>
                <wp:lineTo x="-42"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89795" cy="5901690"/>
                    </a:xfrm>
                    <a:prstGeom prst="rect">
                      <a:avLst/>
                    </a:prstGeom>
                    <a:noFill/>
                    <a:ln>
                      <a:noFill/>
                    </a:ln>
                  </pic:spPr>
                </pic:pic>
              </a:graphicData>
            </a:graphic>
          </wp:anchor>
        </w:drawing>
      </w:r>
      <w:r>
        <w:rPr>
          <w:noProof/>
        </w:rPr>
        <w:pict>
          <v:rect id="Rectangle 21" o:spid="_x0000_s1032" style="position:absolute;margin-left:100.4pt;margin-top:100.1pt;width:20.55pt;height:2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">
            <v:textbox>
              <w:txbxContent>
                <w:p w:rsidR="004E2036" w:rsidRPr="004E2036" w:rsidRDefault="004E2036" w:rsidP="004E2036">
                  <w:pPr>
                    <w:spacing w:after="0" w:line="240" w:lineRule="auto"/>
                    <w:contextualSpacing/>
                    <w:rPr>
                      <w:b/>
                      <w:color w:val="FF0000"/>
                    </w:rPr>
                  </w:pPr>
                  <w:r>
                    <w:rPr>
                      <w:b/>
                      <w:color w:val="FF0000"/>
                    </w:rPr>
                    <w:t>5</w:t>
                  </w:r>
                </w:p>
              </w:txbxContent>
            </v:textbox>
          </v:rect>
        </w:pict>
      </w:r>
      <w:r>
        <w:rPr>
          <w:noProof/>
        </w:rPr>
        <w:pict>
          <v:rect id="Rectangle 17" o:spid="_x0000_s1033" style="position:absolute;margin-left:75.3pt;margin-top:442.35pt;width:544.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" strokecolor="white [3212]">
            <v:textbox>
              <w:txbxContent>
                <w:p w:rsidR="00F222C8" w:rsidRPr="00F222C8" w:rsidRDefault="00F222C8" w:rsidP="00F222C8">
                  <w:pPr>
                    <w:jc w:val="center"/>
                    <w:rPr>
                      <w:rFonts w:ascii="Times New Roman" w:hAnsi="Times New Roman" w:cs="Times New Roman"/>
                    </w:rPr>
                  </w:pPr>
                  <w:r w:rsidRPr="00F222C8">
                    <w:rPr>
                      <w:rFonts w:ascii="Times New Roman" w:hAnsi="Times New Roman" w:cs="Times New Roman"/>
                    </w:rPr>
                    <w:t>Схема маршрута обзорной экскурсии «История всегда рядом»</w:t>
                  </w:r>
                </w:p>
              </w:txbxContent>
            </v:textbox>
          </v:rect>
        </w:pict>
      </w:r>
      <w:r w:rsidR="001B71DF">
        <w:br w:type="page"/>
      </w:r>
    </w:p>
    <w:p w:rsidR="001B71DF" w:rsidRDefault="001B71DF">
      <w:pPr>
        <w:sectPr w:rsidR="001B71DF" w:rsidSect="001B71DF">
          <w:pgSz w:w="16838" w:h="11906" w:orient="landscape"/>
          <w:pgMar w:top="1701" w:right="1134" w:bottom="851" w:left="1134" w:header="709" w:footer="709" w:gutter="0"/>
          <w:cols w:space="708"/>
          <w:docGrid w:linePitch="360"/>
        </w:sectPr>
      </w:pPr>
    </w:p>
    <w:p w:rsidR="001B71DF" w:rsidRPr="00AE1FB8" w:rsidRDefault="001B71DF" w:rsidP="001B71DF">
      <w:pPr>
        <w:spacing w:after="0" w:line="240" w:lineRule="auto"/>
        <w:jc w:val="center"/>
        <w:rPr>
          <w:rFonts w:ascii="Times New Roman" w:hAnsi="Times New Roman" w:cs="Times New Roman"/>
          <w:b/>
          <w:sz w:val="28"/>
          <w:szCs w:val="28"/>
        </w:rPr>
      </w:pPr>
      <w:r w:rsidRPr="00AE1FB8">
        <w:rPr>
          <w:rFonts w:ascii="Times New Roman" w:hAnsi="Times New Roman" w:cs="Times New Roman"/>
          <w:b/>
          <w:sz w:val="28"/>
          <w:szCs w:val="28"/>
        </w:rPr>
        <w:lastRenderedPageBreak/>
        <w:t xml:space="preserve">Рекомендации для начинающих экскурсоводов </w:t>
      </w:r>
    </w:p>
    <w:p w:rsidR="001B71DF" w:rsidRPr="00AE1FB8" w:rsidRDefault="001B71DF" w:rsidP="001B71DF">
      <w:pPr>
        <w:spacing w:after="0" w:line="240" w:lineRule="auto"/>
        <w:jc w:val="both"/>
        <w:rPr>
          <w:rFonts w:ascii="Times New Roman" w:hAnsi="Times New Roman" w:cs="Times New Roman"/>
          <w:sz w:val="28"/>
          <w:szCs w:val="28"/>
        </w:rPr>
      </w:pPr>
    </w:p>
    <w:p w:rsidR="001B71DF" w:rsidRPr="00AE1FB8" w:rsidRDefault="001B71DF" w:rsidP="001B71DF">
      <w:pPr>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t>На сегодняшний день, как и всякий профессионал, экскурсовод должен владеть методикой и техникой проведения экскурсий, что особенно важно при работе на экскурсионных любых  маршрутах.</w:t>
      </w:r>
    </w:p>
    <w:p w:rsidR="001B71DF" w:rsidRPr="00AE1FB8" w:rsidRDefault="001B71DF" w:rsidP="001B71DF">
      <w:pPr>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t>Для освоения профессиональных навыков работы экскурсовода предлагаем ряд рекомендаций.</w:t>
      </w:r>
    </w:p>
    <w:p w:rsidR="001B71DF" w:rsidRPr="00AE1FB8" w:rsidRDefault="001B71DF" w:rsidP="001B71DF">
      <w:pPr>
        <w:spacing w:after="0" w:line="240" w:lineRule="auto"/>
        <w:jc w:val="both"/>
        <w:rPr>
          <w:rFonts w:ascii="Times New Roman" w:hAnsi="Times New Roman" w:cs="Times New Roman"/>
          <w:sz w:val="28"/>
          <w:szCs w:val="28"/>
        </w:rPr>
      </w:pPr>
    </w:p>
    <w:p w:rsidR="001B71DF" w:rsidRPr="00AE1FB8" w:rsidRDefault="001B71DF" w:rsidP="001B71DF">
      <w:pPr>
        <w:numPr>
          <w:ilvl w:val="0"/>
          <w:numId w:val="1"/>
        </w:numPr>
        <w:spacing w:after="0" w:line="240" w:lineRule="auto"/>
        <w:ind w:left="0" w:firstLine="0"/>
        <w:jc w:val="both"/>
        <w:rPr>
          <w:rFonts w:ascii="Times New Roman" w:hAnsi="Times New Roman" w:cs="Times New Roman"/>
          <w:b/>
          <w:sz w:val="28"/>
          <w:szCs w:val="28"/>
        </w:rPr>
      </w:pPr>
      <w:r w:rsidRPr="00AE1FB8">
        <w:rPr>
          <w:rFonts w:ascii="Times New Roman" w:hAnsi="Times New Roman" w:cs="Times New Roman"/>
          <w:b/>
          <w:sz w:val="28"/>
          <w:szCs w:val="28"/>
        </w:rPr>
        <w:t>Внешний облик экскурсовода.</w:t>
      </w:r>
    </w:p>
    <w:p w:rsidR="001B71DF" w:rsidRPr="00AE1FB8" w:rsidRDefault="001B71DF" w:rsidP="001B71DF">
      <w:pPr>
        <w:tabs>
          <w:tab w:val="num" w:pos="720"/>
        </w:tabs>
        <w:spacing w:after="0" w:line="240" w:lineRule="auto"/>
        <w:jc w:val="both"/>
        <w:rPr>
          <w:rFonts w:ascii="Times New Roman" w:hAnsi="Times New Roman" w:cs="Times New Roman"/>
          <w:b/>
          <w:sz w:val="28"/>
          <w:szCs w:val="28"/>
        </w:rPr>
      </w:pP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t xml:space="preserve">Внешний вид экскурсовода должен носить деловой характер. </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t>Одеваться следует в соответствии с погодными условиями и типом экскурсии.</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p>
    <w:p w:rsidR="001B71DF" w:rsidRPr="00AE1FB8" w:rsidRDefault="001B71DF" w:rsidP="001B71DF">
      <w:pPr>
        <w:numPr>
          <w:ilvl w:val="0"/>
          <w:numId w:val="1"/>
        </w:numPr>
        <w:spacing w:after="0" w:line="240" w:lineRule="auto"/>
        <w:ind w:left="0" w:firstLine="0"/>
        <w:jc w:val="both"/>
        <w:rPr>
          <w:rFonts w:ascii="Times New Roman" w:hAnsi="Times New Roman" w:cs="Times New Roman"/>
          <w:b/>
          <w:sz w:val="28"/>
          <w:szCs w:val="28"/>
        </w:rPr>
      </w:pPr>
      <w:r w:rsidRPr="00AE1FB8">
        <w:rPr>
          <w:rFonts w:ascii="Times New Roman" w:hAnsi="Times New Roman" w:cs="Times New Roman"/>
          <w:b/>
          <w:sz w:val="28"/>
          <w:szCs w:val="28"/>
        </w:rPr>
        <w:t>Подготовка экскурсии.</w:t>
      </w:r>
    </w:p>
    <w:p w:rsidR="001B71DF" w:rsidRPr="00AE1FB8" w:rsidRDefault="001B71DF" w:rsidP="001B71DF">
      <w:pPr>
        <w:tabs>
          <w:tab w:val="num" w:pos="720"/>
        </w:tabs>
        <w:spacing w:after="0" w:line="240" w:lineRule="auto"/>
        <w:jc w:val="both"/>
        <w:rPr>
          <w:rFonts w:ascii="Times New Roman" w:hAnsi="Times New Roman" w:cs="Times New Roman"/>
          <w:b/>
          <w:sz w:val="28"/>
          <w:szCs w:val="28"/>
        </w:rPr>
      </w:pP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 xml:space="preserve">При подготовке экскурсии экскурсоводу необходимо: </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 определить тему экскурсии;</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 проанализировать и систематизировать литературу по теме экскурсии;</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  отобрать и изучить экскурсионные объекты по теме экскурсии;</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 сформировать маршрут экскурсии;</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 проанализировать и подготовить варианты изменения маршрута;</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 ознакомиться с контрольным текстом экскурсии по данной теме;</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 разработать индивидуальный текст экскурсии;</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 подготовить методическую разработку;</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 сформировать «портфель экскурсовода».</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p>
    <w:p w:rsidR="001B71DF" w:rsidRPr="00AE1FB8" w:rsidRDefault="001B71DF" w:rsidP="001B71DF">
      <w:pPr>
        <w:numPr>
          <w:ilvl w:val="0"/>
          <w:numId w:val="1"/>
        </w:numPr>
        <w:spacing w:after="0" w:line="240" w:lineRule="auto"/>
        <w:ind w:left="0" w:firstLine="0"/>
        <w:jc w:val="both"/>
        <w:rPr>
          <w:rFonts w:ascii="Times New Roman" w:hAnsi="Times New Roman" w:cs="Times New Roman"/>
          <w:b/>
          <w:sz w:val="28"/>
          <w:szCs w:val="28"/>
        </w:rPr>
      </w:pPr>
      <w:r w:rsidRPr="00AE1FB8">
        <w:rPr>
          <w:rFonts w:ascii="Times New Roman" w:hAnsi="Times New Roman" w:cs="Times New Roman"/>
          <w:b/>
          <w:sz w:val="28"/>
          <w:szCs w:val="28"/>
        </w:rPr>
        <w:t>Совершенствование техники речи, мимики.</w:t>
      </w:r>
    </w:p>
    <w:p w:rsidR="001B71DF" w:rsidRPr="00AE1FB8" w:rsidRDefault="001B71DF" w:rsidP="001B71DF">
      <w:pPr>
        <w:spacing w:after="0" w:line="240" w:lineRule="auto"/>
        <w:jc w:val="both"/>
        <w:rPr>
          <w:rFonts w:ascii="Times New Roman" w:hAnsi="Times New Roman" w:cs="Times New Roman"/>
          <w:sz w:val="28"/>
          <w:szCs w:val="28"/>
        </w:rPr>
      </w:pP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t xml:space="preserve">Речь должна быть точной и в то же время образной, что достигается умелым использованием сравнений, цитат, ярких эпитетов, метафор, пословиц, поговорок. </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t xml:space="preserve">Экскурсовод должен </w:t>
      </w:r>
      <w:r w:rsidRPr="00AE1FB8">
        <w:rPr>
          <w:rFonts w:ascii="Times New Roman" w:hAnsi="Times New Roman" w:cs="Times New Roman"/>
          <w:bCs/>
          <w:sz w:val="28"/>
          <w:szCs w:val="28"/>
        </w:rPr>
        <w:t>в совершенстве владеть техникой речи: четкостью дикции, правильным произношением звуков. Для достижения этого необходимо проговаривать скороговорки, читать стихи с выражением, образно представлять выступление перед зрителями в зрительном зале, отрабатывать экскурсию перед зеркалом, сопровождая рассказ жестами и мимикой.</w:t>
      </w:r>
      <w:r w:rsidRPr="00AE1FB8">
        <w:rPr>
          <w:rFonts w:ascii="Times New Roman" w:hAnsi="Times New Roman" w:cs="Times New Roman"/>
          <w:sz w:val="28"/>
          <w:szCs w:val="28"/>
        </w:rPr>
        <w:t xml:space="preserve"> </w:t>
      </w:r>
    </w:p>
    <w:p w:rsidR="001B71DF" w:rsidRPr="00AE1FB8" w:rsidRDefault="001B71DF" w:rsidP="001B71DF">
      <w:pPr>
        <w:tabs>
          <w:tab w:val="num" w:pos="720"/>
        </w:tabs>
        <w:spacing w:after="0" w:line="240" w:lineRule="auto"/>
        <w:jc w:val="both"/>
        <w:rPr>
          <w:rFonts w:ascii="Times New Roman" w:hAnsi="Times New Roman" w:cs="Times New Roman"/>
          <w:bCs/>
          <w:sz w:val="28"/>
          <w:szCs w:val="28"/>
        </w:rPr>
      </w:pPr>
      <w:r w:rsidRPr="00AE1FB8">
        <w:rPr>
          <w:rFonts w:ascii="Times New Roman" w:hAnsi="Times New Roman" w:cs="Times New Roman"/>
          <w:sz w:val="28"/>
          <w:szCs w:val="28"/>
        </w:rPr>
        <w:tab/>
      </w:r>
      <w:r w:rsidRPr="00AE1FB8">
        <w:rPr>
          <w:rFonts w:ascii="Times New Roman" w:hAnsi="Times New Roman" w:cs="Times New Roman"/>
          <w:bCs/>
          <w:sz w:val="28"/>
          <w:szCs w:val="28"/>
        </w:rPr>
        <w:t xml:space="preserve">Не рекомендуется говорить непрерывно в течение всей экскурсии. Короткие паузы необходимы для подчеркивания фразы, перед изложением выводов, обобщений. </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bCs/>
          <w:sz w:val="28"/>
          <w:szCs w:val="28"/>
        </w:rPr>
        <w:tab/>
        <w:t>Рассказ должен быть эмоциональным. На аудиторию оказывают сильное воздействие интонация, эмоциональность рассказа</w:t>
      </w:r>
      <w:r w:rsidRPr="00AE1FB8">
        <w:rPr>
          <w:rFonts w:ascii="Times New Roman" w:hAnsi="Times New Roman" w:cs="Times New Roman"/>
          <w:b/>
          <w:bCs/>
          <w:sz w:val="28"/>
          <w:szCs w:val="28"/>
        </w:rPr>
        <w:t xml:space="preserve"> </w:t>
      </w:r>
      <w:r w:rsidRPr="00AE1FB8">
        <w:rPr>
          <w:rFonts w:ascii="Times New Roman" w:hAnsi="Times New Roman" w:cs="Times New Roman"/>
          <w:bCs/>
          <w:sz w:val="28"/>
          <w:szCs w:val="28"/>
        </w:rPr>
        <w:t>экскурсовода</w:t>
      </w:r>
      <w:r w:rsidRPr="00AE1FB8">
        <w:rPr>
          <w:rFonts w:ascii="Times New Roman" w:hAnsi="Times New Roman" w:cs="Times New Roman"/>
          <w:sz w:val="28"/>
          <w:szCs w:val="28"/>
        </w:rPr>
        <w:t xml:space="preserve">, </w:t>
      </w:r>
      <w:r w:rsidRPr="00AE1FB8">
        <w:rPr>
          <w:rFonts w:ascii="Times New Roman" w:hAnsi="Times New Roman" w:cs="Times New Roman"/>
          <w:sz w:val="28"/>
          <w:szCs w:val="28"/>
        </w:rPr>
        <w:lastRenderedPageBreak/>
        <w:t xml:space="preserve">которая придает своеобразную окраску экскурсии, показывает отношение экскурсовода к событиям, объектам, о которых идет речь. </w:t>
      </w:r>
    </w:p>
    <w:p w:rsidR="001B71DF" w:rsidRPr="00AE1FB8" w:rsidRDefault="001B71DF" w:rsidP="001B71DF">
      <w:pPr>
        <w:tabs>
          <w:tab w:val="num" w:pos="720"/>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t>Рекомендуется изменять тон рассказа в экскурсии в зависимости от событий, о которых идет рассказ, от чувств, которые пытается выразить экскурсовод.</w:t>
      </w:r>
    </w:p>
    <w:p w:rsidR="001B71DF" w:rsidRPr="00AE1FB8" w:rsidRDefault="001B71DF" w:rsidP="001B71DF">
      <w:pPr>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t>Для достижения наилучшего результата, следует при подготовке экскурсии сделать аудиовидеозапись репетиции на маршруте, таким образом, начинающий экскурсовод получит возможность оценить свои сильные и слабые стороны во время экскурсии, вовремя внести изменения в экскурсионный текст.</w:t>
      </w:r>
    </w:p>
    <w:p w:rsidR="001B71DF" w:rsidRPr="00AE1FB8" w:rsidRDefault="001B71DF" w:rsidP="001B71DF">
      <w:pPr>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r>
    </w:p>
    <w:p w:rsidR="001B71DF" w:rsidRPr="00AE1FB8" w:rsidRDefault="001B71DF" w:rsidP="001B71DF">
      <w:pPr>
        <w:numPr>
          <w:ilvl w:val="0"/>
          <w:numId w:val="1"/>
        </w:numPr>
        <w:spacing w:after="0" w:line="240" w:lineRule="auto"/>
        <w:jc w:val="both"/>
        <w:rPr>
          <w:rFonts w:ascii="Times New Roman" w:hAnsi="Times New Roman" w:cs="Times New Roman"/>
          <w:b/>
          <w:sz w:val="28"/>
          <w:szCs w:val="28"/>
        </w:rPr>
      </w:pPr>
      <w:r w:rsidRPr="00AE1FB8">
        <w:rPr>
          <w:rFonts w:ascii="Times New Roman" w:hAnsi="Times New Roman" w:cs="Times New Roman"/>
          <w:b/>
          <w:sz w:val="28"/>
          <w:szCs w:val="28"/>
        </w:rPr>
        <w:t>Установление контакта с группой экскурсантов.</w:t>
      </w:r>
    </w:p>
    <w:p w:rsidR="001B71DF" w:rsidRPr="00AE1FB8" w:rsidRDefault="001B71DF" w:rsidP="001B71DF">
      <w:pPr>
        <w:spacing w:after="0" w:line="240" w:lineRule="auto"/>
        <w:ind w:left="360"/>
        <w:jc w:val="both"/>
        <w:rPr>
          <w:rFonts w:ascii="Times New Roman" w:hAnsi="Times New Roman" w:cs="Times New Roman"/>
          <w:sz w:val="28"/>
          <w:szCs w:val="28"/>
        </w:rPr>
      </w:pPr>
    </w:p>
    <w:p w:rsidR="001B71DF" w:rsidRPr="00AE1FB8" w:rsidRDefault="001B71DF" w:rsidP="001B71DF">
      <w:pPr>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t>Молодому экскурсоводу необходимо развивать умение с первых минут устанавливать контакт с аудиторией. Прежде всего, рекомендуется учет возрастных и психологических особенностей группы экскурсантов. Например, для детей младшего возраста актуально проведение экскурсии с элементами сказки, что способствует развитию мышления ребенка, побуждает его интерес к информации, делая ее наиболее запоминающейся, яркой и интересной. Практические и теоретические курсы возрастной психологии станут подспорьем в данной работе.</w:t>
      </w:r>
    </w:p>
    <w:p w:rsidR="001B71DF" w:rsidRPr="00AE1FB8" w:rsidRDefault="001B71DF" w:rsidP="001B71DF">
      <w:pPr>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r>
      <w:r w:rsidRPr="00AE1FB8">
        <w:rPr>
          <w:rFonts w:ascii="Times New Roman" w:hAnsi="Times New Roman" w:cs="Times New Roman"/>
          <w:bCs/>
          <w:sz w:val="28"/>
          <w:szCs w:val="28"/>
        </w:rPr>
        <w:t>Начинать экскурсию следует с приветствия (назвать фамилию, имя, отчество и фирму, которую представляет экскурсовод), обозначить тематику и цель экскурсии.</w:t>
      </w:r>
      <w:r w:rsidRPr="00AE1FB8">
        <w:rPr>
          <w:rFonts w:ascii="Times New Roman" w:hAnsi="Times New Roman" w:cs="Times New Roman"/>
          <w:sz w:val="28"/>
          <w:szCs w:val="28"/>
        </w:rPr>
        <w:t xml:space="preserve"> </w:t>
      </w:r>
    </w:p>
    <w:p w:rsidR="001B71DF" w:rsidRPr="00AE1FB8" w:rsidRDefault="001B71DF" w:rsidP="001B71DF">
      <w:pPr>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r>
      <w:r w:rsidRPr="00AE1FB8">
        <w:rPr>
          <w:rFonts w:ascii="Times New Roman" w:hAnsi="Times New Roman" w:cs="Times New Roman"/>
          <w:bCs/>
          <w:sz w:val="28"/>
          <w:szCs w:val="28"/>
        </w:rPr>
        <w:t>Экскурсовода должна отличать доброжелательность, уважение к личности экскурсантов;</w:t>
      </w:r>
      <w:r w:rsidRPr="00AE1FB8">
        <w:rPr>
          <w:rFonts w:ascii="Times New Roman" w:hAnsi="Times New Roman" w:cs="Times New Roman"/>
          <w:b/>
          <w:bCs/>
          <w:sz w:val="28"/>
          <w:szCs w:val="28"/>
        </w:rPr>
        <w:t xml:space="preserve"> </w:t>
      </w:r>
      <w:r w:rsidRPr="00AE1FB8">
        <w:rPr>
          <w:rFonts w:ascii="Times New Roman" w:hAnsi="Times New Roman" w:cs="Times New Roman"/>
          <w:sz w:val="28"/>
          <w:szCs w:val="28"/>
        </w:rPr>
        <w:t>чуткость, внимательность к их психологическому состоянию; ровность, выдержка в отношениях с экскурсантами. Проявление педагогического такта, вежливости, терпимости, выдержанности, умение сдержать себя в конфликтной ситуации способствуют созданию спокойной деловой обстановки в экскурсионной группе.</w:t>
      </w:r>
    </w:p>
    <w:p w:rsidR="001B71DF" w:rsidRPr="00AE1FB8" w:rsidRDefault="001B71DF" w:rsidP="001B71DF">
      <w:pPr>
        <w:spacing w:after="0" w:line="240" w:lineRule="auto"/>
        <w:jc w:val="both"/>
        <w:rPr>
          <w:rFonts w:ascii="Times New Roman" w:hAnsi="Times New Roman" w:cs="Times New Roman"/>
          <w:b/>
          <w:sz w:val="28"/>
          <w:szCs w:val="28"/>
        </w:rPr>
      </w:pPr>
    </w:p>
    <w:p w:rsidR="001B71DF" w:rsidRPr="00AE1FB8" w:rsidRDefault="001B71DF" w:rsidP="001B71DF">
      <w:pPr>
        <w:spacing w:after="0" w:line="240" w:lineRule="auto"/>
        <w:jc w:val="both"/>
        <w:rPr>
          <w:rFonts w:ascii="Times New Roman" w:hAnsi="Times New Roman" w:cs="Times New Roman"/>
          <w:b/>
          <w:sz w:val="28"/>
          <w:szCs w:val="28"/>
        </w:rPr>
      </w:pPr>
      <w:r w:rsidRPr="00AE1FB8">
        <w:rPr>
          <w:rFonts w:ascii="Times New Roman" w:hAnsi="Times New Roman" w:cs="Times New Roman"/>
          <w:b/>
          <w:sz w:val="28"/>
          <w:szCs w:val="28"/>
        </w:rPr>
        <w:tab/>
        <w:t>5. Методы работы на экскурсионном маршруте.</w:t>
      </w:r>
    </w:p>
    <w:p w:rsidR="001B71DF" w:rsidRPr="00AE1FB8" w:rsidRDefault="001B71DF" w:rsidP="001B71DF">
      <w:pPr>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r>
    </w:p>
    <w:p w:rsidR="001B71DF" w:rsidRPr="00AE1FB8" w:rsidRDefault="001B71DF" w:rsidP="001B71DF">
      <w:pPr>
        <w:pStyle w:val="a8"/>
        <w:spacing w:after="0"/>
        <w:ind w:left="0"/>
        <w:jc w:val="both"/>
        <w:rPr>
          <w:sz w:val="28"/>
          <w:szCs w:val="28"/>
        </w:rPr>
      </w:pPr>
      <w:r w:rsidRPr="00AE1FB8">
        <w:rPr>
          <w:sz w:val="28"/>
          <w:szCs w:val="28"/>
        </w:rPr>
        <w:tab/>
        <w:t>Показ объектов на экскурсии осуществляется с помощью разнообразных методических приемов. Наиболее широко применяются предварительный осмотр, экскурсионный анализ, зрительная реконструкция и монтаж, локализация событий, зрительное сравнение, показ наглядных пособий, показ объектов по ходу движения автобуса и показ мемориальной доски.</w:t>
      </w:r>
    </w:p>
    <w:p w:rsidR="001B71DF" w:rsidRPr="00AE1FB8" w:rsidRDefault="001B71DF" w:rsidP="001B71DF">
      <w:pPr>
        <w:pStyle w:val="a8"/>
        <w:spacing w:after="0"/>
        <w:ind w:left="0"/>
        <w:jc w:val="both"/>
        <w:rPr>
          <w:sz w:val="28"/>
          <w:szCs w:val="28"/>
        </w:rPr>
      </w:pPr>
      <w:r w:rsidRPr="00AE1FB8">
        <w:rPr>
          <w:sz w:val="28"/>
          <w:szCs w:val="28"/>
        </w:rPr>
        <w:t xml:space="preserve">1. </w:t>
      </w:r>
      <w:r w:rsidRPr="00AE1FB8">
        <w:rPr>
          <w:b/>
          <w:bCs/>
          <w:sz w:val="28"/>
          <w:szCs w:val="28"/>
        </w:rPr>
        <w:t xml:space="preserve">Прием предварительного осмотра. </w:t>
      </w:r>
      <w:r w:rsidRPr="00AE1FB8">
        <w:rPr>
          <w:sz w:val="28"/>
          <w:szCs w:val="28"/>
        </w:rPr>
        <w:t xml:space="preserve">Предварительный осмотр дает возможность направить внимание экскурсантов на объект, подготовить их мышление к зрительному и слуховому восприятию материала. Осмотр объекта предваряет рассказ. </w:t>
      </w:r>
    </w:p>
    <w:p w:rsidR="001B71DF" w:rsidRPr="00AE1FB8" w:rsidRDefault="001B71DF" w:rsidP="001B71DF">
      <w:pPr>
        <w:pStyle w:val="a8"/>
        <w:spacing w:after="0"/>
        <w:ind w:left="0"/>
        <w:jc w:val="both"/>
        <w:rPr>
          <w:sz w:val="28"/>
          <w:szCs w:val="28"/>
        </w:rPr>
      </w:pPr>
      <w:r w:rsidRPr="00AE1FB8">
        <w:rPr>
          <w:sz w:val="28"/>
          <w:szCs w:val="28"/>
        </w:rPr>
        <w:lastRenderedPageBreak/>
        <w:t xml:space="preserve">2. </w:t>
      </w:r>
      <w:r w:rsidRPr="00AE1FB8">
        <w:rPr>
          <w:b/>
          <w:bCs/>
          <w:sz w:val="28"/>
          <w:szCs w:val="28"/>
        </w:rPr>
        <w:t>Экскурсионный анализ.</w:t>
      </w:r>
      <w:r w:rsidRPr="00AE1FB8">
        <w:rPr>
          <w:sz w:val="28"/>
          <w:szCs w:val="28"/>
        </w:rPr>
        <w:t xml:space="preserve"> Это прием показа, с помощью которого происходит детальное наблюдение объекта в целом или отдельных его частей. Зрительно воспринимаемый в данный момент объект мысленно расчленяется на составные части для более глубокого изучения их свойств. Существуют следующие виды экскурсионного анализа: искусствоведческий, исторический, естественнонаучный.</w:t>
      </w:r>
    </w:p>
    <w:p w:rsidR="001B71DF" w:rsidRPr="00AE1FB8" w:rsidRDefault="001B71DF" w:rsidP="001B71DF">
      <w:pPr>
        <w:pStyle w:val="a8"/>
        <w:spacing w:after="0"/>
        <w:ind w:left="0"/>
        <w:jc w:val="both"/>
        <w:rPr>
          <w:sz w:val="28"/>
          <w:szCs w:val="28"/>
        </w:rPr>
      </w:pPr>
      <w:r w:rsidRPr="00AE1FB8">
        <w:rPr>
          <w:sz w:val="28"/>
          <w:szCs w:val="28"/>
        </w:rPr>
        <w:t xml:space="preserve">3. </w:t>
      </w:r>
      <w:r w:rsidRPr="00AE1FB8">
        <w:rPr>
          <w:b/>
          <w:bCs/>
          <w:sz w:val="28"/>
          <w:szCs w:val="28"/>
        </w:rPr>
        <w:t>Прием зрительной реконструкции.</w:t>
      </w:r>
      <w:r w:rsidRPr="00AE1FB8">
        <w:rPr>
          <w:sz w:val="28"/>
          <w:szCs w:val="28"/>
        </w:rPr>
        <w:t xml:space="preserve"> При показе тех объектов или памятных мест, которые в данный момент предстают перед экскурсантами в измененном виде, необходимо рассказать </w:t>
      </w:r>
      <w:proofErr w:type="gramStart"/>
      <w:r w:rsidRPr="00AE1FB8">
        <w:rPr>
          <w:sz w:val="28"/>
          <w:szCs w:val="28"/>
        </w:rPr>
        <w:t>о</w:t>
      </w:r>
      <w:proofErr w:type="gramEnd"/>
      <w:r w:rsidRPr="00AE1FB8">
        <w:rPr>
          <w:sz w:val="28"/>
          <w:szCs w:val="28"/>
        </w:rPr>
        <w:t xml:space="preserve"> их первоначальном облике. Часто на экскурсиях требуется воссоздать картины прошлого или будущего. Данный прием применяется при показе памятных мест, где происходили военные действия, народные восстания, забастовки, революционные выступления, исторические встречи и другие знаменательные события.</w:t>
      </w:r>
      <w:r w:rsidRPr="00AE1FB8">
        <w:rPr>
          <w:bCs/>
          <w:sz w:val="28"/>
          <w:szCs w:val="28"/>
        </w:rPr>
        <w:t xml:space="preserve"> Для большей заинтересованности аудитории, возможно использование «портфеля экскурсовода», фотографии, копии документов, портреты, все то, что сделает рассказ увлекательным, запоминающимся и ярким.</w:t>
      </w:r>
    </w:p>
    <w:p w:rsidR="001B71DF" w:rsidRPr="00AE1FB8" w:rsidRDefault="001B71DF" w:rsidP="001B71DF">
      <w:pPr>
        <w:pStyle w:val="a8"/>
        <w:spacing w:after="0"/>
        <w:ind w:left="0"/>
        <w:jc w:val="both"/>
        <w:rPr>
          <w:sz w:val="28"/>
          <w:szCs w:val="28"/>
        </w:rPr>
      </w:pPr>
      <w:r w:rsidRPr="00AE1FB8">
        <w:rPr>
          <w:sz w:val="28"/>
          <w:szCs w:val="28"/>
        </w:rPr>
        <w:t xml:space="preserve">4. </w:t>
      </w:r>
      <w:r w:rsidRPr="00AE1FB8">
        <w:rPr>
          <w:b/>
          <w:bCs/>
          <w:sz w:val="28"/>
          <w:szCs w:val="28"/>
        </w:rPr>
        <w:t xml:space="preserve">Прием локализации событий. </w:t>
      </w:r>
      <w:r w:rsidRPr="00AE1FB8">
        <w:rPr>
          <w:sz w:val="28"/>
          <w:szCs w:val="28"/>
        </w:rPr>
        <w:t>Если</w:t>
      </w:r>
      <w:r w:rsidRPr="00AE1FB8">
        <w:rPr>
          <w:b/>
          <w:bCs/>
          <w:sz w:val="28"/>
          <w:szCs w:val="28"/>
        </w:rPr>
        <w:t xml:space="preserve"> </w:t>
      </w:r>
      <w:r w:rsidRPr="00AE1FB8">
        <w:rPr>
          <w:sz w:val="28"/>
          <w:szCs w:val="28"/>
        </w:rPr>
        <w:t xml:space="preserve">экскурсоводу необходимо привлечь внимание экскурсантов к какому-либо объекту ввиду его особой важности, используется методический прием локализации. Прием локализации – это способ показа исторического события, явления в точной локальной (местной) обстановке, в которой они протекали. </w:t>
      </w:r>
    </w:p>
    <w:p w:rsidR="001B71DF" w:rsidRPr="00AE1FB8" w:rsidRDefault="001B71DF" w:rsidP="001B71DF">
      <w:pPr>
        <w:pStyle w:val="a8"/>
        <w:spacing w:after="0"/>
        <w:ind w:left="0"/>
        <w:jc w:val="both"/>
        <w:rPr>
          <w:sz w:val="28"/>
          <w:szCs w:val="28"/>
        </w:rPr>
      </w:pPr>
      <w:r w:rsidRPr="00AE1FB8">
        <w:rPr>
          <w:sz w:val="28"/>
          <w:szCs w:val="28"/>
        </w:rPr>
        <w:t xml:space="preserve">5. </w:t>
      </w:r>
      <w:r w:rsidRPr="00AE1FB8">
        <w:rPr>
          <w:b/>
          <w:bCs/>
          <w:sz w:val="28"/>
          <w:szCs w:val="28"/>
        </w:rPr>
        <w:t>Прием зрительного сравнения.</w:t>
      </w:r>
      <w:r w:rsidRPr="00AE1FB8">
        <w:rPr>
          <w:sz w:val="28"/>
          <w:szCs w:val="28"/>
        </w:rPr>
        <w:t xml:space="preserve"> Экскурсоводу приходится сопоставлять признаки одного и того же объекта или группы объектов, а также сравнивать между собой различные явления, предметы, факты, т.е. прибегать к методическому приему зрительного сравнения. Сравнение проводится по сходству объектов или различию между ними. Разновидностью сравнений по различию является сравнение по контрасту, например облик старой части города контрастен с обликом новой.</w:t>
      </w:r>
    </w:p>
    <w:p w:rsidR="001B71DF" w:rsidRPr="00AE1FB8" w:rsidRDefault="001B71DF" w:rsidP="001B71DF">
      <w:pPr>
        <w:pStyle w:val="a8"/>
        <w:spacing w:after="0"/>
        <w:ind w:left="0"/>
        <w:jc w:val="both"/>
        <w:rPr>
          <w:sz w:val="28"/>
          <w:szCs w:val="28"/>
        </w:rPr>
      </w:pPr>
      <w:r w:rsidRPr="00AE1FB8">
        <w:rPr>
          <w:sz w:val="28"/>
          <w:szCs w:val="28"/>
        </w:rPr>
        <w:t xml:space="preserve">6. </w:t>
      </w:r>
      <w:r w:rsidRPr="00AE1FB8">
        <w:rPr>
          <w:b/>
          <w:bCs/>
          <w:sz w:val="28"/>
          <w:szCs w:val="28"/>
        </w:rPr>
        <w:t>Показ наглядных пособий.</w:t>
      </w:r>
      <w:r w:rsidRPr="00AE1FB8">
        <w:rPr>
          <w:sz w:val="28"/>
          <w:szCs w:val="28"/>
        </w:rPr>
        <w:t xml:space="preserve"> При изготовлении наглядных пособий соблюдаются определенные требования: они должны быть четкими, ясными, аккуратно выполненными. Размеры картин, рисунков, схем, фотографий должны быть 18х24 см или 24х30 см для того, чтобы экскурсанты, не вставая со своих мест (если показ идет в автобусе), могли рассмотреть их без усилий.</w:t>
      </w:r>
    </w:p>
    <w:p w:rsidR="001B71DF" w:rsidRPr="00AE1FB8" w:rsidRDefault="001B71DF" w:rsidP="001B71DF">
      <w:pPr>
        <w:pStyle w:val="a8"/>
        <w:tabs>
          <w:tab w:val="left" w:pos="6840"/>
        </w:tabs>
        <w:spacing w:after="0"/>
        <w:ind w:left="0"/>
        <w:jc w:val="both"/>
        <w:rPr>
          <w:bCs/>
          <w:sz w:val="28"/>
          <w:szCs w:val="28"/>
        </w:rPr>
      </w:pPr>
      <w:r w:rsidRPr="00AE1FB8">
        <w:rPr>
          <w:sz w:val="28"/>
          <w:szCs w:val="28"/>
        </w:rPr>
        <w:t xml:space="preserve">7. </w:t>
      </w:r>
      <w:r w:rsidRPr="00AE1FB8">
        <w:rPr>
          <w:b/>
          <w:bCs/>
          <w:sz w:val="28"/>
          <w:szCs w:val="28"/>
        </w:rPr>
        <w:t xml:space="preserve">Показ объекта по ходу движения. </w:t>
      </w:r>
      <w:r w:rsidRPr="00AE1FB8">
        <w:rPr>
          <w:bCs/>
          <w:sz w:val="28"/>
          <w:szCs w:val="28"/>
        </w:rPr>
        <w:t xml:space="preserve">Следует заранее дать краткую справку об объекте, по ходу движения транспорта. Для концентрации внимания на объекте показа, экскурсоводу следует использовать следующие побудительные выражения: «Прошу Вас обратить внимание, справа по ходу </w:t>
      </w:r>
      <w:r>
        <w:rPr>
          <w:bCs/>
          <w:sz w:val="28"/>
          <w:szCs w:val="28"/>
        </w:rPr>
        <w:t xml:space="preserve"> </w:t>
      </w:r>
      <w:r w:rsidRPr="00AE1FB8">
        <w:rPr>
          <w:bCs/>
          <w:sz w:val="28"/>
          <w:szCs w:val="28"/>
        </w:rPr>
        <w:t xml:space="preserve">расположено (например) здание </w:t>
      </w:r>
      <w:r>
        <w:rPr>
          <w:bCs/>
          <w:sz w:val="28"/>
          <w:szCs w:val="28"/>
        </w:rPr>
        <w:t xml:space="preserve">начала  20-го </w:t>
      </w:r>
      <w:r w:rsidRPr="00AE1FB8">
        <w:rPr>
          <w:bCs/>
          <w:sz w:val="28"/>
          <w:szCs w:val="28"/>
        </w:rPr>
        <w:t xml:space="preserve"> столетия». </w:t>
      </w:r>
    </w:p>
    <w:p w:rsidR="001B71DF" w:rsidRPr="00AE1FB8" w:rsidRDefault="001B71DF" w:rsidP="001B71DF">
      <w:pPr>
        <w:pStyle w:val="a8"/>
        <w:spacing w:after="0"/>
        <w:ind w:left="0"/>
        <w:jc w:val="both"/>
        <w:rPr>
          <w:sz w:val="28"/>
          <w:szCs w:val="28"/>
        </w:rPr>
      </w:pPr>
      <w:r w:rsidRPr="00AE1FB8">
        <w:rPr>
          <w:sz w:val="28"/>
          <w:szCs w:val="28"/>
        </w:rPr>
        <w:t xml:space="preserve">8. </w:t>
      </w:r>
      <w:r w:rsidRPr="00AE1FB8">
        <w:rPr>
          <w:b/>
          <w:bCs/>
          <w:sz w:val="28"/>
          <w:szCs w:val="28"/>
        </w:rPr>
        <w:t>Показ мемориальной доски.</w:t>
      </w:r>
      <w:r w:rsidRPr="00AE1FB8">
        <w:rPr>
          <w:sz w:val="28"/>
          <w:szCs w:val="28"/>
        </w:rPr>
        <w:t xml:space="preserve"> Если на историческом здании, сооружении, памятнике имеется мемориальная доска, ее не следует показывать сразу. Вначале дается анализ объекта, рассказ о событиях, которых здесь происходили, и затем указывается, что в память об этих событиях установлена мемориальная доска. Читать надпись на мемориальной доске, если она находится в пределах видимости экскурсантов, не рекомендуется.</w:t>
      </w:r>
    </w:p>
    <w:p w:rsidR="001B71DF" w:rsidRPr="00AE1FB8" w:rsidRDefault="001B71DF" w:rsidP="001B71DF">
      <w:pPr>
        <w:pStyle w:val="a8"/>
        <w:spacing w:after="0"/>
        <w:ind w:left="0"/>
        <w:jc w:val="both"/>
        <w:rPr>
          <w:sz w:val="28"/>
          <w:szCs w:val="28"/>
        </w:rPr>
      </w:pPr>
    </w:p>
    <w:p w:rsidR="001B71DF" w:rsidRPr="00AE1FB8" w:rsidRDefault="001B71DF" w:rsidP="001B71DF">
      <w:pPr>
        <w:pStyle w:val="a8"/>
        <w:numPr>
          <w:ilvl w:val="0"/>
          <w:numId w:val="2"/>
        </w:numPr>
        <w:spacing w:after="0"/>
        <w:ind w:left="0" w:firstLine="0"/>
        <w:jc w:val="both"/>
        <w:rPr>
          <w:b/>
          <w:sz w:val="28"/>
          <w:szCs w:val="28"/>
        </w:rPr>
      </w:pPr>
      <w:r w:rsidRPr="00AE1FB8">
        <w:rPr>
          <w:b/>
          <w:sz w:val="28"/>
          <w:szCs w:val="28"/>
        </w:rPr>
        <w:t xml:space="preserve">Рекомендуемая комплектация «портфеля экскурсовода» для обзорной экскурсии </w:t>
      </w:r>
    </w:p>
    <w:p w:rsidR="001B71DF" w:rsidRPr="00AE1FB8" w:rsidRDefault="001B71DF" w:rsidP="001B71DF">
      <w:pPr>
        <w:pStyle w:val="a8"/>
        <w:spacing w:after="0"/>
        <w:ind w:left="0"/>
        <w:jc w:val="both"/>
        <w:rPr>
          <w:b/>
          <w:sz w:val="28"/>
          <w:szCs w:val="28"/>
        </w:rPr>
      </w:pPr>
    </w:p>
    <w:p w:rsidR="001B71DF" w:rsidRPr="00AE1FB8" w:rsidRDefault="001B71DF" w:rsidP="001B71DF">
      <w:pPr>
        <w:pStyle w:val="a8"/>
        <w:spacing w:after="0"/>
        <w:ind w:left="0" w:firstLine="708"/>
        <w:jc w:val="both"/>
        <w:rPr>
          <w:sz w:val="28"/>
          <w:szCs w:val="28"/>
        </w:rPr>
      </w:pPr>
      <w:r w:rsidRPr="00AE1FB8">
        <w:rPr>
          <w:sz w:val="28"/>
          <w:szCs w:val="28"/>
        </w:rPr>
        <w:t>Портфель экскурсовода – условное наименование наглядных пособий, используемых в ходе проведения экскурсии. Одна из задач «портфеля экскурсовода» - восстановление недостающих зрительных звеньев при показе.</w:t>
      </w:r>
    </w:p>
    <w:p w:rsidR="001B71DF" w:rsidRPr="00AE1FB8" w:rsidRDefault="001B71DF" w:rsidP="001B71DF">
      <w:pPr>
        <w:pStyle w:val="a8"/>
        <w:spacing w:after="0"/>
        <w:ind w:left="0"/>
        <w:jc w:val="both"/>
        <w:rPr>
          <w:sz w:val="28"/>
          <w:szCs w:val="28"/>
        </w:rPr>
      </w:pPr>
      <w:r w:rsidRPr="00AE1FB8">
        <w:rPr>
          <w:sz w:val="28"/>
          <w:szCs w:val="28"/>
        </w:rPr>
        <w:t>Рекомендуется в «портфель экскурсовода» по микрорайону СШ №1 Сенно включить следующие материалы:</w:t>
      </w:r>
    </w:p>
    <w:p w:rsidR="001B71DF" w:rsidRPr="00AE1FB8" w:rsidRDefault="001B71DF" w:rsidP="001B71DF">
      <w:pPr>
        <w:pStyle w:val="a8"/>
        <w:spacing w:after="0"/>
        <w:ind w:left="0"/>
        <w:jc w:val="both"/>
        <w:rPr>
          <w:sz w:val="28"/>
          <w:szCs w:val="28"/>
        </w:rPr>
      </w:pPr>
      <w:r w:rsidRPr="00AE1FB8">
        <w:rPr>
          <w:sz w:val="28"/>
          <w:szCs w:val="28"/>
        </w:rPr>
        <w:t>- портреты знаменитых личностей, связанных с г</w:t>
      </w:r>
      <w:proofErr w:type="gramStart"/>
      <w:r w:rsidRPr="00AE1FB8">
        <w:rPr>
          <w:sz w:val="28"/>
          <w:szCs w:val="28"/>
        </w:rPr>
        <w:t>.С</w:t>
      </w:r>
      <w:proofErr w:type="gramEnd"/>
      <w:r w:rsidRPr="00AE1FB8">
        <w:rPr>
          <w:sz w:val="28"/>
          <w:szCs w:val="28"/>
        </w:rPr>
        <w:t>енно;</w:t>
      </w:r>
    </w:p>
    <w:p w:rsidR="001B71DF" w:rsidRPr="00AE1FB8" w:rsidRDefault="001B71DF" w:rsidP="001B71DF">
      <w:pPr>
        <w:pStyle w:val="a8"/>
        <w:spacing w:after="0"/>
        <w:ind w:left="0"/>
        <w:jc w:val="both"/>
        <w:rPr>
          <w:sz w:val="28"/>
          <w:szCs w:val="28"/>
        </w:rPr>
      </w:pPr>
      <w:r w:rsidRPr="00AE1FB8">
        <w:rPr>
          <w:sz w:val="28"/>
          <w:szCs w:val="28"/>
        </w:rPr>
        <w:t>- аудиозаписи (например, музыкальные произведения М.Агинского);</w:t>
      </w:r>
    </w:p>
    <w:p w:rsidR="001B71DF" w:rsidRPr="00AE1FB8" w:rsidRDefault="001B71DF" w:rsidP="001B71DF">
      <w:pPr>
        <w:pStyle w:val="a8"/>
        <w:spacing w:after="0"/>
        <w:ind w:left="0"/>
        <w:jc w:val="both"/>
        <w:rPr>
          <w:sz w:val="28"/>
          <w:szCs w:val="28"/>
        </w:rPr>
      </w:pPr>
      <w:r w:rsidRPr="00AE1FB8">
        <w:rPr>
          <w:sz w:val="28"/>
          <w:szCs w:val="28"/>
        </w:rPr>
        <w:t>- карты;</w:t>
      </w:r>
    </w:p>
    <w:p w:rsidR="001B71DF" w:rsidRPr="00AE1FB8" w:rsidRDefault="001B71DF" w:rsidP="001B71DF">
      <w:pPr>
        <w:pStyle w:val="a8"/>
        <w:spacing w:after="0"/>
        <w:ind w:left="0"/>
        <w:jc w:val="both"/>
        <w:rPr>
          <w:sz w:val="28"/>
          <w:szCs w:val="28"/>
        </w:rPr>
      </w:pPr>
      <w:r w:rsidRPr="00AE1FB8">
        <w:rPr>
          <w:sz w:val="28"/>
          <w:szCs w:val="28"/>
        </w:rPr>
        <w:t>- карточки объектов показа, фотографии и краткая информация об объекте, дата постройки, особенности архитектуры, значимые события, связанные с данным объектом;</w:t>
      </w:r>
    </w:p>
    <w:p w:rsidR="001B71DF" w:rsidRPr="00AE1FB8" w:rsidRDefault="001B71DF" w:rsidP="001B71DF">
      <w:pPr>
        <w:pStyle w:val="a8"/>
        <w:spacing w:after="0"/>
        <w:ind w:left="0"/>
        <w:jc w:val="both"/>
        <w:rPr>
          <w:sz w:val="28"/>
          <w:szCs w:val="28"/>
        </w:rPr>
      </w:pPr>
      <w:r w:rsidRPr="00AE1FB8">
        <w:rPr>
          <w:sz w:val="28"/>
          <w:szCs w:val="28"/>
        </w:rPr>
        <w:t>- фото и картины, утраченных частично или полностью объектов (старая  больница г</w:t>
      </w:r>
      <w:proofErr w:type="gramStart"/>
      <w:r w:rsidRPr="00AE1FB8">
        <w:rPr>
          <w:sz w:val="28"/>
          <w:szCs w:val="28"/>
        </w:rPr>
        <w:t>.С</w:t>
      </w:r>
      <w:proofErr w:type="gramEnd"/>
      <w:r w:rsidRPr="00AE1FB8">
        <w:rPr>
          <w:sz w:val="28"/>
          <w:szCs w:val="28"/>
        </w:rPr>
        <w:t>енно).</w:t>
      </w:r>
    </w:p>
    <w:p w:rsidR="001B71DF" w:rsidRPr="00AE1FB8" w:rsidRDefault="001B71DF" w:rsidP="001B71DF">
      <w:pPr>
        <w:tabs>
          <w:tab w:val="left" w:pos="975"/>
        </w:tabs>
        <w:spacing w:after="0" w:line="240" w:lineRule="auto"/>
        <w:jc w:val="both"/>
        <w:rPr>
          <w:rFonts w:ascii="Times New Roman" w:hAnsi="Times New Roman" w:cs="Times New Roman"/>
          <w:sz w:val="28"/>
          <w:szCs w:val="28"/>
        </w:rPr>
      </w:pPr>
      <w:r w:rsidRPr="00AE1FB8">
        <w:rPr>
          <w:rFonts w:ascii="Times New Roman" w:hAnsi="Times New Roman" w:cs="Times New Roman"/>
          <w:sz w:val="28"/>
          <w:szCs w:val="28"/>
        </w:rPr>
        <w:tab/>
        <w:t>Соблюдение данных рекомендаций поможет начинающему экскурсоводу грамотно подготовить текст экскурсии, справиться с волнением во время проведения экскурсии, а также подготовиться к встрече с экскурсантами.</w:t>
      </w:r>
    </w:p>
    <w:p w:rsidR="00606B56" w:rsidRDefault="00606B56"/>
    <w:sectPr w:rsidR="00606B56" w:rsidSect="001B71DF">
      <w:pgSz w:w="11906" w:h="16838"/>
      <w:pgMar w:top="1134" w:right="170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01E" w:rsidRDefault="00B6401E" w:rsidP="001A7340">
      <w:pPr>
        <w:spacing w:after="0" w:line="240" w:lineRule="auto"/>
      </w:pPr>
      <w:r>
        <w:separator/>
      </w:r>
    </w:p>
  </w:endnote>
  <w:endnote w:type="continuationSeparator" w:id="0">
    <w:p w:rsidR="00B6401E" w:rsidRDefault="00B6401E" w:rsidP="001A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931491"/>
      <w:docPartObj>
        <w:docPartGallery w:val="Page Numbers (Bottom of Page)"/>
        <w:docPartUnique/>
      </w:docPartObj>
    </w:sdtPr>
    <w:sdtContent>
      <w:p w:rsidR="001A7340" w:rsidRDefault="00CE5056">
        <w:pPr>
          <w:pStyle w:val="ac"/>
          <w:jc w:val="right"/>
        </w:pPr>
        <w:r>
          <w:fldChar w:fldCharType="begin"/>
        </w:r>
        <w:r w:rsidR="001A7340">
          <w:instrText>PAGE   \* MERGEFORMAT</w:instrText>
        </w:r>
        <w:r>
          <w:fldChar w:fldCharType="separate"/>
        </w:r>
        <w:r w:rsidR="00E84D09">
          <w:rPr>
            <w:noProof/>
          </w:rPr>
          <w:t>4</w:t>
        </w:r>
        <w:r>
          <w:fldChar w:fldCharType="end"/>
        </w:r>
      </w:p>
    </w:sdtContent>
  </w:sdt>
  <w:p w:rsidR="001A7340" w:rsidRDefault="001A734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01E" w:rsidRDefault="00B6401E" w:rsidP="001A7340">
      <w:pPr>
        <w:spacing w:after="0" w:line="240" w:lineRule="auto"/>
      </w:pPr>
      <w:r>
        <w:separator/>
      </w:r>
    </w:p>
  </w:footnote>
  <w:footnote w:type="continuationSeparator" w:id="0">
    <w:p w:rsidR="00B6401E" w:rsidRDefault="00B6401E" w:rsidP="001A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A3CEB"/>
    <w:multiLevelType w:val="hybridMultilevel"/>
    <w:tmpl w:val="1AE64E46"/>
    <w:lvl w:ilvl="0" w:tplc="1B6432F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D046A70"/>
    <w:multiLevelType w:val="hybridMultilevel"/>
    <w:tmpl w:val="5CA8264C"/>
    <w:lvl w:ilvl="0" w:tplc="1B6432FE">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658338D"/>
    <w:multiLevelType w:val="hybridMultilevel"/>
    <w:tmpl w:val="DFBCE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useFELayout/>
  </w:compat>
  <w:rsids>
    <w:rsidRoot w:val="001B71DF"/>
    <w:rsid w:val="00021845"/>
    <w:rsid w:val="000413F2"/>
    <w:rsid w:val="00054CBB"/>
    <w:rsid w:val="001A7340"/>
    <w:rsid w:val="001B38E8"/>
    <w:rsid w:val="001B71DF"/>
    <w:rsid w:val="002D5682"/>
    <w:rsid w:val="00313C50"/>
    <w:rsid w:val="00317497"/>
    <w:rsid w:val="003B1DEF"/>
    <w:rsid w:val="0042546E"/>
    <w:rsid w:val="004620DC"/>
    <w:rsid w:val="004E2036"/>
    <w:rsid w:val="005148EA"/>
    <w:rsid w:val="00533AA0"/>
    <w:rsid w:val="005E5796"/>
    <w:rsid w:val="00606B56"/>
    <w:rsid w:val="007F6369"/>
    <w:rsid w:val="009226C0"/>
    <w:rsid w:val="00926ACD"/>
    <w:rsid w:val="00963485"/>
    <w:rsid w:val="00B6401E"/>
    <w:rsid w:val="00C02E88"/>
    <w:rsid w:val="00C155BD"/>
    <w:rsid w:val="00C74152"/>
    <w:rsid w:val="00CE5056"/>
    <w:rsid w:val="00DC5A1C"/>
    <w:rsid w:val="00E84D09"/>
    <w:rsid w:val="00F078C3"/>
    <w:rsid w:val="00F222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AutoShape 34"/>
        <o:r id="V:Rule2" type="connector" idref="#AutoShape 33"/>
        <o:r id="V:Rule3" type="connector" idref="#AutoShape 32"/>
        <o:r id="V:Rule4" type="connector" idref="#AutoShape 31"/>
        <o:r id="V:Rule5" type="connector" idref="#AutoShape 30"/>
        <o:r id="V:Rule6"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0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B71DF"/>
  </w:style>
  <w:style w:type="paragraph" w:styleId="a3">
    <w:name w:val="Normal (Web)"/>
    <w:basedOn w:val="a"/>
    <w:uiPriority w:val="99"/>
    <w:unhideWhenUsed/>
    <w:rsid w:val="001B71D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1B71DF"/>
    <w:pPr>
      <w:ind w:left="720"/>
      <w:contextualSpacing/>
    </w:pPr>
  </w:style>
  <w:style w:type="table" w:styleId="a5">
    <w:name w:val="Table Grid"/>
    <w:basedOn w:val="a1"/>
    <w:uiPriority w:val="59"/>
    <w:rsid w:val="001B71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1B71D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B71DF"/>
    <w:rPr>
      <w:rFonts w:ascii="Tahoma" w:eastAsiaTheme="minorEastAsia" w:hAnsi="Tahoma" w:cs="Tahoma"/>
      <w:sz w:val="16"/>
      <w:szCs w:val="16"/>
      <w:lang w:eastAsia="ru-RU"/>
    </w:rPr>
  </w:style>
  <w:style w:type="paragraph" w:styleId="a8">
    <w:name w:val="Body Text Indent"/>
    <w:basedOn w:val="a"/>
    <w:link w:val="a9"/>
    <w:rsid w:val="001B71DF"/>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rsid w:val="001B71DF"/>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1A7340"/>
    <w:pPr>
      <w:tabs>
        <w:tab w:val="center" w:pos="4536"/>
        <w:tab w:val="right" w:pos="9072"/>
      </w:tabs>
      <w:spacing w:after="0" w:line="240" w:lineRule="auto"/>
    </w:pPr>
  </w:style>
  <w:style w:type="character" w:customStyle="1" w:styleId="ab">
    <w:name w:val="Верхний колонтитул Знак"/>
    <w:basedOn w:val="a0"/>
    <w:link w:val="aa"/>
    <w:uiPriority w:val="99"/>
    <w:rsid w:val="001A7340"/>
    <w:rPr>
      <w:rFonts w:eastAsiaTheme="minorEastAsia"/>
      <w:lang w:eastAsia="ru-RU"/>
    </w:rPr>
  </w:style>
  <w:style w:type="paragraph" w:styleId="ac">
    <w:name w:val="footer"/>
    <w:basedOn w:val="a"/>
    <w:link w:val="ad"/>
    <w:uiPriority w:val="99"/>
    <w:unhideWhenUsed/>
    <w:rsid w:val="001A7340"/>
    <w:pPr>
      <w:tabs>
        <w:tab w:val="center" w:pos="4536"/>
        <w:tab w:val="right" w:pos="9072"/>
      </w:tabs>
      <w:spacing w:after="0" w:line="240" w:lineRule="auto"/>
    </w:pPr>
  </w:style>
  <w:style w:type="character" w:customStyle="1" w:styleId="ad">
    <w:name w:val="Нижний колонтитул Знак"/>
    <w:basedOn w:val="a0"/>
    <w:link w:val="ac"/>
    <w:uiPriority w:val="99"/>
    <w:rsid w:val="001A7340"/>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B71DF"/>
  </w:style>
  <w:style w:type="paragraph" w:styleId="a3">
    <w:name w:val="Normal (Web)"/>
    <w:basedOn w:val="a"/>
    <w:uiPriority w:val="99"/>
    <w:unhideWhenUsed/>
    <w:rsid w:val="001B71D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1B71DF"/>
    <w:pPr>
      <w:ind w:left="720"/>
      <w:contextualSpacing/>
    </w:pPr>
  </w:style>
  <w:style w:type="table" w:styleId="a5">
    <w:name w:val="Table Grid"/>
    <w:basedOn w:val="a1"/>
    <w:uiPriority w:val="59"/>
    <w:rsid w:val="001B71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1B71D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B71DF"/>
    <w:rPr>
      <w:rFonts w:ascii="Tahoma" w:eastAsiaTheme="minorEastAsia" w:hAnsi="Tahoma" w:cs="Tahoma"/>
      <w:sz w:val="16"/>
      <w:szCs w:val="16"/>
      <w:lang w:eastAsia="ru-RU"/>
    </w:rPr>
  </w:style>
  <w:style w:type="paragraph" w:styleId="a8">
    <w:name w:val="Body Text Indent"/>
    <w:basedOn w:val="a"/>
    <w:link w:val="a9"/>
    <w:rsid w:val="001B71DF"/>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rsid w:val="001B71DF"/>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1A7340"/>
    <w:pPr>
      <w:tabs>
        <w:tab w:val="center" w:pos="4536"/>
        <w:tab w:val="right" w:pos="9072"/>
      </w:tabs>
      <w:spacing w:after="0" w:line="240" w:lineRule="auto"/>
    </w:pPr>
  </w:style>
  <w:style w:type="character" w:customStyle="1" w:styleId="ab">
    <w:name w:val="Верхний колонтитул Знак"/>
    <w:basedOn w:val="a0"/>
    <w:link w:val="aa"/>
    <w:uiPriority w:val="99"/>
    <w:rsid w:val="001A7340"/>
    <w:rPr>
      <w:rFonts w:eastAsiaTheme="minorEastAsia"/>
      <w:lang w:eastAsia="ru-RU"/>
    </w:rPr>
  </w:style>
  <w:style w:type="paragraph" w:styleId="ac">
    <w:name w:val="footer"/>
    <w:basedOn w:val="a"/>
    <w:link w:val="ad"/>
    <w:uiPriority w:val="99"/>
    <w:unhideWhenUsed/>
    <w:rsid w:val="001A7340"/>
    <w:pPr>
      <w:tabs>
        <w:tab w:val="center" w:pos="4536"/>
        <w:tab w:val="right" w:pos="9072"/>
      </w:tabs>
      <w:spacing w:after="0" w:line="240" w:lineRule="auto"/>
    </w:pPr>
  </w:style>
  <w:style w:type="character" w:customStyle="1" w:styleId="ad">
    <w:name w:val="Нижний колонтитул Знак"/>
    <w:basedOn w:val="a0"/>
    <w:link w:val="ac"/>
    <w:uiPriority w:val="99"/>
    <w:rsid w:val="001A7340"/>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8" Type="http://schemas.openxmlformats.org/officeDocument/2006/relationships/image" Target="media/image2.jpeg"/><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25</Pages>
  <Words>5528</Words>
  <Characters>31511</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Admin</cp:lastModifiedBy>
  <cp:revision>6</cp:revision>
  <dcterms:created xsi:type="dcterms:W3CDTF">2013-11-11T15:39:00Z</dcterms:created>
  <dcterms:modified xsi:type="dcterms:W3CDTF">2014-02-06T05:37:00Z</dcterms:modified>
</cp:coreProperties>
</file>