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D1" w:rsidRPr="005526D1" w:rsidRDefault="005526D1" w:rsidP="005526D1">
      <w:pPr>
        <w:spacing w:after="0" w:line="240" w:lineRule="auto"/>
        <w:ind w:firstLine="426"/>
        <w:rPr>
          <w:rFonts w:ascii="Impact" w:hAnsi="Impact" w:cs="Times New Roman"/>
          <w:color w:val="FF0000"/>
          <w:sz w:val="40"/>
          <w:szCs w:val="40"/>
        </w:rPr>
      </w:pPr>
      <w:r>
        <w:rPr>
          <w:rFonts w:ascii="Impact" w:hAnsi="Impact" w:cs="Times New Roman"/>
          <w:color w:val="FF0000"/>
          <w:sz w:val="40"/>
          <w:szCs w:val="40"/>
        </w:rPr>
        <w:t xml:space="preserve"> </w:t>
      </w:r>
      <w:r w:rsidRPr="005526D1">
        <w:rPr>
          <w:rFonts w:ascii="Impact" w:hAnsi="Impact" w:cs="Times New Roman"/>
          <w:color w:val="FF0000"/>
          <w:sz w:val="40"/>
          <w:szCs w:val="40"/>
        </w:rPr>
        <w:t>Прав</w:t>
      </w:r>
      <w:bookmarkStart w:id="0" w:name="_GoBack"/>
      <w:bookmarkEnd w:id="0"/>
      <w:r w:rsidRPr="005526D1">
        <w:rPr>
          <w:rFonts w:ascii="Impact" w:hAnsi="Impact" w:cs="Times New Roman"/>
          <w:color w:val="FF0000"/>
          <w:sz w:val="40"/>
          <w:szCs w:val="40"/>
        </w:rPr>
        <w:t xml:space="preserve">ила безопасности во время новогодних </w:t>
      </w:r>
      <w:r>
        <w:rPr>
          <w:rFonts w:ascii="Impact" w:hAnsi="Impact" w:cs="Times New Roman"/>
          <w:color w:val="FF0000"/>
          <w:sz w:val="40"/>
          <w:szCs w:val="40"/>
        </w:rPr>
        <w:t xml:space="preserve">            </w:t>
      </w:r>
      <w:r w:rsidRPr="005526D1">
        <w:rPr>
          <w:rFonts w:ascii="Impact" w:hAnsi="Impact" w:cs="Times New Roman"/>
          <w:color w:val="FF0000"/>
          <w:sz w:val="40"/>
          <w:szCs w:val="40"/>
        </w:rPr>
        <w:t>праздников</w:t>
      </w:r>
      <w:proofErr w:type="gramStart"/>
      <w:r w:rsidR="00E94073">
        <w:rPr>
          <w:rFonts w:ascii="Impact" w:hAnsi="Impact" w:cs="Times New Roman"/>
          <w:color w:val="FF0000"/>
          <w:sz w:val="40"/>
          <w:szCs w:val="40"/>
        </w:rPr>
        <w:t xml:space="preserve"> !</w:t>
      </w:r>
      <w:proofErr w:type="gramEnd"/>
      <w:r w:rsidR="00E94073">
        <w:rPr>
          <w:rFonts w:ascii="Impact" w:hAnsi="Impact" w:cs="Times New Roman"/>
          <w:color w:val="FF0000"/>
          <w:sz w:val="40"/>
          <w:szCs w:val="40"/>
        </w:rPr>
        <w:t>!!!!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5526D1">
        <w:rPr>
          <w:rFonts w:ascii="Times New Roman" w:hAnsi="Times New Roman" w:cs="Times New Roman"/>
          <w:sz w:val="30"/>
          <w:szCs w:val="30"/>
        </w:rPr>
        <w:t>УВАЖАЕМЫЕ ДЕТИ И РОДИТЕЛИ!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5526D1">
        <w:rPr>
          <w:rFonts w:ascii="Times New Roman" w:hAnsi="Times New Roman" w:cs="Times New Roman"/>
          <w:sz w:val="30"/>
          <w:szCs w:val="30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правилами. Правила поведения в общественных местах во время проведения новогодних массовых мероприятий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 xml:space="preserve">1. Дети! Если вы поехали на новогоднее представление с родителями, ни в коем случае не отходите от них далеко, т.к. при большом скоплении людей легко затеряться.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Следует: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 xml:space="preserve">3. Подчиняться законным предупреждениям и требованиям администрации, милиции и иных лиц, ответственных за поддержание порядка, пожарной безопасности.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 xml:space="preserve"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 xml:space="preserve">5. Не допускать действий, способных создать опасность для окружающих и привести к созданию экстремальной ситуации.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 xml:space="preserve">6. Осуществлять организованный выход из помещений и сооружений по окончании мероприятий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5526D1">
        <w:rPr>
          <w:rFonts w:ascii="Times New Roman" w:hAnsi="Times New Roman" w:cs="Times New Roman"/>
          <w:sz w:val="30"/>
          <w:szCs w:val="30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5526D1" w:rsidRPr="00E94073" w:rsidRDefault="005526D1" w:rsidP="005526D1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9407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Правила пожарной безопасности во время новогодних праздников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1. Не украшайте ёлку матерчатыми и пластмассовыми игрушками.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2. Не обкладывайте подставку ёлки ватой</w:t>
      </w:r>
      <w:proofErr w:type="gramStart"/>
      <w:r w:rsidRPr="005526D1">
        <w:rPr>
          <w:rFonts w:ascii="Times New Roman" w:hAnsi="Times New Roman" w:cs="Times New Roman"/>
          <w:sz w:val="30"/>
          <w:szCs w:val="30"/>
        </w:rPr>
        <w:t xml:space="preserve">.. </w:t>
      </w:r>
      <w:proofErr w:type="gramEnd"/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3. Освещать ёлку следует только </w:t>
      </w:r>
      <w:proofErr w:type="spellStart"/>
      <w:r w:rsidRPr="005526D1">
        <w:rPr>
          <w:rFonts w:ascii="Times New Roman" w:hAnsi="Times New Roman" w:cs="Times New Roman"/>
          <w:sz w:val="30"/>
          <w:szCs w:val="30"/>
        </w:rPr>
        <w:t>электрогирляндами</w:t>
      </w:r>
      <w:proofErr w:type="spellEnd"/>
      <w:r w:rsidRPr="005526D1">
        <w:rPr>
          <w:rFonts w:ascii="Times New Roman" w:hAnsi="Times New Roman" w:cs="Times New Roman"/>
          <w:sz w:val="30"/>
          <w:szCs w:val="30"/>
        </w:rPr>
        <w:t xml:space="preserve"> промышленного производства.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lastRenderedPageBreak/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6D1" w:rsidRPr="00E94073" w:rsidRDefault="005526D1" w:rsidP="005526D1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526D1">
        <w:rPr>
          <w:rFonts w:ascii="Times New Roman" w:hAnsi="Times New Roman" w:cs="Times New Roman"/>
          <w:color w:val="FF0000"/>
          <w:sz w:val="30"/>
          <w:szCs w:val="30"/>
        </w:rPr>
        <w:t xml:space="preserve">     </w:t>
      </w:r>
      <w:r w:rsidRPr="00E9407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Правила пожарной безопасности во время проведения </w:t>
      </w:r>
      <w:r w:rsidR="00E9407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</w:t>
      </w:r>
      <w:r w:rsidRPr="00E94073">
        <w:rPr>
          <w:rFonts w:ascii="Times New Roman" w:hAnsi="Times New Roman" w:cs="Times New Roman"/>
          <w:b/>
          <w:color w:val="FF0000"/>
          <w:sz w:val="30"/>
          <w:szCs w:val="30"/>
        </w:rPr>
        <w:t>новогодних праздников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Бенгальские огни, фейерверки, свечи – все эти непременные атрибуты новогоднего праздника могут принести не только радость, но и беду. Особенно это касается новогодних елок в школах, детских садах, лечебных и других учреждениях. А чтобы праздник не привел к трагедии, достаточно соблюдать несложные правила.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Помещение, где проводятся массовые новогодние мероприятия, должно быть расположено на первом или втором этаже (не выше) и иметь два выхода. В доступном месте нужно подготовить первичные средства пожаротушения (огнетушители, кошму и др.).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Елку ставят на устойчивую подставку, в стороне от выходов и приборов отопления так, чтобы ветки не касались штор, занавесок и других горючих материалов и предметов. Для ее украшения разрешено использовать </w:t>
      </w:r>
      <w:proofErr w:type="spellStart"/>
      <w:r w:rsidRPr="005526D1">
        <w:rPr>
          <w:rFonts w:ascii="Times New Roman" w:hAnsi="Times New Roman" w:cs="Times New Roman"/>
          <w:sz w:val="30"/>
          <w:szCs w:val="30"/>
        </w:rPr>
        <w:t>электрогирлянды</w:t>
      </w:r>
      <w:proofErr w:type="spellEnd"/>
      <w:r w:rsidRPr="005526D1">
        <w:rPr>
          <w:rFonts w:ascii="Times New Roman" w:hAnsi="Times New Roman" w:cs="Times New Roman"/>
          <w:sz w:val="30"/>
          <w:szCs w:val="30"/>
        </w:rPr>
        <w:t xml:space="preserve"> только заводского изготовления.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Карнавальные костюмы, игрушки из марли и вату обрабатывают огнезащитным составом (в литре теплой воды растворить 150 г. кальцинированной или пищевой соды и 50 г. крахмала, замочить в нем костюм в течение 10 минут и просушить).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Запрещается использовать для изготовления костюмов и елочных украшений бертолетову соль, магний и другие горючие материалы, зажигать во время праздника свечи, бенгальские огни и фейерверки.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Особенно </w:t>
      </w:r>
      <w:proofErr w:type="spellStart"/>
      <w:r w:rsidRPr="005526D1">
        <w:rPr>
          <w:rFonts w:ascii="Times New Roman" w:hAnsi="Times New Roman" w:cs="Times New Roman"/>
          <w:sz w:val="30"/>
          <w:szCs w:val="30"/>
        </w:rPr>
        <w:t>пожароопасны</w:t>
      </w:r>
      <w:proofErr w:type="spellEnd"/>
      <w:r w:rsidRPr="005526D1">
        <w:rPr>
          <w:rFonts w:ascii="Times New Roman" w:hAnsi="Times New Roman" w:cs="Times New Roman"/>
          <w:sz w:val="30"/>
          <w:szCs w:val="30"/>
        </w:rPr>
        <w:t xml:space="preserve"> сухие, долго стоявшие елки или изготовленные из синтетических материалов. Кроме того, искусственные елки при горении выделяют токсические вещества, вредные для здоровья человека.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Новогодний праздник проводят только под наблюдением взрослых, а в местах массового скопления людей – в присутствии дежурных из числа администрации и лиц, ответственных за соблюдение пожарной безопасности.</w:t>
      </w:r>
    </w:p>
    <w:p w:rsid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При устройстве новогодних елок в школах, детских, лечебных и других учреждениях за пожарную безопасность отвечают их руководители, причем все эти организации должны заблаговременно получить специальное письменное разрешение от органа государственного пожарного надзора.</w:t>
      </w:r>
    </w:p>
    <w:p w:rsid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4073" w:rsidRDefault="00E94073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94073" w:rsidRDefault="00E94073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526D1" w:rsidRPr="00E94073" w:rsidRDefault="005526D1" w:rsidP="005526D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E94073">
        <w:rPr>
          <w:rFonts w:ascii="Times New Roman" w:hAnsi="Times New Roman" w:cs="Times New Roman"/>
          <w:b/>
          <w:sz w:val="30"/>
          <w:szCs w:val="30"/>
        </w:rPr>
        <w:lastRenderedPageBreak/>
        <w:t xml:space="preserve">                     </w:t>
      </w:r>
      <w:r w:rsidRPr="00E94073">
        <w:rPr>
          <w:rFonts w:ascii="Times New Roman" w:hAnsi="Times New Roman" w:cs="Times New Roman"/>
          <w:b/>
          <w:color w:val="FF0000"/>
          <w:sz w:val="30"/>
          <w:szCs w:val="30"/>
        </w:rPr>
        <w:t>Опасность пиротехнических изделий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Приобретая, подобного рода изделия, запомните несколько правил, которые помогут избежать трагических последствий.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Все виды пиротехники предназначены для использования на улице!!!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Основные меры безопасности при обращении с пиротехникой: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Перед использованием пиротехнических изделий необходимо заранее четко определить: где вы будете проводить фейерверк, какие пиротехнические изделия будете использовать и как организуете его показ.   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Выберите  место для фейерверка. В идеальном случае это может быть большая открытая площадка - двор, сквер или поляна - свободная от деревьев и построек.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Внимательно осмотрите выбранное место,  по соседству (в радиусе 100 метров) не должно быть пожароопасных объектов, стоянок автомашин, деревянных сараев или гаражей и т.д.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Если фейерверк проводится за городом, поблизости не должно быть опавших листьев и хвои, сухой травы или сена того, что может загореться от случайно попавших искр.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При сильном ветре размер опасной зоны по ветру следует увеличить в 3-4раза.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Заранее продумайте, где будут находиться зрители. Им нужно обеспечить хороший обзор и безопасность, а для этого разместите их на расстоянии 35-50 метров от пусковой площадки фейерверка, обязательно с наветренной стороны, чтобы ветер не сносил на них дым и несгоревшие части изделий. Стоя поодаль, не только безопаснее, но и удобнее наблюдать за фейерверком, не нужно высоко запрокидывать голову и искать глазами улетевшую ракету.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Если Ваш двор, мал и тесен, вы сможете воспользоваться ограниченным ассортиментом, в основном наземного действия: петардами, хлопушками, огненными волчками и колесами, но ни в коем случае не запускать изделий, летящих вверх - ракет, бабочек и прочего. Использовать их рядом с жилыми домами и другими постройками категорически ЗАПРЕЩАЕТСЯ: они могут попасть в окно или форточку, залететь на чердак или на крышу и стать причиной пожара. Постарайтесь лучше уйти подальше от дома и найти более подходящее место.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Категорически запрещается: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Использовать приобретённую пиротехнику до ознакомления с инструкцией по применению и данных мер безопасности.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Применять пиротехнику при ветре более 5 м/</w:t>
      </w:r>
      <w:proofErr w:type="gramStart"/>
      <w:r w:rsidRPr="005526D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5526D1">
        <w:rPr>
          <w:rFonts w:ascii="Times New Roman" w:hAnsi="Times New Roman" w:cs="Times New Roman"/>
          <w:sz w:val="30"/>
          <w:szCs w:val="30"/>
        </w:rPr>
        <w:t>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proofErr w:type="gramStart"/>
      <w:r w:rsidRPr="005526D1">
        <w:rPr>
          <w:rFonts w:ascii="Times New Roman" w:hAnsi="Times New Roman" w:cs="Times New Roman"/>
          <w:sz w:val="30"/>
          <w:szCs w:val="30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5526D1">
        <w:rPr>
          <w:rFonts w:ascii="Times New Roman" w:hAnsi="Times New Roman" w:cs="Times New Roman"/>
          <w:sz w:val="30"/>
          <w:szCs w:val="30"/>
        </w:rPr>
        <w:t>электронапряжения</w:t>
      </w:r>
      <w:proofErr w:type="spellEnd"/>
      <w:r w:rsidRPr="005526D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Наклоняться над изделием во время его использования.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Использовать изделия с истёкшим сроком годности; с видимыми повреждениями.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Разрешать детям самостоятельно приводить в действие пиротехнические изделия.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Продавать несовершеннолетним пиротехнические изделия.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    Сушить намокшие пиротехнические изделия  на отопительных приборах - батареях отопления, обогревателях и т.п.</w:t>
      </w:r>
    </w:p>
    <w:p w:rsidR="005526D1" w:rsidRPr="005526D1" w:rsidRDefault="005526D1" w:rsidP="005526D1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526D1" w:rsidRPr="00E94073" w:rsidRDefault="005526D1" w:rsidP="005526D1">
      <w:pPr>
        <w:spacing w:after="0" w:line="240" w:lineRule="auto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E9407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                      Выбор пиротехнического изделия: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Не используйте самодельные пиротехнические изделия!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Приобретая пиротехнические изделия, будьте внимательны, проверьте наличие сертификата соответствия, инструкции на русском языке, срока годности. 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Приобретая незнакомое вам изделие не получив инструкции или квалифицированной консультации, от него лучше отказаться.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Выбирая пиротехнические изделия, обратите внимание на их внешний вид. Нельзя использовать изделия, имеющие явные дефекты: измятые, подмоченные, с трещинами и другими повреждениями корпуса или фитиля.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Приобретая пиротехнические изделия, Вы должны помнить, что входящие в них горючие вещества и порох огнеопасны. При неосторожном обращении с ними или неправильном хранении, они легко могут воспламениться и привести к пожару или нанести травму.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Приступая к работе с любыми пиротехническими изделиями, самым внимательным образом ознакомитесь с их инструкциями и обратите особенное внимание на указанные зоны безопасности.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Основными признаками фальсификации пиротехники являются: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lastRenderedPageBreak/>
        <w:t xml:space="preserve">На упаковке отсутствуют: наименование, предупреждение об опасности и   </w:t>
      </w:r>
      <w:proofErr w:type="gramStart"/>
      <w:r w:rsidRPr="005526D1">
        <w:rPr>
          <w:rFonts w:ascii="Times New Roman" w:hAnsi="Times New Roman" w:cs="Times New Roman"/>
          <w:sz w:val="30"/>
          <w:szCs w:val="30"/>
        </w:rPr>
        <w:t>информация</w:t>
      </w:r>
      <w:proofErr w:type="gramEnd"/>
      <w:r w:rsidRPr="005526D1">
        <w:rPr>
          <w:rFonts w:ascii="Times New Roman" w:hAnsi="Times New Roman" w:cs="Times New Roman"/>
          <w:sz w:val="30"/>
          <w:szCs w:val="30"/>
        </w:rPr>
        <w:t xml:space="preserve"> о размерах опасной зоны вокруг работающего изделия, срок годности, условия хранения и способы утилизации, реквизиты производителя.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 xml:space="preserve">Название или изготовитель, </w:t>
      </w:r>
      <w:proofErr w:type="gramStart"/>
      <w:r w:rsidRPr="005526D1">
        <w:rPr>
          <w:rFonts w:ascii="Times New Roman" w:hAnsi="Times New Roman" w:cs="Times New Roman"/>
          <w:sz w:val="30"/>
          <w:szCs w:val="30"/>
        </w:rPr>
        <w:t>указанные</w:t>
      </w:r>
      <w:proofErr w:type="gramEnd"/>
      <w:r w:rsidRPr="005526D1">
        <w:rPr>
          <w:rFonts w:ascii="Times New Roman" w:hAnsi="Times New Roman" w:cs="Times New Roman"/>
          <w:sz w:val="30"/>
          <w:szCs w:val="30"/>
        </w:rPr>
        <w:t xml:space="preserve"> на изделии и в сертификате, не совпадают.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Копия сертификата не заверена подписью и оригинальной печатью органа,   выдавшего  сертификат, либо нотариуса или владельца сертификата;</w:t>
      </w:r>
    </w:p>
    <w:p w:rsidR="005526D1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В графе сертификата «дополнительная информация» нет класса опасности,</w:t>
      </w:r>
    </w:p>
    <w:p w:rsidR="00A52D3A" w:rsidRPr="005526D1" w:rsidRDefault="005526D1" w:rsidP="005526D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526D1">
        <w:rPr>
          <w:rFonts w:ascii="Times New Roman" w:hAnsi="Times New Roman" w:cs="Times New Roman"/>
          <w:sz w:val="30"/>
          <w:szCs w:val="30"/>
        </w:rPr>
        <w:t>Код органа по сертификации знака соответствия на изделии не совпадает с кодом в номере сертификата.</w:t>
      </w:r>
    </w:p>
    <w:sectPr w:rsidR="00A52D3A" w:rsidRPr="0055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84"/>
    <w:rsid w:val="005526D1"/>
    <w:rsid w:val="00753A84"/>
    <w:rsid w:val="007771CF"/>
    <w:rsid w:val="00A52D3A"/>
    <w:rsid w:val="00E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Сенно</dc:creator>
  <cp:lastModifiedBy>SCHOOL_1NOTE</cp:lastModifiedBy>
  <cp:revision>2</cp:revision>
  <dcterms:created xsi:type="dcterms:W3CDTF">2018-12-17T06:57:00Z</dcterms:created>
  <dcterms:modified xsi:type="dcterms:W3CDTF">2018-12-17T06:57:00Z</dcterms:modified>
</cp:coreProperties>
</file>