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047" w:rsidRPr="00C650C3" w:rsidRDefault="008D7047" w:rsidP="00750175">
      <w:pPr>
        <w:spacing w:line="240" w:lineRule="atLeast"/>
        <w:ind w:firstLine="567"/>
        <w:jc w:val="both"/>
        <w:rPr>
          <w:color w:val="002060"/>
          <w:sz w:val="56"/>
          <w:szCs w:val="28"/>
        </w:rPr>
      </w:pPr>
      <w:r w:rsidRPr="00C650C3">
        <w:rPr>
          <w:noProof/>
          <w:color w:val="002060"/>
          <w:sz w:val="56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-96520</wp:posOffset>
            </wp:positionV>
            <wp:extent cx="1783715" cy="1972945"/>
            <wp:effectExtent l="19050" t="0" r="6985" b="0"/>
            <wp:wrapTight wrapText="bothSides">
              <wp:wrapPolygon edited="0">
                <wp:start x="-231" y="0"/>
                <wp:lineTo x="-231" y="21482"/>
                <wp:lineTo x="21685" y="21482"/>
                <wp:lineTo x="21685" y="0"/>
                <wp:lineTo x="-231" y="0"/>
              </wp:wrapPolygon>
            </wp:wrapTight>
            <wp:docPr id="3" name="Рисунок 3" descr="D:\БИП картинки\СИМВОЛБ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ИП картинки\СИМВОЛБ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50C3">
        <w:rPr>
          <w:color w:val="002060"/>
          <w:sz w:val="56"/>
          <w:szCs w:val="28"/>
        </w:rPr>
        <w:t xml:space="preserve"> </w:t>
      </w:r>
    </w:p>
    <w:p w:rsidR="003434E8" w:rsidRPr="001317CC" w:rsidRDefault="003434E8" w:rsidP="003434E8">
      <w:pPr>
        <w:spacing w:line="240" w:lineRule="atLeast"/>
        <w:ind w:firstLine="567"/>
        <w:jc w:val="both"/>
        <w:rPr>
          <w:b/>
          <w:i/>
          <w:color w:val="002060"/>
          <w:sz w:val="56"/>
          <w:szCs w:val="56"/>
        </w:rPr>
      </w:pPr>
      <w:r w:rsidRPr="001317CC">
        <w:rPr>
          <w:b/>
          <w:i/>
          <w:color w:val="002060"/>
          <w:sz w:val="56"/>
          <w:szCs w:val="56"/>
        </w:rPr>
        <w:t xml:space="preserve">Учреждение </w:t>
      </w:r>
      <w:r w:rsidR="000175E8" w:rsidRPr="001317CC">
        <w:rPr>
          <w:b/>
          <w:i/>
          <w:color w:val="002060"/>
          <w:sz w:val="56"/>
          <w:szCs w:val="56"/>
        </w:rPr>
        <w:t xml:space="preserve"> </w:t>
      </w:r>
      <w:r w:rsidRPr="001317CC">
        <w:rPr>
          <w:b/>
          <w:i/>
          <w:color w:val="002060"/>
          <w:sz w:val="56"/>
          <w:szCs w:val="56"/>
        </w:rPr>
        <w:t>образования</w:t>
      </w:r>
    </w:p>
    <w:p w:rsidR="008D7047" w:rsidRPr="001317CC" w:rsidRDefault="000175E8" w:rsidP="001317CC">
      <w:pPr>
        <w:spacing w:line="240" w:lineRule="atLeast"/>
        <w:ind w:firstLine="567"/>
        <w:jc w:val="right"/>
        <w:rPr>
          <w:b/>
          <w:i/>
          <w:color w:val="002060"/>
          <w:sz w:val="56"/>
          <w:szCs w:val="56"/>
        </w:rPr>
      </w:pPr>
      <w:r w:rsidRPr="001317CC">
        <w:rPr>
          <w:b/>
          <w:i/>
          <w:color w:val="002060"/>
          <w:sz w:val="56"/>
          <w:szCs w:val="56"/>
        </w:rPr>
        <w:t>«БИП</w:t>
      </w:r>
      <w:r w:rsidR="003434E8" w:rsidRPr="001317CC">
        <w:rPr>
          <w:b/>
          <w:i/>
          <w:color w:val="002060"/>
          <w:sz w:val="56"/>
          <w:szCs w:val="56"/>
        </w:rPr>
        <w:t xml:space="preserve"> – Университет   права и социально-информационных технологий</w:t>
      </w:r>
      <w:r w:rsidRPr="001317CC">
        <w:rPr>
          <w:b/>
          <w:i/>
          <w:color w:val="002060"/>
          <w:sz w:val="56"/>
          <w:szCs w:val="56"/>
        </w:rPr>
        <w:t>»</w:t>
      </w:r>
    </w:p>
    <w:p w:rsidR="00670C8B" w:rsidRPr="001317CC" w:rsidRDefault="000175E8" w:rsidP="003434E8">
      <w:pPr>
        <w:spacing w:line="240" w:lineRule="atLeast"/>
        <w:ind w:firstLine="567"/>
        <w:jc w:val="center"/>
        <w:rPr>
          <w:b/>
          <w:i/>
          <w:color w:val="002060"/>
          <w:sz w:val="56"/>
          <w:szCs w:val="56"/>
        </w:rPr>
      </w:pPr>
      <w:r w:rsidRPr="001317CC">
        <w:rPr>
          <w:b/>
          <w:i/>
          <w:noProof/>
          <w:color w:val="002060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5B9AF935" wp14:editId="635748DC">
            <wp:simplePos x="0" y="0"/>
            <wp:positionH relativeFrom="column">
              <wp:posOffset>1289050</wp:posOffset>
            </wp:positionH>
            <wp:positionV relativeFrom="paragraph">
              <wp:posOffset>934720</wp:posOffset>
            </wp:positionV>
            <wp:extent cx="4559300" cy="3055620"/>
            <wp:effectExtent l="19050" t="0" r="0" b="0"/>
            <wp:wrapTight wrapText="bothSides">
              <wp:wrapPolygon edited="0">
                <wp:start x="632" y="0"/>
                <wp:lineTo x="90" y="539"/>
                <wp:lineTo x="-90" y="2155"/>
                <wp:lineTo x="-90" y="20200"/>
                <wp:lineTo x="271" y="21411"/>
                <wp:lineTo x="542" y="21411"/>
                <wp:lineTo x="20938" y="21411"/>
                <wp:lineTo x="21209" y="21411"/>
                <wp:lineTo x="21570" y="20200"/>
                <wp:lineTo x="21570" y="1212"/>
                <wp:lineTo x="21389" y="539"/>
                <wp:lineTo x="20848" y="0"/>
                <wp:lineTo x="632" y="0"/>
              </wp:wrapPolygon>
            </wp:wrapTight>
            <wp:docPr id="1" name="Рисунок 1" descr="D:\БИП картинки\ФОТО БИП МОГИЛ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ИП картинки\ФОТО БИП МОГИЛЕ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30556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D7047" w:rsidRPr="001317CC">
        <w:rPr>
          <w:b/>
          <w:i/>
          <w:color w:val="002060"/>
          <w:sz w:val="56"/>
          <w:szCs w:val="56"/>
        </w:rPr>
        <w:t>Могил</w:t>
      </w:r>
      <w:r w:rsidR="00BA3CD0" w:rsidRPr="001317CC">
        <w:rPr>
          <w:b/>
          <w:i/>
          <w:color w:val="002060"/>
          <w:sz w:val="56"/>
          <w:szCs w:val="56"/>
        </w:rPr>
        <w:t>ё</w:t>
      </w:r>
      <w:r w:rsidR="008D7047" w:rsidRPr="001317CC">
        <w:rPr>
          <w:b/>
          <w:i/>
          <w:color w:val="002060"/>
          <w:sz w:val="56"/>
          <w:szCs w:val="56"/>
        </w:rPr>
        <w:t>вский филиал</w:t>
      </w:r>
    </w:p>
    <w:p w:rsidR="000175E8" w:rsidRPr="00C650C3" w:rsidRDefault="000175E8" w:rsidP="000175E8">
      <w:pPr>
        <w:spacing w:line="240" w:lineRule="atLeast"/>
        <w:jc w:val="center"/>
        <w:rPr>
          <w:b/>
          <w:i/>
          <w:color w:val="002060"/>
          <w:sz w:val="52"/>
          <w:szCs w:val="28"/>
        </w:rPr>
      </w:pPr>
    </w:p>
    <w:p w:rsidR="000175E8" w:rsidRPr="003434E8" w:rsidRDefault="000175E8" w:rsidP="003434E8">
      <w:pPr>
        <w:spacing w:line="240" w:lineRule="atLeast"/>
        <w:rPr>
          <w:b/>
          <w:i/>
          <w:color w:val="002060"/>
          <w:sz w:val="44"/>
          <w:szCs w:val="44"/>
        </w:rPr>
      </w:pPr>
    </w:p>
    <w:p w:rsidR="000175E8" w:rsidRPr="003434E8" w:rsidRDefault="000175E8" w:rsidP="003434E8">
      <w:pPr>
        <w:spacing w:line="240" w:lineRule="atLeast"/>
        <w:rPr>
          <w:b/>
          <w:i/>
          <w:color w:val="002060"/>
          <w:sz w:val="44"/>
          <w:szCs w:val="44"/>
        </w:rPr>
      </w:pPr>
    </w:p>
    <w:p w:rsidR="000175E8" w:rsidRPr="003434E8" w:rsidRDefault="000175E8" w:rsidP="003434E8">
      <w:pPr>
        <w:spacing w:line="240" w:lineRule="atLeast"/>
        <w:rPr>
          <w:b/>
          <w:i/>
          <w:color w:val="002060"/>
          <w:sz w:val="44"/>
          <w:szCs w:val="44"/>
        </w:rPr>
      </w:pPr>
    </w:p>
    <w:p w:rsidR="000175E8" w:rsidRPr="003434E8" w:rsidRDefault="000175E8" w:rsidP="003434E8">
      <w:pPr>
        <w:spacing w:line="240" w:lineRule="atLeast"/>
        <w:rPr>
          <w:b/>
          <w:i/>
          <w:color w:val="002060"/>
          <w:sz w:val="44"/>
          <w:szCs w:val="44"/>
        </w:rPr>
      </w:pPr>
    </w:p>
    <w:p w:rsidR="000175E8" w:rsidRPr="003434E8" w:rsidRDefault="000175E8" w:rsidP="003434E8">
      <w:pPr>
        <w:spacing w:line="240" w:lineRule="atLeast"/>
        <w:rPr>
          <w:b/>
          <w:i/>
          <w:color w:val="002060"/>
          <w:sz w:val="44"/>
          <w:szCs w:val="44"/>
        </w:rPr>
      </w:pPr>
    </w:p>
    <w:p w:rsidR="003434E8" w:rsidRPr="003434E8" w:rsidRDefault="003434E8" w:rsidP="003434E8">
      <w:pPr>
        <w:spacing w:line="240" w:lineRule="atLeast"/>
        <w:rPr>
          <w:b/>
          <w:i/>
          <w:color w:val="002060"/>
          <w:sz w:val="44"/>
          <w:szCs w:val="44"/>
        </w:rPr>
      </w:pPr>
    </w:p>
    <w:p w:rsidR="003434E8" w:rsidRPr="003434E8" w:rsidRDefault="003434E8" w:rsidP="000175E8">
      <w:pPr>
        <w:spacing w:line="240" w:lineRule="atLeast"/>
        <w:jc w:val="center"/>
        <w:rPr>
          <w:b/>
          <w:i/>
          <w:color w:val="002060"/>
          <w:sz w:val="44"/>
          <w:szCs w:val="44"/>
        </w:rPr>
      </w:pPr>
    </w:p>
    <w:p w:rsidR="003434E8" w:rsidRPr="003434E8" w:rsidRDefault="003434E8" w:rsidP="000175E8">
      <w:pPr>
        <w:spacing w:line="240" w:lineRule="atLeast"/>
        <w:jc w:val="center"/>
        <w:rPr>
          <w:b/>
          <w:i/>
          <w:color w:val="002060"/>
          <w:sz w:val="44"/>
          <w:szCs w:val="44"/>
        </w:rPr>
      </w:pPr>
    </w:p>
    <w:p w:rsidR="003434E8" w:rsidRPr="003434E8" w:rsidRDefault="003434E8" w:rsidP="000175E8">
      <w:pPr>
        <w:spacing w:line="240" w:lineRule="atLeast"/>
        <w:jc w:val="center"/>
        <w:rPr>
          <w:b/>
          <w:i/>
          <w:color w:val="002060"/>
          <w:sz w:val="44"/>
          <w:szCs w:val="44"/>
        </w:rPr>
      </w:pPr>
    </w:p>
    <w:p w:rsidR="003434E8" w:rsidRPr="003434E8" w:rsidRDefault="003434E8" w:rsidP="000175E8">
      <w:pPr>
        <w:spacing w:line="240" w:lineRule="atLeast"/>
        <w:jc w:val="center"/>
        <w:rPr>
          <w:b/>
          <w:i/>
          <w:color w:val="002060"/>
          <w:sz w:val="44"/>
          <w:szCs w:val="44"/>
        </w:rPr>
      </w:pPr>
    </w:p>
    <w:p w:rsidR="003434E8" w:rsidRDefault="003434E8" w:rsidP="000175E8">
      <w:pPr>
        <w:spacing w:line="240" w:lineRule="atLeast"/>
        <w:jc w:val="center"/>
        <w:rPr>
          <w:b/>
          <w:i/>
          <w:color w:val="002060"/>
          <w:sz w:val="52"/>
          <w:szCs w:val="28"/>
        </w:rPr>
      </w:pPr>
    </w:p>
    <w:p w:rsidR="000175E8" w:rsidRPr="00C650C3" w:rsidRDefault="00670C8B" w:rsidP="000175E8">
      <w:pPr>
        <w:spacing w:line="240" w:lineRule="atLeast"/>
        <w:jc w:val="center"/>
        <w:rPr>
          <w:b/>
          <w:i/>
          <w:color w:val="002060"/>
          <w:sz w:val="52"/>
          <w:szCs w:val="28"/>
        </w:rPr>
      </w:pPr>
      <w:r w:rsidRPr="00C650C3">
        <w:rPr>
          <w:b/>
          <w:i/>
          <w:color w:val="002060"/>
          <w:sz w:val="52"/>
          <w:szCs w:val="28"/>
        </w:rPr>
        <w:t>Престижное специализированное</w:t>
      </w:r>
    </w:p>
    <w:p w:rsidR="000175E8" w:rsidRPr="00C650C3" w:rsidRDefault="00670C8B" w:rsidP="000175E8">
      <w:pPr>
        <w:spacing w:line="240" w:lineRule="atLeast"/>
        <w:jc w:val="center"/>
        <w:rPr>
          <w:b/>
          <w:color w:val="002060"/>
          <w:sz w:val="96"/>
          <w:szCs w:val="28"/>
        </w:rPr>
      </w:pPr>
      <w:r w:rsidRPr="00C650C3">
        <w:rPr>
          <w:b/>
          <w:i/>
          <w:color w:val="002060"/>
          <w:sz w:val="52"/>
          <w:szCs w:val="28"/>
        </w:rPr>
        <w:t xml:space="preserve"> учреждение высшего  образования</w:t>
      </w:r>
    </w:p>
    <w:p w:rsidR="00670C8B" w:rsidRPr="00C650C3" w:rsidRDefault="00670C8B" w:rsidP="000175E8">
      <w:pPr>
        <w:spacing w:line="240" w:lineRule="atLeast"/>
        <w:ind w:firstLine="567"/>
        <w:jc w:val="center"/>
        <w:rPr>
          <w:b/>
          <w:i/>
          <w:color w:val="002060"/>
          <w:sz w:val="52"/>
          <w:szCs w:val="28"/>
        </w:rPr>
      </w:pPr>
      <w:r w:rsidRPr="00C650C3">
        <w:rPr>
          <w:b/>
          <w:i/>
          <w:color w:val="002060"/>
          <w:sz w:val="52"/>
          <w:szCs w:val="28"/>
        </w:rPr>
        <w:t>Республики Беларусь</w:t>
      </w:r>
      <w:r w:rsidR="000269F2">
        <w:rPr>
          <w:b/>
          <w:i/>
          <w:color w:val="002060"/>
          <w:sz w:val="52"/>
          <w:szCs w:val="28"/>
        </w:rPr>
        <w:t xml:space="preserve"> по</w:t>
      </w:r>
      <w:r w:rsidRPr="00C650C3">
        <w:rPr>
          <w:b/>
          <w:i/>
          <w:color w:val="002060"/>
          <w:sz w:val="52"/>
          <w:szCs w:val="28"/>
        </w:rPr>
        <w:t xml:space="preserve"> подготовк</w:t>
      </w:r>
      <w:r w:rsidR="000269F2">
        <w:rPr>
          <w:b/>
          <w:i/>
          <w:color w:val="002060"/>
          <w:sz w:val="52"/>
          <w:szCs w:val="28"/>
        </w:rPr>
        <w:t>е</w:t>
      </w:r>
      <w:r w:rsidRPr="00C650C3">
        <w:rPr>
          <w:b/>
          <w:i/>
          <w:color w:val="002060"/>
          <w:sz w:val="52"/>
          <w:szCs w:val="28"/>
        </w:rPr>
        <w:t xml:space="preserve"> высококвалифицированных специалистов в области национального, международного права и экономики</w:t>
      </w:r>
    </w:p>
    <w:p w:rsidR="000175E8" w:rsidRPr="00C650C3" w:rsidRDefault="000175E8" w:rsidP="000175E8">
      <w:pPr>
        <w:spacing w:line="240" w:lineRule="atLeast"/>
        <w:ind w:firstLine="567"/>
        <w:jc w:val="center"/>
        <w:rPr>
          <w:b/>
          <w:color w:val="002060"/>
          <w:sz w:val="52"/>
          <w:szCs w:val="44"/>
        </w:rPr>
      </w:pPr>
      <w:r w:rsidRPr="00C650C3">
        <w:rPr>
          <w:color w:val="002060"/>
          <w:sz w:val="72"/>
          <w:szCs w:val="120"/>
        </w:rPr>
        <w:br w:type="page"/>
      </w:r>
      <w:r w:rsidRPr="00C650C3">
        <w:rPr>
          <w:b/>
          <w:color w:val="002060"/>
          <w:sz w:val="52"/>
          <w:szCs w:val="44"/>
        </w:rPr>
        <w:lastRenderedPageBreak/>
        <w:t>НАШИ СПЕЦИАЛЬНОСТ</w:t>
      </w:r>
      <w:r w:rsidR="002A0AEA">
        <w:rPr>
          <w:b/>
          <w:color w:val="002060"/>
          <w:sz w:val="52"/>
          <w:szCs w:val="44"/>
        </w:rPr>
        <w:t>Ь</w:t>
      </w:r>
      <w:r w:rsidRPr="00C650C3">
        <w:rPr>
          <w:b/>
          <w:color w:val="002060"/>
          <w:sz w:val="52"/>
          <w:szCs w:val="44"/>
        </w:rPr>
        <w:t>:</w:t>
      </w:r>
    </w:p>
    <w:p w:rsidR="000175E8" w:rsidRPr="00C650C3" w:rsidRDefault="00BA3CD0" w:rsidP="000175E8">
      <w:pPr>
        <w:spacing w:line="240" w:lineRule="atLeast"/>
        <w:ind w:left="-11"/>
        <w:jc w:val="center"/>
        <w:rPr>
          <w:b/>
          <w:color w:val="C00000"/>
          <w:sz w:val="48"/>
          <w:szCs w:val="44"/>
        </w:rPr>
      </w:pPr>
      <w:r w:rsidRPr="00C650C3">
        <w:rPr>
          <w:b/>
          <w:noProof/>
          <w:color w:val="002060"/>
          <w:sz w:val="48"/>
          <w:szCs w:val="4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-474345</wp:posOffset>
            </wp:positionV>
            <wp:extent cx="2212340" cy="2623820"/>
            <wp:effectExtent l="19050" t="0" r="0" b="0"/>
            <wp:wrapSquare wrapText="bothSides"/>
            <wp:docPr id="6" name="Рисунок 1" descr="D:\БИП картинки\Шапочка магис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ИП картинки\Шапочка магистр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66" t="3833" r="10354" b="15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262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5E8" w:rsidRPr="00C650C3">
        <w:rPr>
          <w:b/>
          <w:color w:val="C00000"/>
          <w:sz w:val="48"/>
          <w:szCs w:val="44"/>
        </w:rPr>
        <w:t xml:space="preserve">ЭКОНОМИКА И УПРАВЛЕНИЕ </w:t>
      </w:r>
    </w:p>
    <w:p w:rsidR="000175E8" w:rsidRPr="00C650C3" w:rsidRDefault="000175E8" w:rsidP="000175E8">
      <w:pPr>
        <w:pStyle w:val="a3"/>
        <w:spacing w:line="240" w:lineRule="atLeast"/>
        <w:ind w:left="0"/>
        <w:jc w:val="center"/>
        <w:rPr>
          <w:b/>
          <w:color w:val="C00000"/>
          <w:sz w:val="48"/>
          <w:szCs w:val="44"/>
        </w:rPr>
      </w:pPr>
      <w:r w:rsidRPr="00C650C3">
        <w:rPr>
          <w:b/>
          <w:color w:val="C00000"/>
          <w:sz w:val="48"/>
          <w:szCs w:val="44"/>
        </w:rPr>
        <w:t>НА ПРЕДПРИЯТИИ (ЭУП)</w:t>
      </w:r>
    </w:p>
    <w:p w:rsidR="00BA3CD0" w:rsidRDefault="00BA3CD0" w:rsidP="00BA3CD0">
      <w:pPr>
        <w:pStyle w:val="a3"/>
        <w:spacing w:line="240" w:lineRule="atLeast"/>
        <w:ind w:left="0"/>
        <w:jc w:val="center"/>
        <w:rPr>
          <w:i/>
          <w:color w:val="002060"/>
          <w:sz w:val="40"/>
          <w:szCs w:val="44"/>
        </w:rPr>
      </w:pPr>
      <w:r w:rsidRPr="00C650C3">
        <w:rPr>
          <w:i/>
          <w:color w:val="002060"/>
          <w:sz w:val="40"/>
          <w:szCs w:val="44"/>
        </w:rPr>
        <w:t>СПЕЦИАЛИЗАЦИЯ – ЭКОНОМИКА И ПРАВОВОЕ ОБЕСПЕЧЕНИЕ ХОЗЯЙСТВЕННОЙ ДЕЯТЕЛЬНОСТИ КВАЛИФИКАЦИЯ – ЭКОНОМИСТ – МЕНЕДЖЕР</w:t>
      </w:r>
    </w:p>
    <w:p w:rsidR="003434E8" w:rsidRPr="00D12DA4" w:rsidRDefault="003434E8" w:rsidP="003434E8">
      <w:pPr>
        <w:pStyle w:val="a3"/>
        <w:spacing w:line="240" w:lineRule="atLeast"/>
        <w:ind w:left="0"/>
        <w:jc w:val="center"/>
        <w:rPr>
          <w:b/>
          <w:color w:val="002060"/>
          <w:sz w:val="44"/>
          <w:szCs w:val="44"/>
        </w:rPr>
      </w:pPr>
      <w:r w:rsidRPr="00D12DA4">
        <w:rPr>
          <w:b/>
          <w:color w:val="002060"/>
          <w:sz w:val="44"/>
          <w:szCs w:val="44"/>
        </w:rPr>
        <w:t xml:space="preserve">ДЛЯ ПОСТУПЛЕНИЯ </w:t>
      </w:r>
    </w:p>
    <w:p w:rsidR="003434E8" w:rsidRPr="003434E8" w:rsidRDefault="003434E8" w:rsidP="003434E8">
      <w:pPr>
        <w:pStyle w:val="a3"/>
        <w:spacing w:line="240" w:lineRule="atLeast"/>
        <w:ind w:left="0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НА СПЕЦИАЛЬНОСТЬ</w:t>
      </w:r>
      <w:r w:rsidRPr="00D12DA4">
        <w:rPr>
          <w:b/>
          <w:color w:val="002060"/>
          <w:sz w:val="44"/>
          <w:szCs w:val="44"/>
        </w:rPr>
        <w:t xml:space="preserve"> </w:t>
      </w:r>
      <w:r w:rsidRPr="003434E8">
        <w:rPr>
          <w:b/>
          <w:color w:val="002060"/>
          <w:sz w:val="48"/>
          <w:szCs w:val="44"/>
        </w:rPr>
        <w:t>(ЭУП)</w:t>
      </w:r>
    </w:p>
    <w:p w:rsidR="003434E8" w:rsidRPr="00D12DA4" w:rsidRDefault="003434E8" w:rsidP="003434E8">
      <w:pPr>
        <w:pStyle w:val="a3"/>
        <w:spacing w:line="240" w:lineRule="atLeast"/>
        <w:ind w:left="0"/>
        <w:jc w:val="center"/>
        <w:rPr>
          <w:b/>
          <w:color w:val="002060"/>
          <w:sz w:val="44"/>
          <w:szCs w:val="44"/>
        </w:rPr>
      </w:pPr>
      <w:r w:rsidRPr="00D12DA4">
        <w:rPr>
          <w:b/>
          <w:color w:val="002060"/>
          <w:sz w:val="44"/>
          <w:szCs w:val="44"/>
        </w:rPr>
        <w:t xml:space="preserve"> АБИТУРИЕНТЫ СДАЮТ ЦТ:</w:t>
      </w:r>
    </w:p>
    <w:p w:rsidR="003434E8" w:rsidRPr="00D12DA4" w:rsidRDefault="003434E8" w:rsidP="003434E8">
      <w:pPr>
        <w:pStyle w:val="a3"/>
        <w:numPr>
          <w:ilvl w:val="0"/>
          <w:numId w:val="7"/>
        </w:numPr>
        <w:spacing w:line="240" w:lineRule="atLeast"/>
        <w:ind w:hanging="11"/>
        <w:rPr>
          <w:color w:val="002060"/>
          <w:sz w:val="40"/>
          <w:szCs w:val="44"/>
        </w:rPr>
      </w:pPr>
      <w:r>
        <w:rPr>
          <w:color w:val="002060"/>
          <w:sz w:val="40"/>
          <w:szCs w:val="44"/>
        </w:rPr>
        <w:t>Математика</w:t>
      </w:r>
    </w:p>
    <w:p w:rsidR="003434E8" w:rsidRPr="00D12DA4" w:rsidRDefault="003434E8" w:rsidP="003434E8">
      <w:pPr>
        <w:pStyle w:val="a3"/>
        <w:numPr>
          <w:ilvl w:val="0"/>
          <w:numId w:val="7"/>
        </w:numPr>
        <w:spacing w:line="240" w:lineRule="atLeast"/>
        <w:ind w:hanging="11"/>
        <w:rPr>
          <w:color w:val="002060"/>
          <w:sz w:val="40"/>
          <w:szCs w:val="44"/>
        </w:rPr>
      </w:pPr>
      <w:r w:rsidRPr="00D12DA4">
        <w:rPr>
          <w:color w:val="002060"/>
          <w:sz w:val="40"/>
          <w:szCs w:val="44"/>
        </w:rPr>
        <w:t>Русский  или белорусский язык</w:t>
      </w:r>
    </w:p>
    <w:p w:rsidR="003434E8" w:rsidRPr="00D12DA4" w:rsidRDefault="003434E8" w:rsidP="003434E8">
      <w:pPr>
        <w:pStyle w:val="a3"/>
        <w:numPr>
          <w:ilvl w:val="0"/>
          <w:numId w:val="7"/>
        </w:numPr>
        <w:spacing w:line="240" w:lineRule="atLeast"/>
        <w:ind w:hanging="11"/>
        <w:rPr>
          <w:color w:val="002060"/>
          <w:sz w:val="40"/>
          <w:szCs w:val="44"/>
        </w:rPr>
      </w:pPr>
      <w:r w:rsidRPr="00D12DA4">
        <w:rPr>
          <w:color w:val="002060"/>
          <w:sz w:val="40"/>
          <w:szCs w:val="44"/>
        </w:rPr>
        <w:t>Иностранный язык</w:t>
      </w:r>
    </w:p>
    <w:p w:rsidR="00D12DA4" w:rsidRPr="00D12DA4" w:rsidRDefault="00D12DA4" w:rsidP="00BA3CD0">
      <w:pPr>
        <w:pStyle w:val="a3"/>
        <w:spacing w:line="240" w:lineRule="atLeast"/>
        <w:ind w:left="0"/>
        <w:jc w:val="center"/>
        <w:rPr>
          <w:b/>
          <w:i/>
          <w:color w:val="002060"/>
          <w:sz w:val="28"/>
          <w:szCs w:val="44"/>
        </w:rPr>
      </w:pPr>
    </w:p>
    <w:p w:rsidR="000175E8" w:rsidRPr="00C650C3" w:rsidRDefault="00C650C3" w:rsidP="000175E8">
      <w:pPr>
        <w:pStyle w:val="a3"/>
        <w:spacing w:line="240" w:lineRule="atLeast"/>
        <w:jc w:val="center"/>
        <w:rPr>
          <w:rFonts w:eastAsiaTheme="minorHAnsi"/>
          <w:b/>
          <w:color w:val="002060"/>
          <w:sz w:val="52"/>
          <w:szCs w:val="28"/>
          <w:lang w:eastAsia="en-US"/>
        </w:rPr>
      </w:pPr>
      <w:r w:rsidRPr="00C650C3">
        <w:rPr>
          <w:noProof/>
          <w:color w:val="002060"/>
          <w:sz w:val="72"/>
          <w:szCs w:val="1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-149225</wp:posOffset>
            </wp:positionV>
            <wp:extent cx="1040130" cy="1041400"/>
            <wp:effectExtent l="19050" t="0" r="7620" b="0"/>
            <wp:wrapTight wrapText="bothSides">
              <wp:wrapPolygon edited="0">
                <wp:start x="7121" y="0"/>
                <wp:lineTo x="4352" y="1185"/>
                <wp:lineTo x="0" y="5137"/>
                <wp:lineTo x="-396" y="13434"/>
                <wp:lineTo x="2374" y="18966"/>
                <wp:lineTo x="2769" y="19361"/>
                <wp:lineTo x="6725" y="21337"/>
                <wp:lineTo x="7121" y="21337"/>
                <wp:lineTo x="14637" y="21337"/>
                <wp:lineTo x="15033" y="21337"/>
                <wp:lineTo x="18989" y="18966"/>
                <wp:lineTo x="19385" y="18966"/>
                <wp:lineTo x="21758" y="13434"/>
                <wp:lineTo x="21758" y="7902"/>
                <wp:lineTo x="21363" y="5137"/>
                <wp:lineTo x="17407" y="1185"/>
                <wp:lineTo x="14637" y="0"/>
                <wp:lineTo x="7121" y="0"/>
              </wp:wrapPolygon>
            </wp:wrapTight>
            <wp:docPr id="8" name="Рисунок 3" descr="C:\Documents and Settings\Администратор\Рабочий стол\112-1120650_blue-clipart-exclamation-mark-blue-exclamation-mark-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112-1120650_blue-clipart-exclamation-mark-blue-exclamation-mark-sig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5E8" w:rsidRPr="00C650C3">
        <w:rPr>
          <w:rFonts w:eastAsiaTheme="minorHAnsi"/>
          <w:b/>
          <w:color w:val="002060"/>
          <w:sz w:val="52"/>
          <w:szCs w:val="28"/>
          <w:lang w:eastAsia="en-US"/>
        </w:rPr>
        <w:t xml:space="preserve">СЕГОДНЯ </w:t>
      </w:r>
      <w:r w:rsidRPr="00C650C3">
        <w:rPr>
          <w:rFonts w:eastAsiaTheme="minorHAnsi"/>
          <w:b/>
          <w:color w:val="002060"/>
          <w:sz w:val="52"/>
          <w:szCs w:val="28"/>
          <w:lang w:eastAsia="en-US"/>
        </w:rPr>
        <w:t xml:space="preserve">  </w:t>
      </w:r>
      <w:r w:rsidR="000175E8" w:rsidRPr="00C650C3">
        <w:rPr>
          <w:rFonts w:eastAsiaTheme="minorHAnsi"/>
          <w:b/>
          <w:color w:val="002060"/>
          <w:sz w:val="52"/>
          <w:szCs w:val="28"/>
          <w:lang w:eastAsia="en-US"/>
        </w:rPr>
        <w:t>НАШИ ВЫПУСКНИКИ:</w:t>
      </w:r>
    </w:p>
    <w:p w:rsidR="000175E8" w:rsidRPr="00C650C3" w:rsidRDefault="000175E8" w:rsidP="000175E8">
      <w:pPr>
        <w:pStyle w:val="a3"/>
        <w:spacing w:line="240" w:lineRule="atLeast"/>
        <w:jc w:val="center"/>
        <w:rPr>
          <w:rFonts w:eastAsiaTheme="minorHAnsi"/>
          <w:b/>
          <w:color w:val="002060"/>
          <w:sz w:val="48"/>
          <w:szCs w:val="28"/>
          <w:lang w:eastAsia="en-US"/>
        </w:rPr>
      </w:pPr>
    </w:p>
    <w:p w:rsidR="000175E8" w:rsidRPr="00C650C3" w:rsidRDefault="000175E8" w:rsidP="00C650C3">
      <w:pPr>
        <w:spacing w:line="240" w:lineRule="atLeast"/>
        <w:ind w:left="360"/>
        <w:jc w:val="center"/>
        <w:rPr>
          <w:color w:val="002060"/>
          <w:sz w:val="40"/>
          <w:szCs w:val="28"/>
        </w:rPr>
      </w:pPr>
      <w:r w:rsidRPr="00C650C3">
        <w:rPr>
          <w:rFonts w:eastAsiaTheme="minorHAnsi"/>
          <w:color w:val="002060"/>
          <w:sz w:val="40"/>
          <w:szCs w:val="28"/>
          <w:lang w:eastAsia="en-US"/>
        </w:rPr>
        <w:t>талантливые руководители, ученые, педагоги</w:t>
      </w:r>
      <w:r w:rsidR="00C650C3" w:rsidRPr="00C650C3">
        <w:rPr>
          <w:rFonts w:eastAsiaTheme="minorHAnsi"/>
          <w:color w:val="002060"/>
          <w:sz w:val="40"/>
          <w:szCs w:val="28"/>
          <w:lang w:eastAsia="en-US"/>
        </w:rPr>
        <w:t xml:space="preserve">, </w:t>
      </w:r>
      <w:r w:rsidRPr="00C650C3">
        <w:rPr>
          <w:rFonts w:eastAsiaTheme="minorHAnsi"/>
          <w:color w:val="002060"/>
          <w:sz w:val="40"/>
          <w:szCs w:val="28"/>
          <w:lang w:eastAsia="en-US"/>
        </w:rPr>
        <w:t xml:space="preserve">высококвалифицированные специалисты  в </w:t>
      </w:r>
      <w:bookmarkStart w:id="0" w:name="_GoBack"/>
      <w:bookmarkEnd w:id="0"/>
      <w:r w:rsidRPr="00C650C3">
        <w:rPr>
          <w:color w:val="002060"/>
          <w:sz w:val="40"/>
          <w:szCs w:val="28"/>
        </w:rPr>
        <w:t xml:space="preserve"> исполнительных и распорядительных органах власти,  судах и прокуратуре, органах внутренних дел и органах юстиции, налоговых органах, </w:t>
      </w:r>
      <w:r w:rsidR="002A0AEA">
        <w:rPr>
          <w:color w:val="002060"/>
          <w:sz w:val="40"/>
          <w:szCs w:val="28"/>
        </w:rPr>
        <w:t>эконом</w:t>
      </w:r>
      <w:r w:rsidRPr="00C650C3">
        <w:rPr>
          <w:color w:val="002060"/>
          <w:sz w:val="40"/>
          <w:szCs w:val="28"/>
        </w:rPr>
        <w:t>ических службах организаций,  банках,  страховых компаниях и др.</w:t>
      </w:r>
    </w:p>
    <w:p w:rsidR="000175E8" w:rsidRDefault="000175E8" w:rsidP="000175E8">
      <w:pPr>
        <w:pStyle w:val="a3"/>
        <w:spacing w:line="240" w:lineRule="atLeast"/>
        <w:ind w:left="0"/>
        <w:jc w:val="both"/>
        <w:rPr>
          <w:rFonts w:eastAsiaTheme="minorHAnsi"/>
          <w:color w:val="002060"/>
          <w:sz w:val="40"/>
          <w:szCs w:val="28"/>
          <w:lang w:eastAsia="en-US"/>
        </w:rPr>
      </w:pPr>
    </w:p>
    <w:p w:rsidR="002A0AEA" w:rsidRDefault="002A0AEA" w:rsidP="000175E8">
      <w:pPr>
        <w:pStyle w:val="a3"/>
        <w:spacing w:line="240" w:lineRule="atLeast"/>
        <w:ind w:left="0"/>
        <w:jc w:val="both"/>
        <w:rPr>
          <w:rFonts w:eastAsiaTheme="minorHAnsi"/>
          <w:color w:val="002060"/>
          <w:sz w:val="40"/>
          <w:szCs w:val="28"/>
          <w:lang w:eastAsia="en-US"/>
        </w:rPr>
      </w:pPr>
    </w:p>
    <w:p w:rsidR="002A0AEA" w:rsidRPr="00C650C3" w:rsidRDefault="002A0AEA" w:rsidP="000175E8">
      <w:pPr>
        <w:pStyle w:val="a3"/>
        <w:spacing w:line="240" w:lineRule="atLeast"/>
        <w:ind w:left="0"/>
        <w:jc w:val="both"/>
        <w:rPr>
          <w:rFonts w:eastAsiaTheme="minorHAnsi"/>
          <w:color w:val="002060"/>
          <w:sz w:val="40"/>
          <w:szCs w:val="28"/>
          <w:lang w:eastAsia="en-US"/>
        </w:rPr>
      </w:pPr>
    </w:p>
    <w:p w:rsidR="002A0AEA" w:rsidRDefault="002A0AEA" w:rsidP="000175E8">
      <w:pPr>
        <w:pStyle w:val="a3"/>
        <w:spacing w:line="240" w:lineRule="atLeast"/>
        <w:jc w:val="center"/>
        <w:rPr>
          <w:b/>
          <w:color w:val="002060"/>
          <w:sz w:val="52"/>
          <w:szCs w:val="28"/>
        </w:rPr>
      </w:pPr>
    </w:p>
    <w:p w:rsidR="002A0AEA" w:rsidRDefault="002A0AEA" w:rsidP="000175E8">
      <w:pPr>
        <w:pStyle w:val="a3"/>
        <w:spacing w:line="240" w:lineRule="atLeast"/>
        <w:jc w:val="center"/>
        <w:rPr>
          <w:b/>
          <w:color w:val="002060"/>
          <w:sz w:val="52"/>
          <w:szCs w:val="28"/>
        </w:rPr>
      </w:pPr>
    </w:p>
    <w:p w:rsidR="002A0AEA" w:rsidRDefault="002A0AEA" w:rsidP="000175E8">
      <w:pPr>
        <w:pStyle w:val="a3"/>
        <w:spacing w:line="240" w:lineRule="atLeast"/>
        <w:jc w:val="center"/>
        <w:rPr>
          <w:b/>
          <w:color w:val="002060"/>
          <w:sz w:val="52"/>
          <w:szCs w:val="28"/>
        </w:rPr>
      </w:pPr>
    </w:p>
    <w:p w:rsidR="00BA3CD0" w:rsidRPr="00C650C3" w:rsidRDefault="000175E8" w:rsidP="000175E8">
      <w:pPr>
        <w:pStyle w:val="a3"/>
        <w:spacing w:line="240" w:lineRule="atLeast"/>
        <w:jc w:val="center"/>
        <w:rPr>
          <w:b/>
          <w:color w:val="002060"/>
          <w:sz w:val="52"/>
          <w:szCs w:val="28"/>
        </w:rPr>
      </w:pPr>
      <w:r w:rsidRPr="00C650C3">
        <w:rPr>
          <w:b/>
          <w:color w:val="002060"/>
          <w:sz w:val="52"/>
          <w:szCs w:val="28"/>
        </w:rPr>
        <w:lastRenderedPageBreak/>
        <w:t xml:space="preserve">ПРЕИМУЩЕСТВА </w:t>
      </w:r>
    </w:p>
    <w:p w:rsidR="000175E8" w:rsidRPr="00C650C3" w:rsidRDefault="000175E8" w:rsidP="000175E8">
      <w:pPr>
        <w:pStyle w:val="a3"/>
        <w:spacing w:line="240" w:lineRule="atLeast"/>
        <w:jc w:val="center"/>
        <w:rPr>
          <w:b/>
          <w:color w:val="002060"/>
          <w:sz w:val="52"/>
          <w:szCs w:val="28"/>
        </w:rPr>
      </w:pPr>
      <w:r w:rsidRPr="00C650C3">
        <w:rPr>
          <w:b/>
          <w:color w:val="002060"/>
          <w:sz w:val="52"/>
          <w:szCs w:val="28"/>
        </w:rPr>
        <w:t>ОБУЧЕНИЯ В БИП:</w:t>
      </w:r>
    </w:p>
    <w:p w:rsidR="000175E8" w:rsidRPr="00C650C3" w:rsidRDefault="000175E8" w:rsidP="000175E8">
      <w:pPr>
        <w:pStyle w:val="a3"/>
        <w:spacing w:line="240" w:lineRule="atLeast"/>
        <w:jc w:val="center"/>
        <w:rPr>
          <w:b/>
          <w:color w:val="002060"/>
          <w:sz w:val="48"/>
          <w:szCs w:val="28"/>
        </w:rPr>
      </w:pPr>
    </w:p>
    <w:p w:rsidR="000175E8" w:rsidRPr="00C650C3" w:rsidRDefault="000175E8" w:rsidP="000175E8">
      <w:pPr>
        <w:pStyle w:val="a3"/>
        <w:numPr>
          <w:ilvl w:val="0"/>
          <w:numId w:val="6"/>
        </w:numPr>
        <w:spacing w:line="240" w:lineRule="atLeast"/>
        <w:rPr>
          <w:color w:val="002060"/>
          <w:sz w:val="40"/>
          <w:szCs w:val="28"/>
        </w:rPr>
      </w:pPr>
      <w:r w:rsidRPr="00C650C3">
        <w:rPr>
          <w:noProof/>
          <w:color w:val="002060"/>
          <w:sz w:val="40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252095</wp:posOffset>
            </wp:positionV>
            <wp:extent cx="6641465" cy="4451350"/>
            <wp:effectExtent l="19050" t="0" r="6985" b="0"/>
            <wp:wrapNone/>
            <wp:docPr id="7" name="Рисунок 2" descr="D:\БИП картинки\Феми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ИП картинки\Фемид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465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50C3">
        <w:rPr>
          <w:color w:val="002060"/>
          <w:sz w:val="40"/>
          <w:szCs w:val="28"/>
        </w:rPr>
        <w:t>Высококвалифицированный профессорско-преподавательский состав</w:t>
      </w:r>
    </w:p>
    <w:p w:rsidR="000175E8" w:rsidRPr="00C650C3" w:rsidRDefault="000175E8" w:rsidP="000175E8">
      <w:pPr>
        <w:pStyle w:val="a3"/>
        <w:numPr>
          <w:ilvl w:val="0"/>
          <w:numId w:val="6"/>
        </w:numPr>
        <w:spacing w:line="240" w:lineRule="atLeast"/>
        <w:rPr>
          <w:color w:val="002060"/>
          <w:sz w:val="40"/>
          <w:szCs w:val="28"/>
        </w:rPr>
      </w:pPr>
      <w:r w:rsidRPr="00C650C3">
        <w:rPr>
          <w:color w:val="002060"/>
          <w:sz w:val="40"/>
          <w:szCs w:val="28"/>
        </w:rPr>
        <w:t>Непрерывное совершенствование образовательного процесса</w:t>
      </w:r>
    </w:p>
    <w:p w:rsidR="000175E8" w:rsidRPr="00C650C3" w:rsidRDefault="000175E8" w:rsidP="000175E8">
      <w:pPr>
        <w:pStyle w:val="a3"/>
        <w:numPr>
          <w:ilvl w:val="0"/>
          <w:numId w:val="6"/>
        </w:numPr>
        <w:spacing w:line="240" w:lineRule="atLeast"/>
        <w:rPr>
          <w:color w:val="002060"/>
          <w:sz w:val="40"/>
          <w:szCs w:val="28"/>
        </w:rPr>
      </w:pPr>
      <w:r w:rsidRPr="00C650C3">
        <w:rPr>
          <w:color w:val="002060"/>
          <w:sz w:val="40"/>
          <w:szCs w:val="28"/>
        </w:rPr>
        <w:t xml:space="preserve">Инновационные технологии в обучении </w:t>
      </w:r>
    </w:p>
    <w:p w:rsidR="000175E8" w:rsidRPr="00C650C3" w:rsidRDefault="000175E8" w:rsidP="000175E8">
      <w:pPr>
        <w:pStyle w:val="a3"/>
        <w:numPr>
          <w:ilvl w:val="0"/>
          <w:numId w:val="6"/>
        </w:numPr>
        <w:spacing w:line="240" w:lineRule="atLeast"/>
        <w:rPr>
          <w:color w:val="002060"/>
          <w:sz w:val="40"/>
          <w:szCs w:val="28"/>
        </w:rPr>
      </w:pPr>
      <w:proofErr w:type="spellStart"/>
      <w:r w:rsidRPr="00C650C3">
        <w:rPr>
          <w:color w:val="002060"/>
          <w:sz w:val="40"/>
          <w:szCs w:val="28"/>
        </w:rPr>
        <w:t>Практикоориентированное</w:t>
      </w:r>
      <w:proofErr w:type="spellEnd"/>
      <w:r w:rsidRPr="00C650C3">
        <w:rPr>
          <w:color w:val="002060"/>
          <w:sz w:val="40"/>
          <w:szCs w:val="28"/>
        </w:rPr>
        <w:t xml:space="preserve"> обучение</w:t>
      </w:r>
    </w:p>
    <w:p w:rsidR="000175E8" w:rsidRPr="00C650C3" w:rsidRDefault="000175E8" w:rsidP="000175E8">
      <w:pPr>
        <w:pStyle w:val="a3"/>
        <w:numPr>
          <w:ilvl w:val="0"/>
          <w:numId w:val="6"/>
        </w:numPr>
        <w:spacing w:line="240" w:lineRule="atLeast"/>
        <w:rPr>
          <w:color w:val="002060"/>
          <w:sz w:val="40"/>
          <w:szCs w:val="28"/>
        </w:rPr>
      </w:pPr>
      <w:r w:rsidRPr="00C650C3">
        <w:rPr>
          <w:color w:val="002060"/>
          <w:sz w:val="40"/>
          <w:szCs w:val="28"/>
        </w:rPr>
        <w:t>Площадка для проведения международных конференций, научно-практических семинаров</w:t>
      </w:r>
    </w:p>
    <w:p w:rsidR="000175E8" w:rsidRPr="003434E8" w:rsidRDefault="000175E8" w:rsidP="000175E8">
      <w:pPr>
        <w:pStyle w:val="a3"/>
        <w:numPr>
          <w:ilvl w:val="0"/>
          <w:numId w:val="6"/>
        </w:numPr>
        <w:spacing w:line="240" w:lineRule="atLeast"/>
        <w:rPr>
          <w:color w:val="002060"/>
          <w:sz w:val="40"/>
          <w:szCs w:val="28"/>
        </w:rPr>
      </w:pPr>
      <w:r w:rsidRPr="00C650C3">
        <w:rPr>
          <w:color w:val="002060"/>
          <w:sz w:val="40"/>
          <w:szCs w:val="28"/>
        </w:rPr>
        <w:t>Сотрудничество с учреждениями высшего образования Республики Польша,  Российской Федерации, Украины</w:t>
      </w:r>
      <w:r w:rsidRPr="00C650C3">
        <w:rPr>
          <w:snapToGrid w:val="0"/>
          <w:color w:val="00206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434E8" w:rsidRDefault="003434E8" w:rsidP="003434E8">
      <w:pPr>
        <w:spacing w:line="240" w:lineRule="atLeast"/>
        <w:rPr>
          <w:color w:val="002060"/>
          <w:sz w:val="40"/>
          <w:szCs w:val="28"/>
        </w:rPr>
      </w:pPr>
    </w:p>
    <w:p w:rsidR="003434E8" w:rsidRPr="003434E8" w:rsidRDefault="003434E8" w:rsidP="003434E8">
      <w:pPr>
        <w:spacing w:line="240" w:lineRule="atLeast"/>
        <w:rPr>
          <w:color w:val="002060"/>
          <w:sz w:val="40"/>
          <w:szCs w:val="28"/>
        </w:rPr>
      </w:pPr>
    </w:p>
    <w:p w:rsidR="000175E8" w:rsidRPr="00C650C3" w:rsidRDefault="000175E8">
      <w:pPr>
        <w:spacing w:after="200" w:line="276" w:lineRule="auto"/>
        <w:rPr>
          <w:color w:val="002060"/>
          <w:sz w:val="72"/>
          <w:szCs w:val="120"/>
        </w:rPr>
      </w:pPr>
    </w:p>
    <w:p w:rsidR="00250B95" w:rsidRDefault="00250B95" w:rsidP="00750175">
      <w:pPr>
        <w:spacing w:line="240" w:lineRule="atLeast"/>
        <w:ind w:firstLine="567"/>
        <w:jc w:val="center"/>
        <w:rPr>
          <w:b/>
          <w:color w:val="C00000"/>
          <w:sz w:val="72"/>
          <w:szCs w:val="120"/>
        </w:rPr>
      </w:pPr>
    </w:p>
    <w:p w:rsidR="00250B95" w:rsidRDefault="00250B95" w:rsidP="00750175">
      <w:pPr>
        <w:spacing w:line="240" w:lineRule="atLeast"/>
        <w:ind w:firstLine="567"/>
        <w:jc w:val="center"/>
        <w:rPr>
          <w:b/>
          <w:color w:val="C00000"/>
          <w:sz w:val="72"/>
          <w:szCs w:val="120"/>
        </w:rPr>
      </w:pPr>
    </w:p>
    <w:p w:rsidR="002A0AEA" w:rsidRDefault="002A0AEA" w:rsidP="00750175">
      <w:pPr>
        <w:spacing w:line="240" w:lineRule="atLeast"/>
        <w:ind w:firstLine="567"/>
        <w:jc w:val="center"/>
        <w:rPr>
          <w:b/>
          <w:color w:val="C00000"/>
          <w:sz w:val="72"/>
          <w:szCs w:val="120"/>
        </w:rPr>
      </w:pPr>
    </w:p>
    <w:p w:rsidR="002A0AEA" w:rsidRDefault="002A0AEA" w:rsidP="00750175">
      <w:pPr>
        <w:spacing w:line="240" w:lineRule="atLeast"/>
        <w:ind w:firstLine="567"/>
        <w:jc w:val="center"/>
        <w:rPr>
          <w:b/>
          <w:color w:val="C00000"/>
          <w:sz w:val="72"/>
          <w:szCs w:val="120"/>
        </w:rPr>
      </w:pPr>
    </w:p>
    <w:p w:rsidR="002A0AEA" w:rsidRDefault="002A0AEA" w:rsidP="00750175">
      <w:pPr>
        <w:spacing w:line="240" w:lineRule="atLeast"/>
        <w:ind w:firstLine="567"/>
        <w:jc w:val="center"/>
        <w:rPr>
          <w:b/>
          <w:color w:val="C00000"/>
          <w:sz w:val="72"/>
          <w:szCs w:val="120"/>
        </w:rPr>
      </w:pPr>
    </w:p>
    <w:p w:rsidR="008D7047" w:rsidRPr="00C650C3" w:rsidRDefault="008D7047" w:rsidP="00750175">
      <w:pPr>
        <w:spacing w:line="240" w:lineRule="atLeast"/>
        <w:ind w:firstLine="567"/>
        <w:jc w:val="center"/>
        <w:rPr>
          <w:color w:val="002060"/>
          <w:sz w:val="200"/>
          <w:szCs w:val="28"/>
        </w:rPr>
      </w:pPr>
    </w:p>
    <w:p w:rsidR="002A0AEA" w:rsidRDefault="002A0AEA" w:rsidP="00750175">
      <w:pPr>
        <w:tabs>
          <w:tab w:val="left" w:pos="-142"/>
        </w:tabs>
        <w:spacing w:line="240" w:lineRule="atLeast"/>
        <w:jc w:val="center"/>
        <w:rPr>
          <w:i/>
          <w:color w:val="002060"/>
          <w:sz w:val="36"/>
          <w:szCs w:val="22"/>
        </w:rPr>
      </w:pPr>
    </w:p>
    <w:p w:rsidR="002A0AEA" w:rsidRDefault="002A0AEA" w:rsidP="00750175">
      <w:pPr>
        <w:tabs>
          <w:tab w:val="left" w:pos="-142"/>
        </w:tabs>
        <w:spacing w:line="240" w:lineRule="atLeast"/>
        <w:jc w:val="center"/>
        <w:rPr>
          <w:i/>
          <w:color w:val="002060"/>
          <w:sz w:val="36"/>
          <w:szCs w:val="22"/>
        </w:rPr>
      </w:pPr>
      <w:r>
        <w:rPr>
          <w:b/>
          <w:noProof/>
          <w:color w:val="C00000"/>
          <w:sz w:val="72"/>
          <w:szCs w:val="120"/>
        </w:rPr>
        <w:lastRenderedPageBreak/>
        <w:pict>
          <v:roundrect id="_x0000_s1026" style="position:absolute;left:0;text-align:left;margin-left:25.9pt;margin-top:4pt;width:469.5pt;height:223.5pt;z-index:251669504" arcsize="10923f" fillcolor="#95b3d7 [1940]" strokecolor="#f2f2f2 [3041]" strokeweight="3pt">
            <v:shadow on="t" type="perspective" color="#243f60 [1604]" opacity=".5" offset="1pt" offset2="-1pt"/>
            <v:textbox>
              <w:txbxContent>
                <w:p w:rsidR="003434E8" w:rsidRPr="00C650C3" w:rsidRDefault="003434E8" w:rsidP="00250B95">
                  <w:pPr>
                    <w:spacing w:line="240" w:lineRule="atLeast"/>
                    <w:jc w:val="center"/>
                    <w:rPr>
                      <w:b/>
                      <w:color w:val="C00000"/>
                      <w:sz w:val="72"/>
                      <w:szCs w:val="120"/>
                    </w:rPr>
                  </w:pPr>
                  <w:r w:rsidRPr="00C650C3">
                    <w:rPr>
                      <w:b/>
                      <w:color w:val="C00000"/>
                      <w:sz w:val="72"/>
                      <w:szCs w:val="120"/>
                    </w:rPr>
                    <w:t>БИП – ЭТО Я!</w:t>
                  </w:r>
                </w:p>
                <w:p w:rsidR="003434E8" w:rsidRPr="00C650C3" w:rsidRDefault="003434E8" w:rsidP="00250B95">
                  <w:pPr>
                    <w:spacing w:line="240" w:lineRule="atLeast"/>
                    <w:jc w:val="center"/>
                    <w:rPr>
                      <w:b/>
                      <w:color w:val="C00000"/>
                      <w:sz w:val="72"/>
                      <w:szCs w:val="120"/>
                    </w:rPr>
                  </w:pPr>
                  <w:r w:rsidRPr="00C650C3">
                    <w:rPr>
                      <w:b/>
                      <w:color w:val="C00000"/>
                      <w:sz w:val="72"/>
                      <w:szCs w:val="120"/>
                    </w:rPr>
                    <w:t>БИП – ЭТО МЫ!</w:t>
                  </w:r>
                </w:p>
                <w:p w:rsidR="003434E8" w:rsidRPr="00C650C3" w:rsidRDefault="003434E8" w:rsidP="00250B95">
                  <w:pPr>
                    <w:spacing w:line="240" w:lineRule="atLeast"/>
                    <w:jc w:val="center"/>
                    <w:rPr>
                      <w:b/>
                      <w:color w:val="C00000"/>
                      <w:sz w:val="72"/>
                      <w:szCs w:val="120"/>
                    </w:rPr>
                  </w:pPr>
                  <w:r w:rsidRPr="00C650C3">
                    <w:rPr>
                      <w:b/>
                      <w:color w:val="C00000"/>
                      <w:sz w:val="72"/>
                      <w:szCs w:val="120"/>
                    </w:rPr>
                    <w:t xml:space="preserve">БИП – ЭТО ЛУЧШИЕ </w:t>
                  </w:r>
                </w:p>
                <w:p w:rsidR="003434E8" w:rsidRPr="00C650C3" w:rsidRDefault="003434E8" w:rsidP="00250B95">
                  <w:pPr>
                    <w:spacing w:line="240" w:lineRule="atLeast"/>
                    <w:jc w:val="center"/>
                    <w:rPr>
                      <w:b/>
                      <w:color w:val="C00000"/>
                      <w:sz w:val="72"/>
                      <w:szCs w:val="120"/>
                    </w:rPr>
                  </w:pPr>
                  <w:r w:rsidRPr="00C650C3">
                    <w:rPr>
                      <w:b/>
                      <w:color w:val="C00000"/>
                      <w:sz w:val="72"/>
                      <w:szCs w:val="120"/>
                    </w:rPr>
                    <w:t>ЛЮДИ СТРАНЫ!</w:t>
                  </w:r>
                </w:p>
                <w:p w:rsidR="003434E8" w:rsidRDefault="003434E8"/>
              </w:txbxContent>
            </v:textbox>
          </v:roundrect>
        </w:pict>
      </w:r>
    </w:p>
    <w:p w:rsidR="002A0AEA" w:rsidRDefault="002A0AEA" w:rsidP="00750175">
      <w:pPr>
        <w:tabs>
          <w:tab w:val="left" w:pos="-142"/>
        </w:tabs>
        <w:spacing w:line="240" w:lineRule="atLeast"/>
        <w:jc w:val="center"/>
        <w:rPr>
          <w:i/>
          <w:color w:val="002060"/>
          <w:sz w:val="36"/>
          <w:szCs w:val="22"/>
        </w:rPr>
      </w:pPr>
    </w:p>
    <w:p w:rsidR="002A0AEA" w:rsidRDefault="002A0AEA" w:rsidP="00750175">
      <w:pPr>
        <w:tabs>
          <w:tab w:val="left" w:pos="-142"/>
        </w:tabs>
        <w:spacing w:line="240" w:lineRule="atLeast"/>
        <w:jc w:val="center"/>
        <w:rPr>
          <w:i/>
          <w:color w:val="002060"/>
          <w:sz w:val="36"/>
          <w:szCs w:val="22"/>
        </w:rPr>
      </w:pPr>
    </w:p>
    <w:p w:rsidR="002A0AEA" w:rsidRDefault="002A0AEA" w:rsidP="00750175">
      <w:pPr>
        <w:tabs>
          <w:tab w:val="left" w:pos="-142"/>
        </w:tabs>
        <w:spacing w:line="240" w:lineRule="atLeast"/>
        <w:jc w:val="center"/>
        <w:rPr>
          <w:i/>
          <w:color w:val="002060"/>
          <w:sz w:val="36"/>
          <w:szCs w:val="22"/>
        </w:rPr>
      </w:pPr>
    </w:p>
    <w:p w:rsidR="002A0AEA" w:rsidRDefault="002A0AEA" w:rsidP="00750175">
      <w:pPr>
        <w:tabs>
          <w:tab w:val="left" w:pos="-142"/>
        </w:tabs>
        <w:spacing w:line="240" w:lineRule="atLeast"/>
        <w:jc w:val="center"/>
        <w:rPr>
          <w:i/>
          <w:color w:val="002060"/>
          <w:sz w:val="36"/>
          <w:szCs w:val="22"/>
        </w:rPr>
      </w:pPr>
    </w:p>
    <w:p w:rsidR="002A0AEA" w:rsidRDefault="002A0AEA" w:rsidP="00750175">
      <w:pPr>
        <w:tabs>
          <w:tab w:val="left" w:pos="-142"/>
        </w:tabs>
        <w:spacing w:line="240" w:lineRule="atLeast"/>
        <w:jc w:val="center"/>
        <w:rPr>
          <w:i/>
          <w:color w:val="002060"/>
          <w:sz w:val="36"/>
          <w:szCs w:val="22"/>
        </w:rPr>
      </w:pPr>
    </w:p>
    <w:p w:rsidR="002A0AEA" w:rsidRDefault="002A0AEA" w:rsidP="00750175">
      <w:pPr>
        <w:tabs>
          <w:tab w:val="left" w:pos="-142"/>
        </w:tabs>
        <w:spacing w:line="240" w:lineRule="atLeast"/>
        <w:jc w:val="center"/>
        <w:rPr>
          <w:i/>
          <w:color w:val="002060"/>
          <w:sz w:val="36"/>
          <w:szCs w:val="22"/>
        </w:rPr>
      </w:pPr>
    </w:p>
    <w:p w:rsidR="002A0AEA" w:rsidRDefault="002A0AEA" w:rsidP="00750175">
      <w:pPr>
        <w:tabs>
          <w:tab w:val="left" w:pos="-142"/>
        </w:tabs>
        <w:spacing w:line="240" w:lineRule="atLeast"/>
        <w:jc w:val="center"/>
        <w:rPr>
          <w:i/>
          <w:color w:val="002060"/>
          <w:sz w:val="36"/>
          <w:szCs w:val="22"/>
        </w:rPr>
      </w:pPr>
    </w:p>
    <w:p w:rsidR="002A0AEA" w:rsidRDefault="002A0AEA" w:rsidP="00750175">
      <w:pPr>
        <w:tabs>
          <w:tab w:val="left" w:pos="-142"/>
        </w:tabs>
        <w:spacing w:line="240" w:lineRule="atLeast"/>
        <w:jc w:val="center"/>
        <w:rPr>
          <w:i/>
          <w:color w:val="002060"/>
          <w:sz w:val="36"/>
          <w:szCs w:val="22"/>
        </w:rPr>
      </w:pPr>
    </w:p>
    <w:p w:rsidR="008D7047" w:rsidRPr="00C650C3" w:rsidRDefault="008D7047" w:rsidP="00750175">
      <w:pPr>
        <w:tabs>
          <w:tab w:val="left" w:pos="-142"/>
        </w:tabs>
        <w:spacing w:line="240" w:lineRule="atLeast"/>
        <w:jc w:val="center"/>
        <w:rPr>
          <w:i/>
          <w:color w:val="002060"/>
          <w:sz w:val="36"/>
          <w:szCs w:val="22"/>
        </w:rPr>
      </w:pPr>
    </w:p>
    <w:p w:rsidR="008D7047" w:rsidRPr="00C650C3" w:rsidRDefault="008D7047" w:rsidP="00750175">
      <w:pPr>
        <w:tabs>
          <w:tab w:val="left" w:pos="-142"/>
        </w:tabs>
        <w:spacing w:line="240" w:lineRule="atLeast"/>
        <w:jc w:val="center"/>
        <w:rPr>
          <w:i/>
          <w:color w:val="002060"/>
          <w:sz w:val="36"/>
          <w:szCs w:val="22"/>
        </w:rPr>
      </w:pPr>
    </w:p>
    <w:p w:rsidR="00670C8B" w:rsidRPr="00C650C3" w:rsidRDefault="008D7047" w:rsidP="00750175">
      <w:pPr>
        <w:tabs>
          <w:tab w:val="left" w:pos="-142"/>
        </w:tabs>
        <w:spacing w:line="240" w:lineRule="atLeast"/>
        <w:jc w:val="center"/>
        <w:rPr>
          <w:b/>
          <w:i/>
          <w:color w:val="002060"/>
          <w:sz w:val="48"/>
          <w:szCs w:val="22"/>
        </w:rPr>
      </w:pPr>
      <w:r w:rsidRPr="00C650C3">
        <w:rPr>
          <w:b/>
          <w:i/>
          <w:color w:val="002060"/>
          <w:sz w:val="48"/>
          <w:szCs w:val="22"/>
        </w:rPr>
        <w:t xml:space="preserve">ЮРИДИЧЕСКИЙ АДРЕС: </w:t>
      </w:r>
    </w:p>
    <w:p w:rsidR="008D7047" w:rsidRPr="00C650C3" w:rsidRDefault="008D7047" w:rsidP="00750175">
      <w:pPr>
        <w:tabs>
          <w:tab w:val="left" w:pos="-142"/>
        </w:tabs>
        <w:spacing w:line="240" w:lineRule="atLeast"/>
        <w:jc w:val="center"/>
        <w:rPr>
          <w:b/>
          <w:i/>
          <w:color w:val="002060"/>
          <w:sz w:val="40"/>
          <w:szCs w:val="22"/>
        </w:rPr>
      </w:pPr>
      <w:r w:rsidRPr="00C650C3">
        <w:rPr>
          <w:b/>
          <w:i/>
          <w:color w:val="002060"/>
          <w:sz w:val="40"/>
          <w:szCs w:val="22"/>
        </w:rPr>
        <w:t xml:space="preserve">  212030 г. Могилев, ул.Комсомольская, 5.</w:t>
      </w:r>
    </w:p>
    <w:p w:rsidR="000175E8" w:rsidRPr="00C650C3" w:rsidRDefault="000175E8" w:rsidP="00750175">
      <w:pPr>
        <w:spacing w:line="240" w:lineRule="atLeast"/>
        <w:jc w:val="center"/>
        <w:rPr>
          <w:b/>
          <w:i/>
          <w:color w:val="002060"/>
          <w:sz w:val="44"/>
          <w:szCs w:val="22"/>
        </w:rPr>
      </w:pPr>
    </w:p>
    <w:p w:rsidR="00670C8B" w:rsidRPr="00C650C3" w:rsidRDefault="008D7047" w:rsidP="00750175">
      <w:pPr>
        <w:spacing w:line="240" w:lineRule="atLeast"/>
        <w:jc w:val="center"/>
        <w:rPr>
          <w:b/>
          <w:i/>
          <w:color w:val="002060"/>
          <w:sz w:val="48"/>
          <w:szCs w:val="22"/>
        </w:rPr>
      </w:pPr>
      <w:r w:rsidRPr="00C650C3">
        <w:rPr>
          <w:b/>
          <w:i/>
          <w:color w:val="002060"/>
          <w:sz w:val="48"/>
          <w:szCs w:val="22"/>
        </w:rPr>
        <w:t xml:space="preserve">ТЕЛЕФОНЫ ДЛЯ СПРАВОК: </w:t>
      </w:r>
    </w:p>
    <w:p w:rsidR="008D7047" w:rsidRPr="00C650C3" w:rsidRDefault="008D7047" w:rsidP="00750175">
      <w:pPr>
        <w:spacing w:line="240" w:lineRule="atLeast"/>
        <w:jc w:val="center"/>
        <w:rPr>
          <w:b/>
          <w:i/>
          <w:color w:val="002060"/>
          <w:sz w:val="40"/>
          <w:szCs w:val="22"/>
        </w:rPr>
      </w:pPr>
      <w:r w:rsidRPr="00C650C3">
        <w:rPr>
          <w:b/>
          <w:i/>
          <w:color w:val="002060"/>
          <w:sz w:val="40"/>
          <w:szCs w:val="22"/>
        </w:rPr>
        <w:t xml:space="preserve">(8-0222) </w:t>
      </w:r>
      <w:r w:rsidR="003434E8">
        <w:rPr>
          <w:b/>
          <w:i/>
          <w:color w:val="002060"/>
          <w:sz w:val="40"/>
          <w:szCs w:val="22"/>
        </w:rPr>
        <w:t>78 4</w:t>
      </w:r>
      <w:r w:rsidRPr="00C650C3">
        <w:rPr>
          <w:b/>
          <w:i/>
          <w:color w:val="002060"/>
          <w:sz w:val="40"/>
          <w:szCs w:val="22"/>
        </w:rPr>
        <w:t>5</w:t>
      </w:r>
      <w:r w:rsidR="003434E8">
        <w:rPr>
          <w:b/>
          <w:i/>
          <w:color w:val="002060"/>
          <w:sz w:val="40"/>
          <w:szCs w:val="22"/>
        </w:rPr>
        <w:t xml:space="preserve"> 05</w:t>
      </w:r>
      <w:r w:rsidRPr="00C650C3">
        <w:rPr>
          <w:b/>
          <w:i/>
          <w:color w:val="002060"/>
          <w:sz w:val="40"/>
          <w:szCs w:val="22"/>
        </w:rPr>
        <w:t xml:space="preserve"> – приёмная,</w:t>
      </w:r>
    </w:p>
    <w:p w:rsidR="00670C8B" w:rsidRPr="00C650C3" w:rsidRDefault="003434E8" w:rsidP="00750175">
      <w:pPr>
        <w:spacing w:line="240" w:lineRule="atLeast"/>
        <w:jc w:val="center"/>
        <w:rPr>
          <w:b/>
          <w:i/>
          <w:color w:val="002060"/>
          <w:sz w:val="40"/>
          <w:szCs w:val="22"/>
        </w:rPr>
      </w:pPr>
      <w:r>
        <w:rPr>
          <w:b/>
          <w:i/>
          <w:color w:val="002060"/>
          <w:sz w:val="40"/>
          <w:szCs w:val="22"/>
        </w:rPr>
        <w:t>78-99</w:t>
      </w:r>
      <w:r w:rsidR="008D7047" w:rsidRPr="00C650C3">
        <w:rPr>
          <w:b/>
          <w:i/>
          <w:color w:val="002060"/>
          <w:sz w:val="40"/>
          <w:szCs w:val="22"/>
        </w:rPr>
        <w:t xml:space="preserve"> 49 – приемная комиссия,  </w:t>
      </w:r>
    </w:p>
    <w:p w:rsidR="008D7047" w:rsidRPr="00C650C3" w:rsidRDefault="003434E8" w:rsidP="00750175">
      <w:pPr>
        <w:spacing w:line="240" w:lineRule="atLeast"/>
        <w:jc w:val="center"/>
        <w:rPr>
          <w:b/>
          <w:i/>
          <w:color w:val="002060"/>
          <w:sz w:val="40"/>
          <w:szCs w:val="22"/>
        </w:rPr>
      </w:pPr>
      <w:r>
        <w:rPr>
          <w:b/>
          <w:i/>
          <w:color w:val="002060"/>
          <w:sz w:val="40"/>
          <w:szCs w:val="22"/>
        </w:rPr>
        <w:t>78</w:t>
      </w:r>
      <w:r w:rsidR="001317CC">
        <w:rPr>
          <w:b/>
          <w:i/>
          <w:color w:val="002060"/>
          <w:sz w:val="40"/>
          <w:szCs w:val="22"/>
        </w:rPr>
        <w:t xml:space="preserve"> </w:t>
      </w:r>
      <w:r>
        <w:rPr>
          <w:b/>
          <w:i/>
          <w:color w:val="002060"/>
          <w:sz w:val="40"/>
          <w:szCs w:val="22"/>
        </w:rPr>
        <w:t>0</w:t>
      </w:r>
      <w:r w:rsidR="001317CC">
        <w:rPr>
          <w:b/>
          <w:i/>
          <w:color w:val="002060"/>
          <w:sz w:val="40"/>
          <w:szCs w:val="22"/>
        </w:rPr>
        <w:t xml:space="preserve"> </w:t>
      </w:r>
      <w:r>
        <w:rPr>
          <w:b/>
          <w:i/>
          <w:color w:val="002060"/>
          <w:sz w:val="40"/>
          <w:szCs w:val="22"/>
        </w:rPr>
        <w:t>166</w:t>
      </w:r>
      <w:r w:rsidR="008D7047" w:rsidRPr="00C650C3">
        <w:rPr>
          <w:b/>
          <w:i/>
          <w:color w:val="002060"/>
          <w:sz w:val="40"/>
          <w:szCs w:val="22"/>
        </w:rPr>
        <w:t xml:space="preserve">  -  начальник УМО,</w:t>
      </w:r>
    </w:p>
    <w:p w:rsidR="008D7047" w:rsidRDefault="001317CC" w:rsidP="00750175">
      <w:pPr>
        <w:spacing w:line="240" w:lineRule="atLeast"/>
        <w:jc w:val="center"/>
        <w:rPr>
          <w:b/>
          <w:i/>
          <w:color w:val="002060"/>
          <w:sz w:val="40"/>
          <w:szCs w:val="22"/>
        </w:rPr>
      </w:pPr>
      <w:r>
        <w:rPr>
          <w:b/>
          <w:i/>
          <w:color w:val="002060"/>
          <w:sz w:val="40"/>
          <w:szCs w:val="22"/>
        </w:rPr>
        <w:t xml:space="preserve">   </w:t>
      </w:r>
      <w:r w:rsidR="003434E8">
        <w:rPr>
          <w:b/>
          <w:i/>
          <w:color w:val="002060"/>
          <w:sz w:val="40"/>
          <w:szCs w:val="22"/>
        </w:rPr>
        <w:t>77 02 19</w:t>
      </w:r>
      <w:r w:rsidR="008D7047" w:rsidRPr="00C650C3">
        <w:rPr>
          <w:b/>
          <w:i/>
          <w:color w:val="002060"/>
          <w:sz w:val="40"/>
          <w:szCs w:val="22"/>
        </w:rPr>
        <w:t xml:space="preserve"> –  учебно-методический   отдел</w:t>
      </w:r>
    </w:p>
    <w:p w:rsidR="002A0AEA" w:rsidRDefault="002A0AEA" w:rsidP="00750175">
      <w:pPr>
        <w:spacing w:line="240" w:lineRule="atLeast"/>
        <w:jc w:val="center"/>
        <w:rPr>
          <w:b/>
          <w:i/>
          <w:color w:val="002060"/>
          <w:sz w:val="40"/>
          <w:szCs w:val="22"/>
        </w:rPr>
      </w:pPr>
      <w:r>
        <w:rPr>
          <w:b/>
          <w:i/>
          <w:color w:val="002060"/>
          <w:sz w:val="40"/>
          <w:szCs w:val="22"/>
        </w:rPr>
        <w:t>78 20 42 – кафедра экономики</w:t>
      </w:r>
    </w:p>
    <w:p w:rsidR="002A0AEA" w:rsidRPr="00C650C3" w:rsidRDefault="002A0AEA" w:rsidP="00750175">
      <w:pPr>
        <w:spacing w:line="240" w:lineRule="atLeast"/>
        <w:jc w:val="center"/>
        <w:rPr>
          <w:b/>
          <w:i/>
          <w:color w:val="002060"/>
          <w:sz w:val="40"/>
          <w:szCs w:val="22"/>
        </w:rPr>
      </w:pPr>
      <w:r>
        <w:rPr>
          <w:b/>
          <w:i/>
          <w:color w:val="002060"/>
          <w:sz w:val="40"/>
          <w:szCs w:val="22"/>
        </w:rPr>
        <w:t>+375 29 352 10 40</w:t>
      </w:r>
    </w:p>
    <w:p w:rsidR="008D7047" w:rsidRPr="00C650C3" w:rsidRDefault="008D7047" w:rsidP="00750175">
      <w:pPr>
        <w:spacing w:line="240" w:lineRule="atLeast"/>
        <w:jc w:val="center"/>
        <w:rPr>
          <w:b/>
          <w:i/>
          <w:color w:val="002060"/>
          <w:sz w:val="44"/>
          <w:szCs w:val="28"/>
        </w:rPr>
      </w:pPr>
      <w:r w:rsidRPr="00C650C3">
        <w:rPr>
          <w:b/>
          <w:i/>
          <w:color w:val="002060"/>
          <w:sz w:val="44"/>
          <w:szCs w:val="28"/>
        </w:rPr>
        <w:t xml:space="preserve">Электронная почта: </w:t>
      </w:r>
      <w:hyperlink r:id="rId10" w:history="1">
        <w:r w:rsidRPr="00C650C3">
          <w:rPr>
            <w:rStyle w:val="a6"/>
            <w:b/>
            <w:i/>
            <w:color w:val="002060"/>
            <w:sz w:val="44"/>
            <w:szCs w:val="28"/>
          </w:rPr>
          <w:t>bip-</w:t>
        </w:r>
        <w:r w:rsidRPr="00C650C3">
          <w:rPr>
            <w:rStyle w:val="a6"/>
            <w:b/>
            <w:i/>
            <w:color w:val="002060"/>
            <w:sz w:val="44"/>
            <w:szCs w:val="28"/>
            <w:lang w:val="en-US"/>
          </w:rPr>
          <w:t>mog</w:t>
        </w:r>
        <w:r w:rsidRPr="00C650C3">
          <w:rPr>
            <w:rStyle w:val="a6"/>
            <w:b/>
            <w:i/>
            <w:color w:val="002060"/>
            <w:sz w:val="44"/>
            <w:szCs w:val="28"/>
          </w:rPr>
          <w:t>@</w:t>
        </w:r>
        <w:r w:rsidRPr="00C650C3">
          <w:rPr>
            <w:rStyle w:val="a6"/>
            <w:b/>
            <w:i/>
            <w:color w:val="002060"/>
            <w:sz w:val="44"/>
            <w:szCs w:val="28"/>
            <w:lang w:val="en-US"/>
          </w:rPr>
          <w:t>mail</w:t>
        </w:r>
        <w:r w:rsidRPr="00C650C3">
          <w:rPr>
            <w:rStyle w:val="a6"/>
            <w:b/>
            <w:i/>
            <w:color w:val="002060"/>
            <w:sz w:val="44"/>
            <w:szCs w:val="28"/>
          </w:rPr>
          <w:t>.</w:t>
        </w:r>
        <w:r w:rsidRPr="00C650C3">
          <w:rPr>
            <w:rStyle w:val="a6"/>
            <w:b/>
            <w:i/>
            <w:color w:val="002060"/>
            <w:sz w:val="44"/>
            <w:szCs w:val="28"/>
            <w:lang w:val="en-US"/>
          </w:rPr>
          <w:t>ru</w:t>
        </w:r>
      </w:hyperlink>
      <w:r w:rsidRPr="00C650C3">
        <w:rPr>
          <w:rStyle w:val="a6"/>
          <w:b/>
          <w:i/>
          <w:color w:val="002060"/>
          <w:sz w:val="44"/>
          <w:szCs w:val="28"/>
        </w:rPr>
        <w:t>,</w:t>
      </w:r>
    </w:p>
    <w:p w:rsidR="008D7047" w:rsidRPr="00C650C3" w:rsidRDefault="008D7047" w:rsidP="00750175">
      <w:pPr>
        <w:spacing w:line="240" w:lineRule="atLeast"/>
        <w:jc w:val="center"/>
        <w:rPr>
          <w:b/>
          <w:i/>
          <w:color w:val="002060"/>
          <w:sz w:val="44"/>
          <w:szCs w:val="28"/>
        </w:rPr>
      </w:pPr>
      <w:r w:rsidRPr="00C650C3">
        <w:rPr>
          <w:b/>
          <w:i/>
          <w:color w:val="002060"/>
          <w:sz w:val="44"/>
          <w:szCs w:val="28"/>
        </w:rPr>
        <w:t xml:space="preserve">Сайт филиала:  </w:t>
      </w:r>
      <w:hyperlink r:id="rId11" w:history="1">
        <w:r w:rsidRPr="00C650C3">
          <w:rPr>
            <w:rStyle w:val="a6"/>
            <w:b/>
            <w:i/>
            <w:color w:val="002060"/>
            <w:sz w:val="44"/>
            <w:szCs w:val="28"/>
            <w:lang w:val="en-US"/>
          </w:rPr>
          <w:t>www</w:t>
        </w:r>
        <w:r w:rsidRPr="00C650C3">
          <w:rPr>
            <w:rStyle w:val="a6"/>
            <w:b/>
            <w:i/>
            <w:color w:val="002060"/>
            <w:sz w:val="44"/>
            <w:szCs w:val="28"/>
          </w:rPr>
          <w:t>.</w:t>
        </w:r>
        <w:proofErr w:type="spellStart"/>
        <w:r w:rsidRPr="00C650C3">
          <w:rPr>
            <w:rStyle w:val="a6"/>
            <w:b/>
            <w:i/>
            <w:color w:val="002060"/>
            <w:sz w:val="44"/>
            <w:szCs w:val="28"/>
            <w:lang w:val="en-US"/>
          </w:rPr>
          <w:t>mogilev</w:t>
        </w:r>
        <w:proofErr w:type="spellEnd"/>
        <w:r w:rsidRPr="00C650C3">
          <w:rPr>
            <w:rStyle w:val="a6"/>
            <w:b/>
            <w:i/>
            <w:color w:val="002060"/>
            <w:sz w:val="44"/>
            <w:szCs w:val="28"/>
          </w:rPr>
          <w:t>.</w:t>
        </w:r>
        <w:proofErr w:type="spellStart"/>
        <w:r w:rsidRPr="00C650C3">
          <w:rPr>
            <w:rStyle w:val="a6"/>
            <w:b/>
            <w:i/>
            <w:color w:val="002060"/>
            <w:sz w:val="44"/>
            <w:szCs w:val="28"/>
            <w:lang w:val="en-US"/>
          </w:rPr>
          <w:t>bip</w:t>
        </w:r>
        <w:proofErr w:type="spellEnd"/>
        <w:r w:rsidRPr="00C650C3">
          <w:rPr>
            <w:rStyle w:val="a6"/>
            <w:b/>
            <w:i/>
            <w:color w:val="002060"/>
            <w:sz w:val="44"/>
            <w:szCs w:val="28"/>
          </w:rPr>
          <w:t>-</w:t>
        </w:r>
        <w:proofErr w:type="spellStart"/>
        <w:r w:rsidRPr="00C650C3">
          <w:rPr>
            <w:rStyle w:val="a6"/>
            <w:b/>
            <w:i/>
            <w:color w:val="002060"/>
            <w:sz w:val="44"/>
            <w:szCs w:val="28"/>
            <w:lang w:val="en-US"/>
          </w:rPr>
          <w:t>ip</w:t>
        </w:r>
        <w:proofErr w:type="spellEnd"/>
        <w:r w:rsidRPr="00C650C3">
          <w:rPr>
            <w:rStyle w:val="a6"/>
            <w:b/>
            <w:i/>
            <w:color w:val="002060"/>
            <w:sz w:val="44"/>
            <w:szCs w:val="28"/>
          </w:rPr>
          <w:t>.</w:t>
        </w:r>
        <w:r w:rsidRPr="00C650C3">
          <w:rPr>
            <w:rStyle w:val="a6"/>
            <w:b/>
            <w:i/>
            <w:color w:val="002060"/>
            <w:sz w:val="44"/>
            <w:szCs w:val="28"/>
            <w:lang w:val="en-US"/>
          </w:rPr>
          <w:t>by</w:t>
        </w:r>
      </w:hyperlink>
    </w:p>
    <w:p w:rsidR="000175E8" w:rsidRPr="00C650C3" w:rsidRDefault="002A0AEA" w:rsidP="00250B95">
      <w:pPr>
        <w:spacing w:line="240" w:lineRule="atLeast"/>
        <w:jc w:val="center"/>
        <w:rPr>
          <w:b/>
          <w:color w:val="002060"/>
          <w:sz w:val="52"/>
          <w:szCs w:val="44"/>
        </w:rPr>
      </w:pPr>
      <w:r w:rsidRPr="00C650C3">
        <w:rPr>
          <w:noProof/>
          <w:color w:val="002060"/>
          <w:sz w:val="200"/>
          <w:szCs w:val="28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1324527</wp:posOffset>
            </wp:positionH>
            <wp:positionV relativeFrom="paragraph">
              <wp:posOffset>328212</wp:posOffset>
            </wp:positionV>
            <wp:extent cx="3829050" cy="2743200"/>
            <wp:effectExtent l="19050" t="0" r="0" b="0"/>
            <wp:wrapTight wrapText="bothSides">
              <wp:wrapPolygon edited="0">
                <wp:start x="-107" y="0"/>
                <wp:lineTo x="-107" y="21450"/>
                <wp:lineTo x="21600" y="21450"/>
                <wp:lineTo x="21600" y="0"/>
                <wp:lineTo x="-107" y="0"/>
              </wp:wrapPolygon>
            </wp:wrapTight>
            <wp:docPr id="4" name="Рисунок 4" descr="https://lh6.googleusercontent.com/proxy/JjkvU_6Pv71xV94PwEjK1hIgQVUPLSpCOWz8RMNmafvvThCEppOd4biusLp88u0s6mn-OqH5wkWI-Hk2f7PGyTlSOwll=s0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proxy/JjkvU_6Pv71xV94PwEjK1hIgQVUPLSpCOWz8RMNmafvvThCEppOd4biusLp88u0s6mn-OqH5wkWI-Hk2f7PGyTlSOwll=s0-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260" r="4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047" w:rsidRPr="00C650C3">
        <w:rPr>
          <w:b/>
          <w:i/>
          <w:color w:val="002060"/>
          <w:sz w:val="44"/>
          <w:szCs w:val="28"/>
        </w:rPr>
        <w:t>Группа В</w:t>
      </w:r>
      <w:r w:rsidR="007B6253">
        <w:rPr>
          <w:b/>
          <w:i/>
          <w:color w:val="002060"/>
          <w:sz w:val="44"/>
          <w:szCs w:val="28"/>
        </w:rPr>
        <w:t xml:space="preserve"> </w:t>
      </w:r>
      <w:r w:rsidR="008D7047" w:rsidRPr="00C650C3">
        <w:rPr>
          <w:b/>
          <w:i/>
          <w:color w:val="002060"/>
          <w:sz w:val="44"/>
          <w:szCs w:val="28"/>
        </w:rPr>
        <w:t>контакте: vk.com/</w:t>
      </w:r>
      <w:proofErr w:type="spellStart"/>
      <w:r w:rsidR="008D7047" w:rsidRPr="00C650C3">
        <w:rPr>
          <w:b/>
          <w:i/>
          <w:color w:val="002060"/>
          <w:sz w:val="44"/>
          <w:szCs w:val="28"/>
        </w:rPr>
        <w:t>mogilevbip</w:t>
      </w:r>
      <w:proofErr w:type="spellEnd"/>
    </w:p>
    <w:sectPr w:rsidR="000175E8" w:rsidRPr="00C650C3" w:rsidSect="00052F42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CA3"/>
    <w:multiLevelType w:val="hybridMultilevel"/>
    <w:tmpl w:val="A392C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22822"/>
    <w:multiLevelType w:val="hybridMultilevel"/>
    <w:tmpl w:val="78002B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A01F88"/>
    <w:multiLevelType w:val="hybridMultilevel"/>
    <w:tmpl w:val="D40C4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210DF"/>
    <w:multiLevelType w:val="hybridMultilevel"/>
    <w:tmpl w:val="FCC0D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87A88"/>
    <w:multiLevelType w:val="hybridMultilevel"/>
    <w:tmpl w:val="BED485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77C54"/>
    <w:multiLevelType w:val="hybridMultilevel"/>
    <w:tmpl w:val="C91E1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B1ABA"/>
    <w:multiLevelType w:val="hybridMultilevel"/>
    <w:tmpl w:val="29BC6314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7C8A191A"/>
    <w:multiLevelType w:val="hybridMultilevel"/>
    <w:tmpl w:val="62F6D1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7047"/>
    <w:rsid w:val="000175E8"/>
    <w:rsid w:val="000269F2"/>
    <w:rsid w:val="00052F42"/>
    <w:rsid w:val="001317CC"/>
    <w:rsid w:val="00155FE8"/>
    <w:rsid w:val="00250B95"/>
    <w:rsid w:val="002A0AEA"/>
    <w:rsid w:val="003434E8"/>
    <w:rsid w:val="00670C8B"/>
    <w:rsid w:val="00750175"/>
    <w:rsid w:val="007B6253"/>
    <w:rsid w:val="0086475A"/>
    <w:rsid w:val="008D7047"/>
    <w:rsid w:val="0099387E"/>
    <w:rsid w:val="00A2381E"/>
    <w:rsid w:val="00BA3CD0"/>
    <w:rsid w:val="00C02C89"/>
    <w:rsid w:val="00C650C3"/>
    <w:rsid w:val="00D12DA4"/>
    <w:rsid w:val="00E60D3E"/>
    <w:rsid w:val="00ED5F20"/>
    <w:rsid w:val="00F1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CC5AE5"/>
  <w15:docId w15:val="{9E591931-49FE-4C9C-A8E7-F9CD3EDF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0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70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04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8D70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ogilev.bip-ip.by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bip-mog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admin</cp:lastModifiedBy>
  <cp:revision>9</cp:revision>
  <cp:lastPrinted>2019-12-09T09:26:00Z</cp:lastPrinted>
  <dcterms:created xsi:type="dcterms:W3CDTF">2019-10-25T10:24:00Z</dcterms:created>
  <dcterms:modified xsi:type="dcterms:W3CDTF">2021-04-09T12:11:00Z</dcterms:modified>
</cp:coreProperties>
</file>