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62" w:rsidRPr="008B6362" w:rsidRDefault="008B6362" w:rsidP="008B6362">
      <w:pPr>
        <w:shd w:val="clear" w:color="auto" w:fill="FFFFFF"/>
        <w:spacing w:before="300" w:after="225" w:line="288" w:lineRule="atLeast"/>
        <w:outlineLvl w:val="0"/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  <w:t>П</w:t>
      </w:r>
      <w:r w:rsidRPr="008B6362"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  <w:t>РОФИЛАКТИЧЕСКАЯ АКЦИЯ «</w:t>
      </w:r>
      <w:bookmarkStart w:id="0" w:name="_GoBack"/>
      <w:r w:rsidRPr="008B6362"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  <w:t>ДЕКАДА КИБЕРБЕЗОПАСНОСТИ</w:t>
      </w:r>
      <w:bookmarkEnd w:id="0"/>
      <w:r w:rsidRPr="008B6362"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  <w:t>»</w:t>
      </w:r>
    </w:p>
    <w:p w:rsidR="008B6362" w:rsidRPr="008B6362" w:rsidRDefault="008B6362" w:rsidP="008B63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 с 10 по 20 мая 2021 года проводится профилактическая акция «Декада </w:t>
      </w:r>
      <w:proofErr w:type="spell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кибербезопасности</w:t>
      </w:r>
      <w:proofErr w:type="spell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». Она включает в себя комплекс мероприятий по широкомасштабному информированию населения о современных методах и способах обмана, используемых </w:t>
      </w:r>
      <w:proofErr w:type="spell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киберпреступниками</w:t>
      </w:r>
      <w:proofErr w:type="spell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мерах противодействия и профилактики. ...</w:t>
      </w:r>
    </w:p>
    <w:p w:rsidR="008B6362" w:rsidRPr="008B6362" w:rsidRDefault="008B6362" w:rsidP="008B63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B636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 Стремительное развитие цифровых технологий, резкое увеличение предоставляемых населению числа электронных услуг, а также отсутствие у граждан базовых навыков защиты личной информации в интернете привели к устойчивому росту количества </w:t>
      </w:r>
      <w:proofErr w:type="spell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киберпреступлений</w:t>
      </w:r>
      <w:proofErr w:type="spell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Так, если в 2015 году их было совершено 2,4 тысячи, то в 2020 – уже 25,5 тысячи. Аналогичные негативные тенденции получили свое развитие и в текущем году.</w:t>
      </w:r>
    </w:p>
    <w:p w:rsidR="008B6362" w:rsidRPr="008B6362" w:rsidRDefault="008B6362" w:rsidP="008B63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B636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 К сожалению, сегодня большинство граждан недостаточно информированы о методике действий </w:t>
      </w:r>
      <w:proofErr w:type="spell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кибермошенников</w:t>
      </w:r>
      <w:proofErr w:type="spell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формально относятся к защите собственной информации, персональных данных, </w:t>
      </w:r>
      <w:proofErr w:type="gram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gram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следовательно – имущества.</w:t>
      </w:r>
    </w:p>
    <w:p w:rsidR="008B6362" w:rsidRPr="008B6362" w:rsidRDefault="008B6362" w:rsidP="008B63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B636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Что такое </w:t>
      </w:r>
      <w:proofErr w:type="spell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фишинг</w:t>
      </w:r>
      <w:proofErr w:type="spell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вишинг</w:t>
      </w:r>
      <w:proofErr w:type="spell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как защитить свою банковскую карту, правила безопасного поведения в </w:t>
      </w:r>
      <w:proofErr w:type="spell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соцсетях</w:t>
      </w:r>
      <w:proofErr w:type="spell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месенжерах</w:t>
      </w:r>
      <w:proofErr w:type="spell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об этом и многом другом сотрудники милиции расскажут в радио- и телеэфире, со страниц республиканских и региональных газет, в интернете. Будут организованы вступления в учреждениях, организациях, на предприятиях, индивидуальные профилактические беседы с наиболее уязвимыми категориями населения – учащимися, людьми пожилого возраста. Социальные ролики и листовки на эту тему будут </w:t>
      </w:r>
      <w:proofErr w:type="gramStart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транслироваться</w:t>
      </w:r>
      <w:proofErr w:type="gramEnd"/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распространяться в магазинах, поликлиниках, пассажирском транспорте и других общественных местах.</w:t>
      </w:r>
    </w:p>
    <w:p w:rsidR="008B6362" w:rsidRPr="008B6362" w:rsidRDefault="008B6362" w:rsidP="008B63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B636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8B63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 Профилактические листовки, видео и другие информационные материалы по данной теме доступны для просмотра и скачивания по ссылкам ниже:</w:t>
      </w:r>
    </w:p>
    <w:p w:rsidR="008B6362" w:rsidRPr="008B6362" w:rsidRDefault="008B6362" w:rsidP="008B63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5" w:tgtFrame="_blank" w:history="1">
        <w:r w:rsidRPr="008B6362">
          <w:rPr>
            <w:rFonts w:ascii="Times New Roman" w:eastAsia="Times New Roman" w:hAnsi="Times New Roman" w:cs="Times New Roman"/>
            <w:b/>
            <w:bCs/>
            <w:color w:val="003366"/>
            <w:sz w:val="30"/>
            <w:szCs w:val="30"/>
            <w:lang w:eastAsia="ru-RU"/>
          </w:rPr>
          <w:t>https://clck.ru/UhB8p</w:t>
        </w:r>
      </w:hyperlink>
    </w:p>
    <w:p w:rsidR="00246FEF" w:rsidRDefault="008B6362"/>
    <w:sectPr w:rsidR="0024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62"/>
    <w:rsid w:val="0002632E"/>
    <w:rsid w:val="003C0A66"/>
    <w:rsid w:val="00684335"/>
    <w:rsid w:val="008B6362"/>
    <w:rsid w:val="00B62D75"/>
    <w:rsid w:val="00B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A"/>
  </w:style>
  <w:style w:type="paragraph" w:styleId="1">
    <w:name w:val="heading 1"/>
    <w:basedOn w:val="a"/>
    <w:link w:val="10"/>
    <w:uiPriority w:val="9"/>
    <w:qFormat/>
    <w:rsid w:val="008B6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B6362"/>
  </w:style>
  <w:style w:type="paragraph" w:styleId="a4">
    <w:name w:val="Normal (Web)"/>
    <w:basedOn w:val="a"/>
    <w:uiPriority w:val="99"/>
    <w:semiHidden/>
    <w:unhideWhenUsed/>
    <w:rsid w:val="008B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362"/>
    <w:rPr>
      <w:b/>
      <w:bCs/>
    </w:rPr>
  </w:style>
  <w:style w:type="character" w:styleId="a6">
    <w:name w:val="Hyperlink"/>
    <w:basedOn w:val="a0"/>
    <w:uiPriority w:val="99"/>
    <w:semiHidden/>
    <w:unhideWhenUsed/>
    <w:rsid w:val="008B6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A"/>
  </w:style>
  <w:style w:type="paragraph" w:styleId="1">
    <w:name w:val="heading 1"/>
    <w:basedOn w:val="a"/>
    <w:link w:val="10"/>
    <w:uiPriority w:val="9"/>
    <w:qFormat/>
    <w:rsid w:val="008B6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B6362"/>
  </w:style>
  <w:style w:type="paragraph" w:styleId="a4">
    <w:name w:val="Normal (Web)"/>
    <w:basedOn w:val="a"/>
    <w:uiPriority w:val="99"/>
    <w:semiHidden/>
    <w:unhideWhenUsed/>
    <w:rsid w:val="008B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362"/>
    <w:rPr>
      <w:b/>
      <w:bCs/>
    </w:rPr>
  </w:style>
  <w:style w:type="character" w:styleId="a6">
    <w:name w:val="Hyperlink"/>
    <w:basedOn w:val="a0"/>
    <w:uiPriority w:val="99"/>
    <w:semiHidden/>
    <w:unhideWhenUsed/>
    <w:rsid w:val="008B6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UhB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2021-05-20T07:04:00Z</dcterms:created>
  <dcterms:modified xsi:type="dcterms:W3CDTF">2021-05-20T07:05:00Z</dcterms:modified>
</cp:coreProperties>
</file>