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5521"/>
      </w:tblGrid>
      <w:tr w:rsidR="00AD0306" w14:paraId="556F4317" w14:textId="77777777" w:rsidTr="00C73191">
        <w:tc>
          <w:tcPr>
            <w:tcW w:w="5807" w:type="dxa"/>
          </w:tcPr>
          <w:p w14:paraId="60932D82" w14:textId="4680007C" w:rsidR="00AD0306" w:rsidRDefault="001F2B02" w:rsidP="00AD0306">
            <w:pPr>
              <w:ind w:firstLine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8FB8B67" wp14:editId="16B567F2">
                  <wp:extent cx="3400753" cy="885825"/>
                  <wp:effectExtent l="0" t="0" r="9525" b="0"/>
                  <wp:docPr id="3" name="Рисунок 3" descr="ВГУ имени П.М. Маше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ГУ имени П.М. Маше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908" cy="88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14:paraId="0945CA51" w14:textId="07F85E89" w:rsidR="00BA32DD" w:rsidRPr="00E40EA3" w:rsidRDefault="00BA32DD" w:rsidP="00E40EA3">
            <w:pPr>
              <w:ind w:firstLine="0"/>
              <w:jc w:val="center"/>
              <w:rPr>
                <w:b/>
                <w:bCs/>
              </w:rPr>
            </w:pPr>
            <w:r w:rsidRPr="00E40EA3">
              <w:rPr>
                <w:b/>
                <w:bCs/>
                <w:sz w:val="40"/>
                <w:szCs w:val="32"/>
              </w:rPr>
              <w:t>Факультет социальной педагогики и психологии</w:t>
            </w:r>
            <w:r w:rsidR="007B00FA" w:rsidRPr="00E40EA3">
              <w:rPr>
                <w:b/>
                <w:bCs/>
                <w:sz w:val="40"/>
                <w:szCs w:val="32"/>
              </w:rPr>
              <w:t xml:space="preserve"> </w:t>
            </w:r>
            <w:r w:rsidRPr="00E40EA3">
              <w:rPr>
                <w:b/>
                <w:bCs/>
                <w:sz w:val="40"/>
                <w:szCs w:val="32"/>
              </w:rPr>
              <w:t>приглашает</w:t>
            </w:r>
            <w:r w:rsidR="007B00FA" w:rsidRPr="00E40EA3">
              <w:rPr>
                <w:b/>
                <w:bCs/>
                <w:sz w:val="40"/>
                <w:szCs w:val="32"/>
              </w:rPr>
              <w:t>:</w:t>
            </w:r>
          </w:p>
        </w:tc>
      </w:tr>
      <w:tr w:rsidR="007B00FA" w14:paraId="6591238A" w14:textId="77777777" w:rsidTr="00C73191">
        <w:trPr>
          <w:trHeight w:val="841"/>
        </w:trPr>
        <w:tc>
          <w:tcPr>
            <w:tcW w:w="11328" w:type="dxa"/>
            <w:gridSpan w:val="2"/>
            <w:shd w:val="clear" w:color="auto" w:fill="FF99CC"/>
          </w:tcPr>
          <w:p w14:paraId="3F7AD02D" w14:textId="3A3E53FF" w:rsidR="007B00FA" w:rsidRPr="007B00FA" w:rsidRDefault="007B00FA" w:rsidP="007B00FA">
            <w:pPr>
              <w:ind w:firstLine="0"/>
              <w:jc w:val="center"/>
              <w:rPr>
                <w:sz w:val="88"/>
                <w:szCs w:val="88"/>
              </w:rPr>
            </w:pPr>
            <w:r w:rsidRPr="007B00FA">
              <w:rPr>
                <w:sz w:val="88"/>
                <w:szCs w:val="88"/>
              </w:rPr>
              <w:t>ДЕНЬ ОТКРЫТЫХ ДВЕРЕЙ</w:t>
            </w:r>
          </w:p>
        </w:tc>
      </w:tr>
      <w:tr w:rsidR="001F2B02" w14:paraId="30049EBD" w14:textId="77777777" w:rsidTr="00C73191">
        <w:trPr>
          <w:trHeight w:val="4216"/>
        </w:trPr>
        <w:tc>
          <w:tcPr>
            <w:tcW w:w="5807" w:type="dxa"/>
          </w:tcPr>
          <w:p w14:paraId="5C05AD3B" w14:textId="12CAB0FA" w:rsidR="001F2B02" w:rsidRDefault="00BA32DD" w:rsidP="000C251B">
            <w:pPr>
              <w:ind w:left="-120" w:firstLine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75D33E" wp14:editId="3133AB19">
                  <wp:extent cx="3670300" cy="2752725"/>
                  <wp:effectExtent l="0" t="0" r="635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shd w:val="clear" w:color="auto" w:fill="33CCFF"/>
          </w:tcPr>
          <w:p w14:paraId="6D35D75E" w14:textId="77777777" w:rsidR="00610D4D" w:rsidRPr="000C251B" w:rsidRDefault="00610D4D" w:rsidP="00610D4D">
            <w:pPr>
              <w:ind w:firstLine="0"/>
              <w:rPr>
                <w:sz w:val="72"/>
                <w:szCs w:val="52"/>
              </w:rPr>
            </w:pPr>
            <w:r w:rsidRPr="000C251B">
              <w:rPr>
                <w:sz w:val="72"/>
                <w:szCs w:val="52"/>
              </w:rPr>
              <w:t>02.04.2022</w:t>
            </w:r>
          </w:p>
          <w:p w14:paraId="45941A59" w14:textId="77777777" w:rsidR="00610D4D" w:rsidRPr="000C251B" w:rsidRDefault="00610D4D" w:rsidP="00610D4D">
            <w:pPr>
              <w:ind w:firstLine="0"/>
              <w:rPr>
                <w:sz w:val="72"/>
                <w:szCs w:val="52"/>
              </w:rPr>
            </w:pPr>
            <w:r w:rsidRPr="000C251B">
              <w:rPr>
                <w:sz w:val="72"/>
                <w:szCs w:val="52"/>
              </w:rPr>
              <w:t>11.00</w:t>
            </w:r>
          </w:p>
          <w:p w14:paraId="5DC3A312" w14:textId="40F9BD08" w:rsidR="00610D4D" w:rsidRPr="000C251B" w:rsidRDefault="000C251B" w:rsidP="00610D4D">
            <w:pPr>
              <w:ind w:firstLine="0"/>
              <w:rPr>
                <w:sz w:val="72"/>
                <w:szCs w:val="52"/>
              </w:rPr>
            </w:pPr>
            <w:r>
              <w:rPr>
                <w:sz w:val="72"/>
                <w:szCs w:val="52"/>
              </w:rPr>
              <w:t>г</w:t>
            </w:r>
            <w:r w:rsidR="00610D4D" w:rsidRPr="000C251B">
              <w:rPr>
                <w:sz w:val="72"/>
                <w:szCs w:val="52"/>
              </w:rPr>
              <w:t xml:space="preserve">. Витебск, </w:t>
            </w:r>
          </w:p>
          <w:p w14:paraId="3553C21B" w14:textId="77777777" w:rsidR="00610D4D" w:rsidRPr="000C251B" w:rsidRDefault="00610D4D" w:rsidP="00610D4D">
            <w:pPr>
              <w:ind w:firstLine="0"/>
              <w:rPr>
                <w:sz w:val="72"/>
                <w:szCs w:val="52"/>
              </w:rPr>
            </w:pPr>
            <w:r w:rsidRPr="000C251B">
              <w:rPr>
                <w:sz w:val="72"/>
                <w:szCs w:val="52"/>
              </w:rPr>
              <w:t>ул. Чапаева, д.30</w:t>
            </w:r>
          </w:p>
          <w:p w14:paraId="60D394E9" w14:textId="694A541B" w:rsidR="001F2B02" w:rsidRPr="000C251B" w:rsidRDefault="00610D4D" w:rsidP="00610D4D">
            <w:pPr>
              <w:ind w:firstLine="0"/>
              <w:rPr>
                <w:sz w:val="72"/>
                <w:szCs w:val="52"/>
              </w:rPr>
            </w:pPr>
            <w:r w:rsidRPr="000C251B">
              <w:rPr>
                <w:sz w:val="72"/>
                <w:szCs w:val="52"/>
              </w:rPr>
              <w:t>Ауд. 17</w:t>
            </w:r>
          </w:p>
        </w:tc>
      </w:tr>
      <w:tr w:rsidR="00AD0306" w14:paraId="60BD6BB0" w14:textId="77777777" w:rsidTr="00C73191">
        <w:trPr>
          <w:trHeight w:val="515"/>
        </w:trPr>
        <w:tc>
          <w:tcPr>
            <w:tcW w:w="5807" w:type="dxa"/>
            <w:shd w:val="clear" w:color="auto" w:fill="33CCFF"/>
          </w:tcPr>
          <w:p w14:paraId="65722030" w14:textId="77777777" w:rsidR="007B00FA" w:rsidRPr="000C251B" w:rsidRDefault="007B00FA" w:rsidP="007B00FA">
            <w:pPr>
              <w:ind w:firstLine="0"/>
              <w:rPr>
                <w:sz w:val="40"/>
                <w:szCs w:val="32"/>
              </w:rPr>
            </w:pPr>
            <w:r w:rsidRPr="000C251B">
              <w:rPr>
                <w:sz w:val="40"/>
                <w:szCs w:val="32"/>
              </w:rPr>
              <w:t xml:space="preserve">10:30-11:00 </w:t>
            </w:r>
          </w:p>
          <w:p w14:paraId="6649C86C" w14:textId="77777777" w:rsidR="007B00FA" w:rsidRPr="000C251B" w:rsidRDefault="007B00FA" w:rsidP="007B00FA">
            <w:pPr>
              <w:ind w:firstLine="0"/>
              <w:rPr>
                <w:sz w:val="40"/>
                <w:szCs w:val="32"/>
              </w:rPr>
            </w:pPr>
            <w:r w:rsidRPr="000C251B">
              <w:rPr>
                <w:sz w:val="40"/>
                <w:szCs w:val="32"/>
              </w:rPr>
              <w:t>Регистрация абитуриентов</w:t>
            </w:r>
          </w:p>
          <w:p w14:paraId="379AC228" w14:textId="77777777" w:rsidR="007B00FA" w:rsidRPr="000C251B" w:rsidRDefault="007B00FA" w:rsidP="007B00FA">
            <w:pPr>
              <w:ind w:firstLine="0"/>
              <w:rPr>
                <w:sz w:val="40"/>
                <w:szCs w:val="32"/>
              </w:rPr>
            </w:pPr>
            <w:r w:rsidRPr="000C251B">
              <w:rPr>
                <w:sz w:val="40"/>
                <w:szCs w:val="32"/>
              </w:rPr>
              <w:t xml:space="preserve">11:00-12:00 </w:t>
            </w:r>
          </w:p>
          <w:p w14:paraId="47175A16" w14:textId="77777777" w:rsidR="007B00FA" w:rsidRPr="000C251B" w:rsidRDefault="007B00FA" w:rsidP="007B00FA">
            <w:pPr>
              <w:ind w:firstLine="0"/>
              <w:rPr>
                <w:sz w:val="40"/>
                <w:szCs w:val="32"/>
              </w:rPr>
            </w:pPr>
            <w:r w:rsidRPr="000C251B">
              <w:rPr>
                <w:sz w:val="40"/>
                <w:szCs w:val="32"/>
              </w:rPr>
              <w:t>Представление специальностей факультета</w:t>
            </w:r>
          </w:p>
          <w:p w14:paraId="65E7EADC" w14:textId="77777777" w:rsidR="007B00FA" w:rsidRPr="000C251B" w:rsidRDefault="007B00FA" w:rsidP="007B00FA">
            <w:pPr>
              <w:ind w:firstLine="0"/>
              <w:rPr>
                <w:sz w:val="40"/>
                <w:szCs w:val="32"/>
              </w:rPr>
            </w:pPr>
            <w:r w:rsidRPr="000C251B">
              <w:rPr>
                <w:sz w:val="40"/>
                <w:szCs w:val="32"/>
              </w:rPr>
              <w:t>Встреча с деканом и преподавателями факультета</w:t>
            </w:r>
          </w:p>
          <w:p w14:paraId="0D29F735" w14:textId="77777777" w:rsidR="007B00FA" w:rsidRPr="000C251B" w:rsidRDefault="007B00FA" w:rsidP="007B00FA">
            <w:pPr>
              <w:ind w:firstLine="0"/>
              <w:rPr>
                <w:sz w:val="40"/>
                <w:szCs w:val="32"/>
              </w:rPr>
            </w:pPr>
            <w:r w:rsidRPr="000C251B">
              <w:rPr>
                <w:sz w:val="40"/>
                <w:szCs w:val="32"/>
              </w:rPr>
              <w:t xml:space="preserve">12:00-13:00 </w:t>
            </w:r>
          </w:p>
          <w:p w14:paraId="286DB601" w14:textId="7F7FBE6B" w:rsidR="00AD0306" w:rsidRDefault="007B00FA" w:rsidP="007B00FA">
            <w:pPr>
              <w:ind w:firstLine="0"/>
            </w:pPr>
            <w:r w:rsidRPr="000C251B">
              <w:rPr>
                <w:sz w:val="40"/>
                <w:szCs w:val="32"/>
              </w:rPr>
              <w:t>Образовательный квест</w:t>
            </w:r>
            <w:r w:rsidR="000C251B" w:rsidRPr="000C251B">
              <w:rPr>
                <w:sz w:val="40"/>
                <w:szCs w:val="32"/>
              </w:rPr>
              <w:t xml:space="preserve"> «Найди свой путь к профессии»</w:t>
            </w:r>
          </w:p>
        </w:tc>
        <w:tc>
          <w:tcPr>
            <w:tcW w:w="5521" w:type="dxa"/>
          </w:tcPr>
          <w:p w14:paraId="13EC0661" w14:textId="289874F1" w:rsidR="003B684F" w:rsidRPr="00610D4D" w:rsidRDefault="007B00FA" w:rsidP="007B00FA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CB0B21" wp14:editId="004C79E6">
                  <wp:extent cx="3057525" cy="29570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118" cy="297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27F" w14:paraId="68F45BCF" w14:textId="77777777" w:rsidTr="00C73191">
        <w:trPr>
          <w:trHeight w:val="574"/>
        </w:trPr>
        <w:tc>
          <w:tcPr>
            <w:tcW w:w="5807" w:type="dxa"/>
          </w:tcPr>
          <w:p w14:paraId="5DD91E78" w14:textId="626E4B97" w:rsidR="00A1027F" w:rsidRPr="00A1027F" w:rsidRDefault="00A1027F" w:rsidP="00A1027F">
            <w:pPr>
              <w:ind w:firstLine="0"/>
              <w:rPr>
                <w:sz w:val="44"/>
                <w:szCs w:val="44"/>
              </w:rPr>
            </w:pPr>
            <w:r w:rsidRPr="00A1027F">
              <w:rPr>
                <w:sz w:val="44"/>
                <w:szCs w:val="44"/>
              </w:rPr>
              <w:t>Наши контакты:</w:t>
            </w:r>
          </w:p>
        </w:tc>
        <w:tc>
          <w:tcPr>
            <w:tcW w:w="5521" w:type="dxa"/>
            <w:vMerge w:val="restart"/>
            <w:shd w:val="clear" w:color="auto" w:fill="33CCFF"/>
          </w:tcPr>
          <w:p w14:paraId="149E0609" w14:textId="060CAB65" w:rsidR="00A1027F" w:rsidRPr="001E7C21" w:rsidRDefault="00A1027F" w:rsidP="00AD0306">
            <w:pPr>
              <w:ind w:firstLine="0"/>
              <w:rPr>
                <w:sz w:val="36"/>
                <w:szCs w:val="28"/>
              </w:rPr>
            </w:pPr>
            <w:r w:rsidRPr="001E7C21">
              <w:rPr>
                <w:sz w:val="36"/>
                <w:szCs w:val="28"/>
              </w:rPr>
              <w:t xml:space="preserve">Регистрация по ссылке или </w:t>
            </w:r>
            <w:r w:rsidRPr="001E7C21">
              <w:rPr>
                <w:sz w:val="36"/>
                <w:szCs w:val="28"/>
                <w:lang w:val="en-US"/>
              </w:rPr>
              <w:t>QR</w:t>
            </w:r>
            <w:r w:rsidRPr="001E7C21">
              <w:rPr>
                <w:sz w:val="36"/>
                <w:szCs w:val="28"/>
              </w:rPr>
              <w:t>-коду:</w:t>
            </w:r>
          </w:p>
          <w:p w14:paraId="3B9E39A3" w14:textId="4015FCF4" w:rsidR="00A1027F" w:rsidRPr="001E7C21" w:rsidRDefault="00A1027F" w:rsidP="00AD0306">
            <w:pPr>
              <w:ind w:firstLine="0"/>
              <w:rPr>
                <w:sz w:val="32"/>
                <w:szCs w:val="24"/>
              </w:rPr>
            </w:pPr>
            <w:r w:rsidRPr="001E7C21">
              <w:rPr>
                <w:sz w:val="32"/>
                <w:szCs w:val="24"/>
              </w:rPr>
              <w:t>https://forms.gle/a8sJVisGXDfDHY3K8</w:t>
            </w:r>
          </w:p>
          <w:p w14:paraId="6D72D222" w14:textId="77777777" w:rsidR="00A1027F" w:rsidRDefault="00A1027F" w:rsidP="006B1514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F8A5ED" wp14:editId="45EA1B61">
                  <wp:extent cx="2000250" cy="200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27F" w:rsidRPr="005B0F1C" w14:paraId="43EBB862" w14:textId="77777777" w:rsidTr="00C73191">
        <w:trPr>
          <w:trHeight w:val="568"/>
        </w:trPr>
        <w:tc>
          <w:tcPr>
            <w:tcW w:w="5807" w:type="dxa"/>
          </w:tcPr>
          <w:p w14:paraId="0926E161" w14:textId="07FA1DD3" w:rsidR="00A1027F" w:rsidRPr="00A1027F" w:rsidRDefault="00A1027F" w:rsidP="00A1027F">
            <w:pPr>
              <w:ind w:firstLine="0"/>
              <w:rPr>
                <w:sz w:val="44"/>
                <w:szCs w:val="44"/>
                <w:lang w:val="en-US"/>
              </w:rPr>
            </w:pPr>
            <w:r w:rsidRPr="00A1027F">
              <w:rPr>
                <w:sz w:val="44"/>
                <w:szCs w:val="44"/>
                <w:lang w:val="en-US"/>
              </w:rPr>
              <w:t>e-mail: fspip@vsu.by</w:t>
            </w:r>
          </w:p>
        </w:tc>
        <w:tc>
          <w:tcPr>
            <w:tcW w:w="5521" w:type="dxa"/>
            <w:vMerge/>
            <w:shd w:val="clear" w:color="auto" w:fill="33CCFF"/>
          </w:tcPr>
          <w:p w14:paraId="33A1093A" w14:textId="77777777" w:rsidR="00A1027F" w:rsidRPr="00A1027F" w:rsidRDefault="00A1027F" w:rsidP="00AD0306">
            <w:pPr>
              <w:ind w:firstLine="0"/>
              <w:rPr>
                <w:sz w:val="36"/>
                <w:szCs w:val="28"/>
                <w:lang w:val="en-US"/>
              </w:rPr>
            </w:pPr>
          </w:p>
        </w:tc>
      </w:tr>
      <w:tr w:rsidR="00A1027F" w14:paraId="21A6F37C" w14:textId="77777777" w:rsidTr="00C73191">
        <w:trPr>
          <w:trHeight w:val="420"/>
        </w:trPr>
        <w:tc>
          <w:tcPr>
            <w:tcW w:w="4536" w:type="dxa"/>
            <w:vAlign w:val="center"/>
          </w:tcPr>
          <w:p w14:paraId="450D57ED" w14:textId="4E760530" w:rsidR="00A1027F" w:rsidRPr="00A1027F" w:rsidRDefault="00A1027F" w:rsidP="00E40EA3">
            <w:pPr>
              <w:ind w:firstLine="0"/>
              <w:rPr>
                <w:sz w:val="44"/>
                <w:szCs w:val="44"/>
              </w:rPr>
            </w:pPr>
            <w:r w:rsidRPr="00A1027F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0B1EC77" wp14:editId="64C94587">
                  <wp:extent cx="485775" cy="485775"/>
                  <wp:effectExtent l="0" t="0" r="9525" b="9525"/>
                  <wp:docPr id="5" name="Рисунок 5" descr="Знак инстаграм ПНГ на Прозрачном Фоне • Скачать PNG Знак инста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инстаграм ПНГ на Прозрачном Фоне • Скачать PNG Знак инста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27F">
              <w:rPr>
                <w:sz w:val="44"/>
                <w:szCs w:val="44"/>
                <w:lang w:val="en-US"/>
              </w:rPr>
              <w:t xml:space="preserve"> fspip</w:t>
            </w:r>
            <w:r w:rsidRPr="00A1027F">
              <w:rPr>
                <w:sz w:val="44"/>
                <w:szCs w:val="44"/>
              </w:rPr>
              <w:t>_</w:t>
            </w:r>
            <w:r w:rsidRPr="00A1027F">
              <w:rPr>
                <w:sz w:val="44"/>
                <w:szCs w:val="44"/>
                <w:lang w:val="en-US"/>
              </w:rPr>
              <w:t>vsu</w:t>
            </w:r>
          </w:p>
        </w:tc>
        <w:tc>
          <w:tcPr>
            <w:tcW w:w="5521" w:type="dxa"/>
            <w:vMerge/>
            <w:shd w:val="clear" w:color="auto" w:fill="33CCFF"/>
          </w:tcPr>
          <w:p w14:paraId="2BF2EE26" w14:textId="77777777" w:rsidR="00A1027F" w:rsidRPr="001E7C21" w:rsidRDefault="00A1027F" w:rsidP="00A1027F">
            <w:pPr>
              <w:ind w:firstLine="0"/>
              <w:rPr>
                <w:sz w:val="36"/>
                <w:szCs w:val="28"/>
              </w:rPr>
            </w:pPr>
          </w:p>
        </w:tc>
      </w:tr>
      <w:tr w:rsidR="00A1027F" w14:paraId="1F60F581" w14:textId="77777777" w:rsidTr="00C73191">
        <w:trPr>
          <w:trHeight w:val="661"/>
        </w:trPr>
        <w:tc>
          <w:tcPr>
            <w:tcW w:w="5807" w:type="dxa"/>
            <w:vAlign w:val="center"/>
          </w:tcPr>
          <w:p w14:paraId="1CD7A10F" w14:textId="187D4402" w:rsidR="00A1027F" w:rsidRPr="00A1027F" w:rsidRDefault="00A1027F" w:rsidP="00A1027F">
            <w:pPr>
              <w:ind w:firstLine="0"/>
              <w:rPr>
                <w:sz w:val="44"/>
                <w:szCs w:val="44"/>
              </w:rPr>
            </w:pPr>
            <w:r w:rsidRPr="00A1027F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8A6ACCA" wp14:editId="4D3F6D5E">
                  <wp:extent cx="447675" cy="4476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27F">
              <w:rPr>
                <w:sz w:val="44"/>
                <w:szCs w:val="44"/>
              </w:rPr>
              <w:t xml:space="preserve"> </w:t>
            </w:r>
            <w:r w:rsidRPr="00A1027F">
              <w:rPr>
                <w:sz w:val="44"/>
                <w:szCs w:val="44"/>
                <w:lang w:val="en-US"/>
              </w:rPr>
              <w:t>fspipvgu</w:t>
            </w:r>
          </w:p>
        </w:tc>
        <w:tc>
          <w:tcPr>
            <w:tcW w:w="5521" w:type="dxa"/>
            <w:vMerge/>
            <w:shd w:val="clear" w:color="auto" w:fill="33CCFF"/>
          </w:tcPr>
          <w:p w14:paraId="174A7B18" w14:textId="77777777" w:rsidR="00A1027F" w:rsidRPr="001E7C21" w:rsidRDefault="00A1027F" w:rsidP="00A1027F">
            <w:pPr>
              <w:ind w:firstLine="0"/>
              <w:rPr>
                <w:sz w:val="36"/>
                <w:szCs w:val="28"/>
              </w:rPr>
            </w:pPr>
          </w:p>
        </w:tc>
      </w:tr>
      <w:tr w:rsidR="00A1027F" w14:paraId="1EDF642B" w14:textId="77777777" w:rsidTr="00C73191">
        <w:trPr>
          <w:trHeight w:val="544"/>
        </w:trPr>
        <w:tc>
          <w:tcPr>
            <w:tcW w:w="5807" w:type="dxa"/>
          </w:tcPr>
          <w:p w14:paraId="65B708AA" w14:textId="6921E044" w:rsidR="00A1027F" w:rsidRPr="00A1027F" w:rsidRDefault="00A1027F" w:rsidP="00A1027F">
            <w:pPr>
              <w:ind w:firstLine="0"/>
              <w:rPr>
                <w:sz w:val="44"/>
                <w:szCs w:val="44"/>
              </w:rPr>
            </w:pPr>
            <w:r w:rsidRPr="00A1027F">
              <w:rPr>
                <w:sz w:val="44"/>
                <w:szCs w:val="44"/>
              </w:rPr>
              <w:t>Телефон для справок:</w:t>
            </w:r>
          </w:p>
        </w:tc>
        <w:tc>
          <w:tcPr>
            <w:tcW w:w="5521" w:type="dxa"/>
            <w:vMerge/>
            <w:shd w:val="clear" w:color="auto" w:fill="33CCFF"/>
          </w:tcPr>
          <w:p w14:paraId="39D44171" w14:textId="77777777" w:rsidR="00A1027F" w:rsidRPr="001E7C21" w:rsidRDefault="00A1027F" w:rsidP="00A1027F">
            <w:pPr>
              <w:ind w:firstLine="0"/>
              <w:rPr>
                <w:sz w:val="36"/>
                <w:szCs w:val="28"/>
              </w:rPr>
            </w:pPr>
          </w:p>
        </w:tc>
      </w:tr>
      <w:tr w:rsidR="00A1027F" w14:paraId="5735248A" w14:textId="77777777" w:rsidTr="00C73191">
        <w:trPr>
          <w:trHeight w:val="992"/>
        </w:trPr>
        <w:tc>
          <w:tcPr>
            <w:tcW w:w="5807" w:type="dxa"/>
          </w:tcPr>
          <w:p w14:paraId="7B129079" w14:textId="1F5D8F03" w:rsidR="00A1027F" w:rsidRPr="00A1027F" w:rsidRDefault="00A1027F" w:rsidP="00A1027F">
            <w:pPr>
              <w:ind w:firstLine="0"/>
              <w:rPr>
                <w:sz w:val="44"/>
                <w:szCs w:val="44"/>
              </w:rPr>
            </w:pPr>
            <w:r w:rsidRPr="00A1027F">
              <w:rPr>
                <w:sz w:val="44"/>
                <w:szCs w:val="44"/>
              </w:rPr>
              <w:t>+375 29 387 91 58</w:t>
            </w:r>
          </w:p>
        </w:tc>
        <w:tc>
          <w:tcPr>
            <w:tcW w:w="5521" w:type="dxa"/>
            <w:vMerge/>
            <w:shd w:val="clear" w:color="auto" w:fill="33CCFF"/>
          </w:tcPr>
          <w:p w14:paraId="123D5D68" w14:textId="77777777" w:rsidR="00A1027F" w:rsidRPr="001E7C21" w:rsidRDefault="00A1027F" w:rsidP="00A1027F">
            <w:pPr>
              <w:ind w:firstLine="0"/>
              <w:rPr>
                <w:sz w:val="36"/>
                <w:szCs w:val="28"/>
              </w:rPr>
            </w:pPr>
          </w:p>
        </w:tc>
      </w:tr>
    </w:tbl>
    <w:p w14:paraId="3DB5E401" w14:textId="77777777" w:rsidR="002955A0" w:rsidRPr="005B0F1C" w:rsidRDefault="002955A0" w:rsidP="00AD0306">
      <w:pPr>
        <w:ind w:firstLine="0"/>
        <w:rPr>
          <w:vertAlign w:val="subscript"/>
        </w:rPr>
      </w:pPr>
    </w:p>
    <w:sectPr w:rsidR="002955A0" w:rsidRPr="005B0F1C" w:rsidSect="00AD030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82"/>
    <w:multiLevelType w:val="hybridMultilevel"/>
    <w:tmpl w:val="3E104320"/>
    <w:lvl w:ilvl="0" w:tplc="CC00A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F087F0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6"/>
    <w:rsid w:val="000810F7"/>
    <w:rsid w:val="000B56A6"/>
    <w:rsid w:val="000C251B"/>
    <w:rsid w:val="00101B02"/>
    <w:rsid w:val="001D2A87"/>
    <w:rsid w:val="001E7C21"/>
    <w:rsid w:val="001F2B02"/>
    <w:rsid w:val="002955A0"/>
    <w:rsid w:val="002E3D1D"/>
    <w:rsid w:val="003A6785"/>
    <w:rsid w:val="003B684F"/>
    <w:rsid w:val="005B0F1C"/>
    <w:rsid w:val="00610D4D"/>
    <w:rsid w:val="006B1514"/>
    <w:rsid w:val="0073377C"/>
    <w:rsid w:val="007B00FA"/>
    <w:rsid w:val="00A1027F"/>
    <w:rsid w:val="00AD0306"/>
    <w:rsid w:val="00BA32DD"/>
    <w:rsid w:val="00C73191"/>
    <w:rsid w:val="00DA32EB"/>
    <w:rsid w:val="00E40EA3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2E3D1D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firstLine="0"/>
      <w:contextualSpacing/>
    </w:pPr>
    <w:rPr>
      <w:rFonts w:eastAsia="Calibri" w:cs="Times New Roman"/>
      <w:sz w:val="24"/>
      <w:szCs w:val="24"/>
    </w:rPr>
  </w:style>
  <w:style w:type="table" w:styleId="a4">
    <w:name w:val="Table Grid"/>
    <w:basedOn w:val="a1"/>
    <w:uiPriority w:val="39"/>
    <w:rsid w:val="00A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2E3D1D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firstLine="0"/>
      <w:contextualSpacing/>
    </w:pPr>
    <w:rPr>
      <w:rFonts w:eastAsia="Calibri" w:cs="Times New Roman"/>
      <w:sz w:val="24"/>
      <w:szCs w:val="24"/>
    </w:rPr>
  </w:style>
  <w:style w:type="table" w:styleId="a4">
    <w:name w:val="Table Grid"/>
    <w:basedOn w:val="a1"/>
    <w:uiPriority w:val="39"/>
    <w:rsid w:val="00A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2022-03-29T10:41:00Z</dcterms:created>
  <dcterms:modified xsi:type="dcterms:W3CDTF">2022-03-29T10:41:00Z</dcterms:modified>
</cp:coreProperties>
</file>