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9E" w:rsidRPr="00287B9E" w:rsidRDefault="00287B9E" w:rsidP="00287B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87B9E">
        <w:rPr>
          <w:rFonts w:eastAsia="Times New Roman" w:cs="Times New Roman"/>
          <w:b/>
          <w:sz w:val="36"/>
          <w:szCs w:val="36"/>
          <w:lang w:eastAsia="ru-RU"/>
        </w:rPr>
        <w:t>ЦЕНТРАЛИЗОВАННОЕ ТЕСТИРОВАНИЕ – 2022</w:t>
      </w:r>
    </w:p>
    <w:p w:rsidR="00287B9E" w:rsidRPr="00287B9E" w:rsidRDefault="00287B9E" w:rsidP="00287B9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 xml:space="preserve">29 марта Министерством образования принято </w:t>
      </w:r>
      <w:hyperlink r:id="rId5" w:tgtFrame="_blank" w:history="1">
        <w:r w:rsidRPr="00287B9E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 № 58 «О проведении централизованного тестирования по учебным предметам в 2022 году»</w:t>
        </w:r>
      </w:hyperlink>
      <w:r w:rsidRPr="00287B9E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287B9E" w:rsidRPr="00287B9E" w:rsidRDefault="00287B9E" w:rsidP="00287B9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 xml:space="preserve">Документом определен график проведения централизованного тестирования (ЦТ): </w:t>
      </w:r>
      <w:bookmarkStart w:id="0" w:name="_GoBack"/>
      <w:bookmarkEnd w:id="0"/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14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белорусский язык;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16 и 17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русский язык;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19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обществоведение;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21 и 22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математика;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24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биология;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26 июн</w:t>
      </w:r>
      <w:r w:rsidRPr="00287B9E">
        <w:rPr>
          <w:rFonts w:eastAsia="Times New Roman" w:cs="Times New Roman"/>
          <w:sz w:val="32"/>
          <w:szCs w:val="32"/>
          <w:lang w:eastAsia="ru-RU"/>
        </w:rPr>
        <w:t>я – иностранный язык (английский, немецкий, французский, испанский, китайский);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28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химия;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30 июня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физика;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2 июля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история Беларуси;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4 июля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география;</w:t>
      </w:r>
    </w:p>
    <w:p w:rsidR="00287B9E" w:rsidRPr="00287B9E" w:rsidRDefault="00287B9E" w:rsidP="00287B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>6 июля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– всемирная история (новейшее время).</w:t>
      </w:r>
    </w:p>
    <w:p w:rsidR="00287B9E" w:rsidRPr="00287B9E" w:rsidRDefault="00287B9E" w:rsidP="00287B9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 xml:space="preserve">Определены также </w:t>
      </w:r>
      <w:r w:rsidRPr="00287B9E">
        <w:rPr>
          <w:rFonts w:eastAsia="Times New Roman" w:cs="Times New Roman"/>
          <w:b/>
          <w:sz w:val="32"/>
          <w:szCs w:val="32"/>
          <w:lang w:eastAsia="ru-RU"/>
        </w:rPr>
        <w:t>резервные дни</w:t>
      </w:r>
      <w:r w:rsidRPr="00287B9E">
        <w:rPr>
          <w:rFonts w:eastAsia="Times New Roman" w:cs="Times New Roman"/>
          <w:sz w:val="32"/>
          <w:szCs w:val="32"/>
          <w:lang w:eastAsia="ru-RU"/>
        </w:rPr>
        <w:t xml:space="preserve"> проведения ЦТ: </w:t>
      </w:r>
    </w:p>
    <w:p w:rsidR="00287B9E" w:rsidRPr="00287B9E" w:rsidRDefault="00287B9E" w:rsidP="00287B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 xml:space="preserve">12 и 14 июля </w:t>
      </w:r>
      <w:r w:rsidRPr="00287B9E">
        <w:rPr>
          <w:rFonts w:eastAsia="Times New Roman" w:cs="Times New Roman"/>
          <w:sz w:val="32"/>
          <w:szCs w:val="32"/>
          <w:lang w:eastAsia="ru-RU"/>
        </w:rPr>
        <w:t>– по белорусскому и русскому языкам;</w:t>
      </w:r>
    </w:p>
    <w:p w:rsidR="00287B9E" w:rsidRPr="00287B9E" w:rsidRDefault="00287B9E" w:rsidP="00287B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b/>
          <w:sz w:val="32"/>
          <w:szCs w:val="32"/>
          <w:lang w:eastAsia="ru-RU"/>
        </w:rPr>
        <w:t xml:space="preserve">12 и 16 июля </w:t>
      </w:r>
      <w:r w:rsidRPr="00287B9E">
        <w:rPr>
          <w:rFonts w:eastAsia="Times New Roman" w:cs="Times New Roman"/>
          <w:sz w:val="32"/>
          <w:szCs w:val="32"/>
          <w:lang w:eastAsia="ru-RU"/>
        </w:rPr>
        <w:t>– по остальным предметам.</w:t>
      </w:r>
    </w:p>
    <w:p w:rsidR="00287B9E" w:rsidRPr="00287B9E" w:rsidRDefault="00287B9E" w:rsidP="00287B9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 xml:space="preserve">Документом установлен перечень учреждений образования в каждой из областей и городе Минске, определенных пунктами проведения ЦТ и пунктами регистрации для его прохождения. </w:t>
      </w:r>
    </w:p>
    <w:p w:rsidR="00287B9E" w:rsidRPr="00287B9E" w:rsidRDefault="00287B9E" w:rsidP="00287B9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 xml:space="preserve">Постановлением определены: </w:t>
      </w:r>
    </w:p>
    <w:p w:rsidR="00287B9E" w:rsidRPr="00287B9E" w:rsidRDefault="00287B9E" w:rsidP="00287B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>время работы пунктов регистрации для прохождения централизованного тестирования – с 9.00 до 19.00 (в субботние дни (14, 28 мая, 2 июля) – с 9.00 до 18.00);</w:t>
      </w:r>
    </w:p>
    <w:p w:rsidR="00287B9E" w:rsidRPr="00287B9E" w:rsidRDefault="00287B9E" w:rsidP="00287B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>сроки регистрации абитуриентов для прохождения централизованного тестирования в резервные дни – с 2 по 7 июля;</w:t>
      </w:r>
    </w:p>
    <w:p w:rsidR="00287B9E" w:rsidRPr="00287B9E" w:rsidRDefault="00287B9E" w:rsidP="00287B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>время начала ЦТ в основные и резервные дни – 11.00.</w:t>
      </w:r>
    </w:p>
    <w:p w:rsidR="00287B9E" w:rsidRPr="00287B9E" w:rsidRDefault="00287B9E" w:rsidP="00287B9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7B9E">
        <w:rPr>
          <w:rFonts w:eastAsia="Times New Roman" w:cs="Times New Roman"/>
          <w:sz w:val="32"/>
          <w:szCs w:val="32"/>
          <w:lang w:eastAsia="ru-RU"/>
        </w:rPr>
        <w:t xml:space="preserve">База данных абитуриентов формируется посредством автоматизированной информационной системы «Общереспубликанский банк данных участников централизованного тестирования». </w:t>
      </w:r>
    </w:p>
    <w:p w:rsidR="00301260" w:rsidRPr="00287B9E" w:rsidRDefault="00287B9E" w:rsidP="00287B9E">
      <w:pPr>
        <w:spacing w:after="0"/>
        <w:ind w:firstLine="709"/>
        <w:jc w:val="both"/>
        <w:rPr>
          <w:sz w:val="32"/>
          <w:szCs w:val="32"/>
        </w:rPr>
      </w:pPr>
    </w:p>
    <w:sectPr w:rsidR="00301260" w:rsidRPr="0028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0B5"/>
    <w:multiLevelType w:val="multilevel"/>
    <w:tmpl w:val="5DA6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827A9F"/>
    <w:multiLevelType w:val="multilevel"/>
    <w:tmpl w:val="0B2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420BDC"/>
    <w:multiLevelType w:val="multilevel"/>
    <w:tmpl w:val="2B4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E"/>
    <w:rsid w:val="001833EB"/>
    <w:rsid w:val="002532F4"/>
    <w:rsid w:val="00287B9E"/>
    <w:rsid w:val="006B3842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4B3"/>
  <w15:chartTrackingRefBased/>
  <w15:docId w15:val="{C60EBF23-71EE-4182-8830-5B978DB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858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2022-04-14T09:10:00Z</dcterms:created>
  <dcterms:modified xsi:type="dcterms:W3CDTF">2022-04-14T09:18:00Z</dcterms:modified>
</cp:coreProperties>
</file>