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BA" w:rsidRDefault="005C3BBA" w:rsidP="005C3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BBA">
        <w:rPr>
          <w:rFonts w:ascii="Times New Roman" w:hAnsi="Times New Roman" w:cs="Times New Roman"/>
          <w:b/>
          <w:sz w:val="32"/>
          <w:szCs w:val="32"/>
        </w:rPr>
        <w:t>Кем быть и каким быть</w:t>
      </w:r>
      <w:hyperlink r:id="rId6" w:anchor="tabs-1" w:history="1">
        <w:r w:rsidRPr="005C3BBA">
          <w:rPr>
            <w:rFonts w:ascii="Times New Roman" w:hAnsi="Times New Roman" w:cs="Times New Roman"/>
            <w:b/>
            <w:sz w:val="32"/>
            <w:szCs w:val="32"/>
          </w:rPr>
          <w:t xml:space="preserve"> </w:t>
        </w:r>
      </w:hyperlink>
    </w:p>
    <w:p w:rsidR="005C3BBA" w:rsidRPr="005C3BBA" w:rsidRDefault="005C3BBA" w:rsidP="005C3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8DD" w:rsidRPr="005C3BBA" w:rsidRDefault="002628DD" w:rsidP="005C3BBA">
      <w:pPr>
        <w:pStyle w:val="a7"/>
        <w:ind w:firstLine="269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C3BBA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Самая трудная профессия – быть человеком.</w:t>
      </w:r>
    </w:p>
    <w:p w:rsidR="002628DD" w:rsidRPr="005C3BBA" w:rsidRDefault="002628DD" w:rsidP="005C3BBA">
      <w:pPr>
        <w:pStyle w:val="a7"/>
        <w:ind w:firstLine="3261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C3B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Хосе </w:t>
      </w:r>
      <w:proofErr w:type="spellStart"/>
      <w:r w:rsidRPr="005C3BBA">
        <w:rPr>
          <w:rFonts w:ascii="Times New Roman" w:hAnsi="Times New Roman" w:cs="Times New Roman"/>
          <w:kern w:val="36"/>
          <w:sz w:val="28"/>
          <w:szCs w:val="28"/>
          <w:lang w:eastAsia="ru-RU"/>
        </w:rPr>
        <w:t>Хулиан</w:t>
      </w:r>
      <w:proofErr w:type="spellEnd"/>
      <w:r w:rsidRPr="005C3B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Марти</w:t>
      </w:r>
      <w:r w:rsidRPr="005C3BB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2628DD" w:rsidRDefault="002628DD" w:rsidP="00FE455A">
      <w:pPr>
        <w:pStyle w:val="a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C3BB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(кубинский </w:t>
      </w:r>
      <w:r w:rsidR="005C3BB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поэт, писатель, публицист, </w:t>
      </w:r>
      <w:r w:rsidRPr="005C3BB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переводчик)</w:t>
      </w:r>
    </w:p>
    <w:p w:rsidR="00FE455A" w:rsidRPr="00FE455A" w:rsidRDefault="00FE455A" w:rsidP="00FE455A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E455A" w:rsidRDefault="005C3BBA" w:rsidP="005C3B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C3BBA">
        <w:rPr>
          <w:rFonts w:ascii="Times New Roman" w:hAnsi="Times New Roman" w:cs="Times New Roman"/>
          <w:sz w:val="28"/>
          <w:szCs w:val="28"/>
          <w:lang w:eastAsia="ru-RU"/>
        </w:rPr>
        <w:t>Семь шагов к взвешенному решению при выборе профессии</w:t>
      </w:r>
    </w:p>
    <w:p w:rsidR="00814E5D" w:rsidRDefault="004365DD" w:rsidP="00814E5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tabs-2" w:history="1">
        <w:r w:rsidRPr="00FE455A">
          <w:rPr>
            <w:rFonts w:ascii="Times New Roman" w:hAnsi="Times New Roman" w:cs="Times New Roman"/>
            <w:sz w:val="28"/>
            <w:szCs w:val="28"/>
            <w:lang w:eastAsia="ru-RU"/>
          </w:rPr>
          <w:t>Распространенные ошибки при выборе профессии</w:t>
        </w:r>
      </w:hyperlink>
    </w:p>
    <w:p w:rsidR="00234BA1" w:rsidRPr="00234BA1" w:rsidRDefault="00234BA1" w:rsidP="00234BA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Ф</w:t>
      </w:r>
      <w:r w:rsidRPr="00234BA1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акторы</w:t>
      </w:r>
      <w:proofErr w:type="spellEnd"/>
      <w:r w:rsidRPr="00234BA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4BA1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выбора</w:t>
      </w:r>
      <w:proofErr w:type="spellEnd"/>
      <w:r w:rsidRPr="00234BA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34BA1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профессии</w:t>
      </w:r>
      <w:proofErr w:type="spellEnd"/>
    </w:p>
    <w:p w:rsidR="00814E5D" w:rsidRPr="00814E5D" w:rsidRDefault="00814E5D" w:rsidP="00814E5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14E5D">
        <w:rPr>
          <w:rFonts w:ascii="Times New Roman" w:hAnsi="Times New Roman" w:cs="Times New Roman"/>
          <w:sz w:val="28"/>
          <w:szCs w:val="28"/>
        </w:rPr>
        <w:t>словия оптимального выбора профессии</w:t>
      </w:r>
    </w:p>
    <w:p w:rsidR="00FE455A" w:rsidRDefault="004365DD" w:rsidP="005C3B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tabs-3" w:history="1">
        <w:r w:rsidRPr="00FE45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Вопросы родителей на </w:t>
        </w:r>
        <w:proofErr w:type="spellStart"/>
        <w:r w:rsidRPr="00FE455A">
          <w:rPr>
            <w:rFonts w:ascii="Times New Roman" w:hAnsi="Times New Roman" w:cs="Times New Roman"/>
            <w:sz w:val="28"/>
            <w:szCs w:val="28"/>
            <w:lang w:eastAsia="ru-RU"/>
          </w:rPr>
          <w:t>профориентационых</w:t>
        </w:r>
        <w:proofErr w:type="spellEnd"/>
        <w:r w:rsidRPr="00FE45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консультациях</w:t>
        </w:r>
      </w:hyperlink>
    </w:p>
    <w:p w:rsidR="00FE455A" w:rsidRDefault="004365DD" w:rsidP="005C3B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tabs-4" w:history="1">
        <w:r w:rsidRPr="00FE455A">
          <w:rPr>
            <w:rFonts w:ascii="Times New Roman" w:hAnsi="Times New Roman" w:cs="Times New Roman"/>
            <w:sz w:val="28"/>
            <w:szCs w:val="28"/>
            <w:lang w:eastAsia="ru-RU"/>
          </w:rPr>
          <w:t>Помощь семьи в профориентации девятиклассника</w:t>
        </w:r>
      </w:hyperlink>
    </w:p>
    <w:p w:rsidR="004365DD" w:rsidRDefault="004365DD" w:rsidP="005C3B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tabs-5" w:history="1">
        <w:r w:rsidRPr="00FE455A">
          <w:rPr>
            <w:rFonts w:ascii="Times New Roman" w:hAnsi="Times New Roman" w:cs="Times New Roman"/>
            <w:sz w:val="28"/>
            <w:szCs w:val="28"/>
            <w:lang w:eastAsia="ru-RU"/>
          </w:rPr>
          <w:t>Памятка учащемуся, выбирающему профессию</w:t>
        </w:r>
      </w:hyperlink>
    </w:p>
    <w:p w:rsidR="00BC23BC" w:rsidRDefault="00BC23BC" w:rsidP="00BC23BC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3BC" w:rsidRPr="00FE455A" w:rsidRDefault="00BC23BC" w:rsidP="00BC23BC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BBA" w:rsidRDefault="000304D0" w:rsidP="00BC23BC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7 шагов к взвешенному решению &#10;при выборе профессии"/>
          </v:shape>
        </w:pict>
      </w:r>
    </w:p>
    <w:p w:rsidR="000304D0" w:rsidRDefault="000304D0" w:rsidP="00BC23BC">
      <w:pPr>
        <w:shd w:val="clear" w:color="auto" w:fill="FFFFFF"/>
        <w:spacing w:after="0" w:line="240" w:lineRule="auto"/>
        <w:ind w:hanging="567"/>
        <w:jc w:val="center"/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</w:pPr>
    </w:p>
    <w:p w:rsidR="004365DD" w:rsidRPr="00BC23BC" w:rsidRDefault="004365DD" w:rsidP="00D95CD5">
      <w:pPr>
        <w:pStyle w:val="a7"/>
        <w:shd w:val="clear" w:color="auto" w:fill="B2A1C7" w:themeFill="accent4" w:themeFillTint="99"/>
        <w:ind w:left="-567" w:firstLine="567"/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>1. Составить список подходящих профессий</w:t>
      </w:r>
    </w:p>
    <w:p w:rsidR="004365DD" w:rsidRPr="00BC23BC" w:rsidRDefault="004365DD" w:rsidP="00D95CD5">
      <w:pPr>
        <w:pStyle w:val="a7"/>
        <w:shd w:val="clear" w:color="auto" w:fill="B2A1C7" w:themeFill="accent4" w:themeFillTint="99"/>
        <w:ind w:left="-567" w:firstLine="567"/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</w:pPr>
      <w:proofErr w:type="gramStart"/>
      <w:r w:rsidRPr="00BC23BC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 xml:space="preserve">Составьте список профессий, которые Вам </w:t>
      </w:r>
      <w:r w:rsidR="00FE455A" w:rsidRPr="00BC23BC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 xml:space="preserve">нравятся, интересны, по которым </w:t>
      </w:r>
      <w:r w:rsidRPr="00BC23BC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>Вы хотели бы работать, которые Вам подходят.</w:t>
      </w:r>
      <w:proofErr w:type="gramEnd"/>
    </w:p>
    <w:p w:rsidR="00FE455A" w:rsidRPr="00BC23BC" w:rsidRDefault="00FE455A" w:rsidP="00D95CD5">
      <w:pPr>
        <w:pStyle w:val="a7"/>
        <w:shd w:val="clear" w:color="auto" w:fill="B2A1C7" w:themeFill="accent4" w:themeFillTint="99"/>
        <w:ind w:left="-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5DD" w:rsidRPr="00BC23BC" w:rsidRDefault="004365DD" w:rsidP="00D95CD5">
      <w:pPr>
        <w:pStyle w:val="a7"/>
        <w:shd w:val="clear" w:color="auto" w:fill="95B3D7" w:themeFill="accent1" w:themeFillTint="99"/>
        <w:ind w:left="-567" w:firstLine="567"/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t>2. Составить перечень требований выбираемой профессии</w:t>
      </w:r>
    </w:p>
    <w:p w:rsidR="004365DD" w:rsidRPr="00BC23BC" w:rsidRDefault="004365DD" w:rsidP="00D95CD5">
      <w:pPr>
        <w:pStyle w:val="a7"/>
        <w:shd w:val="clear" w:color="auto" w:fill="95B3D7" w:themeFill="accent1" w:themeFillTint="99"/>
        <w:ind w:left="-567" w:firstLine="567"/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</w:pPr>
      <w:proofErr w:type="gramStart"/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t>Составьте список своих требований: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выбираемая профессия и будущий род занятий;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выбираемая профессия и жизненные ценности;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выбираемая профессия и жизненные цели;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выбираемая профессия и мои сегодняшние горячие проблемы;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выбираемая профессия и реальное трудоустройство по специальности;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желательный уровень профессиональной подготовки;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выбираемая профессия и мои склонности и способности;</w:t>
      </w:r>
      <w:r w:rsidRPr="00BC23BC">
        <w:rPr>
          <w:rFonts w:ascii="Comic Sans MS" w:hAnsi="Comic Sans MS" w:cs="Times New Roman"/>
          <w:b/>
          <w:color w:val="E36C0A" w:themeColor="accent6" w:themeShade="BF"/>
          <w:sz w:val="28"/>
          <w:szCs w:val="28"/>
          <w:lang w:eastAsia="ru-RU"/>
        </w:rPr>
        <w:br/>
        <w:t>• желательные содержание, характер и условия работы.</w:t>
      </w:r>
      <w:proofErr w:type="gramEnd"/>
    </w:p>
    <w:p w:rsidR="00FE455A" w:rsidRPr="00BC23BC" w:rsidRDefault="00FE455A" w:rsidP="00D95CD5">
      <w:pPr>
        <w:pStyle w:val="a7"/>
        <w:shd w:val="clear" w:color="auto" w:fill="95B3D7" w:themeFill="accent1" w:themeFillTint="99"/>
        <w:ind w:left="-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5DD" w:rsidRPr="00D95CD5" w:rsidRDefault="004365DD" w:rsidP="00D95CD5">
      <w:pPr>
        <w:pStyle w:val="a7"/>
        <w:shd w:val="clear" w:color="auto" w:fill="31849B" w:themeFill="accent5" w:themeFillShade="BF"/>
        <w:ind w:left="-567" w:firstLine="567"/>
        <w:rPr>
          <w:rFonts w:ascii="Comic Sans MS" w:hAnsi="Comic Sans MS" w:cs="Times New Roman"/>
          <w:b/>
          <w:color w:val="FFC000"/>
          <w:sz w:val="28"/>
          <w:szCs w:val="28"/>
          <w:lang w:eastAsia="ru-RU"/>
        </w:rPr>
      </w:pPr>
      <w:r w:rsidRPr="00D95CD5">
        <w:rPr>
          <w:rFonts w:ascii="Comic Sans MS" w:hAnsi="Comic Sans MS" w:cs="Times New Roman"/>
          <w:b/>
          <w:color w:val="FFC000"/>
          <w:sz w:val="28"/>
          <w:szCs w:val="28"/>
          <w:lang w:eastAsia="ru-RU"/>
        </w:rPr>
        <w:t>3. Определить значимость каждого требования</w:t>
      </w:r>
    </w:p>
    <w:p w:rsidR="004365DD" w:rsidRPr="00D95CD5" w:rsidRDefault="004365DD" w:rsidP="00D95CD5">
      <w:pPr>
        <w:pStyle w:val="a7"/>
        <w:shd w:val="clear" w:color="auto" w:fill="31849B" w:themeFill="accent5" w:themeFillShade="BF"/>
        <w:ind w:left="-567" w:firstLine="567"/>
        <w:rPr>
          <w:rFonts w:ascii="Comic Sans MS" w:hAnsi="Comic Sans MS" w:cs="Times New Roman"/>
          <w:b/>
          <w:color w:val="FFC000"/>
          <w:sz w:val="28"/>
          <w:szCs w:val="28"/>
          <w:lang w:eastAsia="ru-RU"/>
        </w:rPr>
      </w:pPr>
      <w:r w:rsidRPr="00D95CD5">
        <w:rPr>
          <w:rFonts w:ascii="Comic Sans MS" w:hAnsi="Comic Sans MS" w:cs="Times New Roman"/>
          <w:b/>
          <w:color w:val="FFC000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BC23BC" w:rsidRPr="00BC23BC" w:rsidRDefault="00BC23BC" w:rsidP="00D95CD5">
      <w:pPr>
        <w:pStyle w:val="a7"/>
        <w:shd w:val="clear" w:color="auto" w:fill="31849B" w:themeFill="accent5" w:themeFillShade="BF"/>
        <w:ind w:left="-567" w:firstLine="567"/>
        <w:rPr>
          <w:rFonts w:ascii="Comic Sans MS" w:hAnsi="Comic Sans MS" w:cs="Times New Roman"/>
          <w:b/>
          <w:color w:val="00B050"/>
          <w:sz w:val="28"/>
          <w:szCs w:val="28"/>
          <w:lang w:eastAsia="ru-RU"/>
        </w:rPr>
      </w:pPr>
    </w:p>
    <w:p w:rsidR="004365DD" w:rsidRPr="00BC23BC" w:rsidRDefault="004365DD" w:rsidP="00D95CD5">
      <w:pPr>
        <w:pStyle w:val="a7"/>
        <w:shd w:val="clear" w:color="auto" w:fill="C4BC96" w:themeFill="background2" w:themeFillShade="BF"/>
        <w:ind w:left="-567" w:firstLine="567"/>
        <w:rPr>
          <w:rFonts w:ascii="Comic Sans MS" w:hAnsi="Comic Sans MS" w:cs="Times New Roman"/>
          <w:color w:val="00B050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00B050"/>
          <w:sz w:val="28"/>
          <w:szCs w:val="28"/>
          <w:lang w:eastAsia="ru-RU"/>
        </w:rPr>
        <w:t>4. Оценить свое соответствие требованиям каждой из подходящих профессий</w:t>
      </w:r>
      <w:proofErr w:type="gramStart"/>
      <w:r w:rsidRPr="00BC23BC">
        <w:rPr>
          <w:rFonts w:ascii="Comic Sans MS" w:hAnsi="Comic Sans MS" w:cs="Times New Roman"/>
          <w:color w:val="00B050"/>
          <w:sz w:val="28"/>
          <w:szCs w:val="28"/>
          <w:lang w:eastAsia="ru-RU"/>
        </w:rPr>
        <w:t xml:space="preserve"> К</w:t>
      </w:r>
      <w:proofErr w:type="gramEnd"/>
      <w:r w:rsidRPr="00BC23BC">
        <w:rPr>
          <w:rFonts w:ascii="Comic Sans MS" w:hAnsi="Comic Sans MS" w:cs="Times New Roman"/>
          <w:color w:val="00B050"/>
          <w:sz w:val="28"/>
          <w:szCs w:val="28"/>
          <w:lang w:eastAsia="ru-RU"/>
        </w:rPr>
        <w:t>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BC23BC" w:rsidRPr="00BC23BC" w:rsidRDefault="00BC23BC" w:rsidP="00D95CD5">
      <w:pPr>
        <w:pStyle w:val="a7"/>
        <w:shd w:val="clear" w:color="auto" w:fill="FFFF00"/>
        <w:ind w:left="-567" w:firstLine="567"/>
        <w:rPr>
          <w:rFonts w:ascii="Comic Sans MS" w:hAnsi="Comic Sans MS" w:cs="Times New Roman"/>
          <w:color w:val="92D050"/>
          <w:sz w:val="28"/>
          <w:szCs w:val="28"/>
          <w:lang w:eastAsia="ru-RU"/>
        </w:rPr>
      </w:pPr>
    </w:p>
    <w:p w:rsidR="004365DD" w:rsidRPr="00BC23BC" w:rsidRDefault="004365DD" w:rsidP="00D95CD5">
      <w:pPr>
        <w:pStyle w:val="a7"/>
        <w:shd w:val="clear" w:color="auto" w:fill="FFFF00"/>
        <w:ind w:left="-567" w:firstLine="567"/>
        <w:rPr>
          <w:rFonts w:ascii="Comic Sans MS" w:hAnsi="Comic Sans MS" w:cs="Times New Roman"/>
          <w:color w:val="31849B" w:themeColor="accent5" w:themeShade="BF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31849B" w:themeColor="accent5" w:themeShade="BF"/>
          <w:sz w:val="28"/>
          <w:szCs w:val="28"/>
          <w:lang w:eastAsia="ru-RU"/>
        </w:rPr>
        <w:t>5. Подсчитать и проанализировать результаты</w:t>
      </w:r>
    </w:p>
    <w:p w:rsidR="004365DD" w:rsidRPr="00BC23BC" w:rsidRDefault="004365DD" w:rsidP="00D95CD5">
      <w:pPr>
        <w:pStyle w:val="a7"/>
        <w:shd w:val="clear" w:color="auto" w:fill="FFFF00"/>
        <w:ind w:left="-567" w:firstLine="567"/>
        <w:rPr>
          <w:rFonts w:ascii="Comic Sans MS" w:hAnsi="Comic Sans MS" w:cs="Times New Roman"/>
          <w:color w:val="31849B" w:themeColor="accent5" w:themeShade="BF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31849B" w:themeColor="accent5" w:themeShade="BF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BC23BC" w:rsidRDefault="00BC23BC" w:rsidP="00D95CD5">
      <w:pPr>
        <w:pStyle w:val="a7"/>
        <w:shd w:val="clear" w:color="auto" w:fill="FFFF00"/>
        <w:ind w:left="-567" w:firstLine="567"/>
        <w:rPr>
          <w:rFonts w:ascii="Comic Sans MS" w:hAnsi="Comic Sans MS" w:cs="Times New Roman"/>
          <w:sz w:val="28"/>
          <w:szCs w:val="28"/>
          <w:lang w:eastAsia="ru-RU"/>
        </w:rPr>
      </w:pPr>
    </w:p>
    <w:p w:rsidR="004365DD" w:rsidRPr="00BC23BC" w:rsidRDefault="004365DD" w:rsidP="00D95CD5">
      <w:pPr>
        <w:pStyle w:val="a7"/>
        <w:shd w:val="clear" w:color="auto" w:fill="FABF8F" w:themeFill="accent6" w:themeFillTint="99"/>
        <w:ind w:left="-567" w:firstLine="567"/>
        <w:rPr>
          <w:rFonts w:ascii="Comic Sans MS" w:hAnsi="Comic Sans MS" w:cs="Times New Roman"/>
          <w:color w:val="0070C0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0070C0"/>
          <w:sz w:val="28"/>
          <w:szCs w:val="28"/>
          <w:lang w:eastAsia="ru-RU"/>
        </w:rPr>
        <w:t>6. Проверить результаты</w:t>
      </w:r>
    </w:p>
    <w:p w:rsidR="004365DD" w:rsidRDefault="004365DD" w:rsidP="00D95CD5">
      <w:pPr>
        <w:pStyle w:val="a7"/>
        <w:shd w:val="clear" w:color="auto" w:fill="FABF8F" w:themeFill="accent6" w:themeFillTint="99"/>
        <w:ind w:left="-567" w:firstLine="567"/>
        <w:rPr>
          <w:rFonts w:ascii="Comic Sans MS" w:hAnsi="Comic Sans MS" w:cs="Times New Roman"/>
          <w:color w:val="0070C0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0070C0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BC23BC" w:rsidRPr="00BC23BC" w:rsidRDefault="00BC23BC" w:rsidP="00D95CD5">
      <w:pPr>
        <w:pStyle w:val="a7"/>
        <w:shd w:val="clear" w:color="auto" w:fill="D99594" w:themeFill="accent2" w:themeFillTint="99"/>
        <w:ind w:left="-567" w:firstLine="567"/>
        <w:rPr>
          <w:rFonts w:ascii="Comic Sans MS" w:hAnsi="Comic Sans MS" w:cs="Times New Roman"/>
          <w:color w:val="0070C0"/>
          <w:sz w:val="28"/>
          <w:szCs w:val="28"/>
          <w:lang w:eastAsia="ru-RU"/>
        </w:rPr>
      </w:pPr>
    </w:p>
    <w:p w:rsidR="004365DD" w:rsidRPr="00BC23BC" w:rsidRDefault="004365DD" w:rsidP="00D95CD5">
      <w:pPr>
        <w:pStyle w:val="a7"/>
        <w:shd w:val="clear" w:color="auto" w:fill="D99594" w:themeFill="accent2" w:themeFillTint="99"/>
        <w:ind w:left="-567" w:firstLine="567"/>
        <w:rPr>
          <w:rFonts w:ascii="Comic Sans MS" w:hAnsi="Comic Sans MS" w:cs="Times New Roman"/>
          <w:color w:val="7030A0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7030A0"/>
          <w:sz w:val="28"/>
          <w:szCs w:val="28"/>
          <w:lang w:eastAsia="ru-RU"/>
        </w:rPr>
        <w:t>7. Определить основные практические шаги к успеху</w:t>
      </w:r>
    </w:p>
    <w:p w:rsidR="004365DD" w:rsidRPr="00BC23BC" w:rsidRDefault="004365DD" w:rsidP="00D95CD5">
      <w:pPr>
        <w:pStyle w:val="a7"/>
        <w:shd w:val="clear" w:color="auto" w:fill="D99594" w:themeFill="accent2" w:themeFillTint="99"/>
        <w:ind w:left="-567" w:firstLine="567"/>
        <w:rPr>
          <w:rFonts w:ascii="Comic Sans MS" w:hAnsi="Comic Sans MS" w:cs="Times New Roman"/>
          <w:color w:val="7030A0"/>
          <w:sz w:val="28"/>
          <w:szCs w:val="28"/>
          <w:lang w:eastAsia="ru-RU"/>
        </w:rPr>
      </w:pPr>
      <w:r w:rsidRPr="00BC23BC">
        <w:rPr>
          <w:rFonts w:ascii="Comic Sans MS" w:hAnsi="Comic Sans MS" w:cs="Times New Roman"/>
          <w:color w:val="7030A0"/>
          <w:sz w:val="28"/>
          <w:szCs w:val="28"/>
          <w:lang w:eastAsia="ru-RU"/>
        </w:rPr>
        <w:t>Итак, Вы приняли решение, теперь важно определить:</w:t>
      </w:r>
      <w:r w:rsidRPr="00BC23BC">
        <w:rPr>
          <w:rFonts w:ascii="Comic Sans MS" w:hAnsi="Comic Sans MS" w:cs="Times New Roman"/>
          <w:color w:val="7030A0"/>
          <w:sz w:val="28"/>
          <w:szCs w:val="28"/>
          <w:lang w:eastAsia="ru-RU"/>
        </w:rPr>
        <w:br/>
        <w:t>• в каком учебном заведении Вы сможете получить профессиональное образование,</w:t>
      </w:r>
      <w:r w:rsidRPr="00BC23BC">
        <w:rPr>
          <w:rFonts w:ascii="Comic Sans MS" w:hAnsi="Comic Sans MS" w:cs="Times New Roman"/>
          <w:color w:val="7030A0"/>
          <w:sz w:val="28"/>
          <w:szCs w:val="28"/>
          <w:lang w:eastAsia="ru-RU"/>
        </w:rPr>
        <w:br/>
        <w:t>• как развивать в себе профессионально важные качества,</w:t>
      </w:r>
      <w:r w:rsidRPr="00BC23BC">
        <w:rPr>
          <w:rFonts w:ascii="Comic Sans MS" w:hAnsi="Comic Sans MS" w:cs="Times New Roman"/>
          <w:color w:val="7030A0"/>
          <w:sz w:val="28"/>
          <w:szCs w:val="28"/>
          <w:lang w:eastAsia="ru-RU"/>
        </w:rPr>
        <w:br/>
        <w:t>• как можно получить практический опыт работы по данной специальности,</w:t>
      </w:r>
      <w:r w:rsidRPr="00BC23BC">
        <w:rPr>
          <w:rFonts w:ascii="Comic Sans MS" w:hAnsi="Comic Sans MS" w:cs="Times New Roman"/>
          <w:color w:val="7030A0"/>
          <w:sz w:val="28"/>
          <w:szCs w:val="28"/>
          <w:lang w:eastAsia="ru-RU"/>
        </w:rPr>
        <w:br/>
        <w:t>• как повысить свою конкурентоспособность на рынке труда. </w:t>
      </w:r>
    </w:p>
    <w:p w:rsidR="00CD0702" w:rsidRPr="00BC23BC" w:rsidRDefault="00CD0702" w:rsidP="00D95CD5">
      <w:pPr>
        <w:shd w:val="clear" w:color="auto" w:fill="D99594" w:themeFill="accent2" w:themeFillTint="99"/>
        <w:ind w:left="-567" w:firstLine="567"/>
        <w:rPr>
          <w:color w:val="7030A0"/>
        </w:rPr>
      </w:pPr>
    </w:p>
    <w:p w:rsidR="004365DD" w:rsidRDefault="004365DD"/>
    <w:p w:rsidR="00C27235" w:rsidRDefault="00C27235"/>
    <w:p w:rsidR="00C27235" w:rsidRDefault="00C27235"/>
    <w:p w:rsidR="00C27235" w:rsidRDefault="00C27235"/>
    <w:p w:rsidR="00C27235" w:rsidRDefault="00C27235"/>
    <w:p w:rsidR="00C27235" w:rsidRDefault="00C27235"/>
    <w:p w:rsidR="000304D0" w:rsidRDefault="00C27235" w:rsidP="000304D0">
      <w:pPr>
        <w:pStyle w:val="a4"/>
        <w:shd w:val="clear" w:color="auto" w:fill="FFFFFF"/>
        <w:spacing w:before="0" w:beforeAutospacing="0" w:after="0" w:afterAutospacing="0"/>
        <w:ind w:hanging="567"/>
        <w:rPr>
          <w:rStyle w:val="a5"/>
          <w:rFonts w:ascii="Tahoma" w:hAnsi="Tahoma" w:cs="Tahoma"/>
          <w:color w:val="000000"/>
          <w:sz w:val="27"/>
          <w:szCs w:val="27"/>
        </w:rPr>
      </w:pPr>
      <w:r>
        <w:rPr>
          <w:rStyle w:val="a5"/>
          <w:rFonts w:ascii="Tahoma" w:hAnsi="Tahoma" w:cs="Tahoma"/>
          <w:color w:val="000000"/>
          <w:sz w:val="27"/>
          <w:szCs w:val="27"/>
        </w:rPr>
        <w:lastRenderedPageBreak/>
        <w:pict>
          <v:shape id="_x0000_i1026" type="#_x0000_t136" style="width:499.5pt;height:110.25pt" fillcolor="#fc9">
            <v:fill r:id="rId11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амые распространенные &#10;ошибки при выборе профессии"/>
          </v:shape>
        </w:pict>
      </w:r>
    </w:p>
    <w:p w:rsidR="000304D0" w:rsidRDefault="000304D0" w:rsidP="004365DD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rStyle w:val="a5"/>
          <w:rFonts w:ascii="Tahoma" w:hAnsi="Tahoma" w:cs="Tahoma"/>
          <w:color w:val="000000"/>
          <w:sz w:val="27"/>
          <w:szCs w:val="27"/>
        </w:rPr>
      </w:pP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Отношение к выбору профессии как </w:t>
      </w:r>
      <w:proofErr w:type="gramStart"/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неизменному.</w:t>
      </w:r>
    </w:p>
    <w:p w:rsid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Бытующие мнения о престижности профессии.</w:t>
      </w:r>
    </w:p>
    <w:p w:rsidR="004365DD" w:rsidRP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 Экономист или психолог ничуть не более полезен для общества, чем химик или слесарь. Престижность профессии должна учитываться - но после учета Ваших интересов и способностей. Иначе будете владеть (если будете) «модной», но не приносящей удовольствия специальностью. Или, чего доброго, окажетесь непригодны к выполнению основных рабочих функций...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Выбор профессии под влиянием товарищей (за компанию, чтобы не отстать).</w:t>
      </w:r>
    </w:p>
    <w:p w:rsidR="004365DD" w:rsidRP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Профессию мы выбираем по своему «вкусу» и «размеру» так же, как одежду и обувь. Чувство группы, ориентация на сверстников - очень позитивные особенности ребят твоего возраста. Они нужны для освоения норм поведения в обществе, формирования образа «Я» и самооценки. Поэтому оглядывайся на других, СРАВНИВАЯ (себя с друзьями), а не слепо повторяя. Старайся увидеть, чем ты отличаешься от товарищей - и в чем вы сходны. Это поможет понять, что если Вася идет на пожарника (а он - рискованный человек), тебе эта профессия может не понравиться (ты ведь очень осторожный и рассудительный).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Перенос отношения к человеку, представителю той или иной профессии, на саму профессию.</w:t>
      </w:r>
    </w:p>
    <w:p w:rsidR="004365DD" w:rsidRP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 xml:space="preserve">При выборе профессии надо </w:t>
      </w:r>
      <w:proofErr w:type="gramStart"/>
      <w:r w:rsidRPr="00C27235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C27235">
        <w:rPr>
          <w:rFonts w:ascii="Times New Roman" w:hAnsi="Times New Roman" w:cs="Times New Roman"/>
          <w:sz w:val="28"/>
          <w:szCs w:val="28"/>
        </w:rPr>
        <w:t xml:space="preserve">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 Особенно опасно очарование преподавателем (если тебя восхищает душевность физика - это не значит, что тебе нравится физика сама по себе, вне «комплекта»). Кроме того, часто ребята совершают ошибку, стараясь получить профессию </w:t>
      </w:r>
      <w:r w:rsidRPr="00C27235">
        <w:rPr>
          <w:rFonts w:ascii="Times New Roman" w:hAnsi="Times New Roman" w:cs="Times New Roman"/>
          <w:sz w:val="28"/>
          <w:szCs w:val="28"/>
        </w:rPr>
        <w:lastRenderedPageBreak/>
        <w:t xml:space="preserve">кумира - спортсмена, политика, журналиста, артиста. </w:t>
      </w:r>
      <w:r w:rsidR="00C27235">
        <w:rPr>
          <w:rFonts w:ascii="Times New Roman" w:hAnsi="Times New Roman" w:cs="Times New Roman"/>
          <w:sz w:val="28"/>
          <w:szCs w:val="28"/>
        </w:rPr>
        <w:t>Спортсмены - они не все такие…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Увлечение только внешней или какой-нибудь частной стороной профессии.</w:t>
      </w:r>
    </w:p>
    <w:p w:rsidR="004365DD" w:rsidRPr="00C27235" w:rsidRDefault="004365DD" w:rsidP="00C272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За легкостью, с которой актер создает на сцене образ, стоит напряженный, будничный труд. А журналисты не всегда выступают в телепередачах - чаще они перелопачивают массу информации, архивов, разговаривают с десятками людей - прежде, чем подготовят 10-минутное сообщение, которое</w:t>
      </w:r>
      <w:proofErr w:type="gramStart"/>
      <w:r w:rsidRPr="00C27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2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7235">
        <w:rPr>
          <w:rFonts w:ascii="Times New Roman" w:hAnsi="Times New Roman" w:cs="Times New Roman"/>
          <w:sz w:val="28"/>
          <w:szCs w:val="28"/>
        </w:rPr>
        <w:t xml:space="preserve"> тому же, озвучит другой (диктор на телевидении).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Отождествление школьного учебного предмета с профессией или плохое различение этих понятий.</w:t>
      </w:r>
    </w:p>
    <w:p w:rsidR="004365DD" w:rsidRP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 xml:space="preserve"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 Для этого лучше всего не просто изучить </w:t>
      </w:r>
      <w:proofErr w:type="spellStart"/>
      <w:r w:rsidRPr="00C27235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C27235">
        <w:rPr>
          <w:rFonts w:ascii="Times New Roman" w:hAnsi="Times New Roman" w:cs="Times New Roman"/>
          <w:sz w:val="28"/>
          <w:szCs w:val="28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(«русский язык и литература», «иностранный язык» в школе) может работать и преподавателем, и переводчиком, и редактором, и се</w:t>
      </w:r>
      <w:r w:rsidR="00BC23BC" w:rsidRPr="00C27235">
        <w:rPr>
          <w:rFonts w:ascii="Times New Roman" w:hAnsi="Times New Roman" w:cs="Times New Roman"/>
          <w:sz w:val="28"/>
          <w:szCs w:val="28"/>
        </w:rPr>
        <w:t>к</w:t>
      </w:r>
      <w:r w:rsidRPr="00C27235">
        <w:rPr>
          <w:rFonts w:ascii="Times New Roman" w:hAnsi="Times New Roman" w:cs="Times New Roman"/>
          <w:sz w:val="28"/>
          <w:szCs w:val="28"/>
        </w:rPr>
        <w:t xml:space="preserve">ретарем-референтом. Тем более </w:t>
      </w:r>
      <w:proofErr w:type="gramStart"/>
      <w:r w:rsidRPr="00C27235">
        <w:rPr>
          <w:rFonts w:ascii="Times New Roman" w:hAnsi="Times New Roman" w:cs="Times New Roman"/>
          <w:sz w:val="28"/>
          <w:szCs w:val="28"/>
        </w:rPr>
        <w:t>имей ввиду</w:t>
      </w:r>
      <w:proofErr w:type="gramEnd"/>
      <w:r w:rsidRPr="00C27235">
        <w:rPr>
          <w:rFonts w:ascii="Times New Roman" w:hAnsi="Times New Roman" w:cs="Times New Roman"/>
          <w:sz w:val="28"/>
          <w:szCs w:val="28"/>
        </w:rPr>
        <w:t>, что професси</w:t>
      </w:r>
      <w:r w:rsidR="00BC23BC" w:rsidRPr="00C27235">
        <w:rPr>
          <w:rFonts w:ascii="Times New Roman" w:hAnsi="Times New Roman" w:cs="Times New Roman"/>
          <w:sz w:val="28"/>
          <w:szCs w:val="28"/>
        </w:rPr>
        <w:t>й существует больше, чем школьн</w:t>
      </w:r>
      <w:r w:rsidRPr="00C27235">
        <w:rPr>
          <w:rFonts w:ascii="Times New Roman" w:hAnsi="Times New Roman" w:cs="Times New Roman"/>
          <w:sz w:val="28"/>
          <w:szCs w:val="28"/>
        </w:rPr>
        <w:t xml:space="preserve">ых предметов. Можно стать юристом, </w:t>
      </w:r>
      <w:proofErr w:type="spellStart"/>
      <w:r w:rsidRPr="00C27235">
        <w:rPr>
          <w:rFonts w:ascii="Times New Roman" w:hAnsi="Times New Roman" w:cs="Times New Roman"/>
          <w:sz w:val="28"/>
          <w:szCs w:val="28"/>
        </w:rPr>
        <w:t>маркетологом</w:t>
      </w:r>
      <w:proofErr w:type="spellEnd"/>
      <w:r w:rsidRPr="00C27235">
        <w:rPr>
          <w:rFonts w:ascii="Times New Roman" w:hAnsi="Times New Roman" w:cs="Times New Roman"/>
          <w:sz w:val="28"/>
          <w:szCs w:val="28"/>
        </w:rPr>
        <w:t>, аппаратчиком. Профессии обычно могут быть ассоциированы с несколькими школьными предметами (обычно соответствуют вступительным экзаменам в ВУЗ при поступлении на эту специальность). Скажем, будущему экономисту в школе может нравиться одновреме</w:t>
      </w:r>
      <w:r w:rsidR="00C27235">
        <w:rPr>
          <w:rFonts w:ascii="Times New Roman" w:hAnsi="Times New Roman" w:cs="Times New Roman"/>
          <w:sz w:val="28"/>
          <w:szCs w:val="28"/>
        </w:rPr>
        <w:t>нно и математика, и география…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Устарелые представления о характере труда в сфере материального производства.</w:t>
      </w:r>
    </w:p>
    <w:p w:rsidR="004365DD" w:rsidRP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Во все профессии, и прежде всего в рабочие, внедряется сложная и интересная техника, повышается культура труда (а компьютер внедряется абсолютно все сферы деятельности - вплоть до животноводства).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Неумение (нежелание) разбираться в своих личностных качествах (склонностях, способностях).</w:t>
      </w:r>
    </w:p>
    <w:p w:rsidR="004365DD" w:rsidRPr="00C27235" w:rsidRDefault="004365DD" w:rsidP="00C2723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 xml:space="preserve">Разобраться в себе тебе помогут профконсультанты, родители, учителя, товарищи. Полезными также могут оказаться психологические тесты, а также статьи и публикации на тему популярной психологии. Однако имей </w:t>
      </w:r>
      <w:proofErr w:type="gramStart"/>
      <w:r w:rsidRPr="00C2723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C2723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C2723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27235">
        <w:rPr>
          <w:rFonts w:ascii="Times New Roman" w:hAnsi="Times New Roman" w:cs="Times New Roman"/>
          <w:sz w:val="28"/>
          <w:szCs w:val="28"/>
        </w:rPr>
        <w:t xml:space="preserve"> них много непрофессиональных, так что относить критически как к результатам тестов, так и к тому, что пишут в психологических книжках. Задача популярных тестов - активизация деятельности по самопознанию </w:t>
      </w:r>
      <w:r w:rsidRPr="00C27235">
        <w:rPr>
          <w:rFonts w:ascii="Times New Roman" w:hAnsi="Times New Roman" w:cs="Times New Roman"/>
          <w:sz w:val="28"/>
          <w:szCs w:val="28"/>
        </w:rPr>
        <w:lastRenderedPageBreak/>
        <w:t>(самонаблюдению, самоанализу), а не выдача тебе готового ответа на вопрос о том, кем быть или наклеивание ярлыка о том, какой ты.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Незнание (недооценка) своих физических особенностей, недостатков, существенных при выборе профессии.</w:t>
      </w:r>
    </w:p>
    <w:p w:rsidR="004365DD" w:rsidRPr="00C27235" w:rsidRDefault="004365DD" w:rsidP="00C272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Существуют профессии, которые могут быть тебе противопоказаны, т.к. они могут ухудшить твоё состояние здоровья. Таких профессий немного и к ним относятся, в основном, те, в которых требуется длительное напряжение тех или иных физиологических систем. Компьютерщики сильно напрягают глаза, а летчики - сердце...</w:t>
      </w:r>
    </w:p>
    <w:p w:rsidR="004365DD" w:rsidRPr="00C27235" w:rsidRDefault="004365DD" w:rsidP="00C2723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235">
        <w:rPr>
          <w:rStyle w:val="a5"/>
          <w:rFonts w:ascii="Times New Roman" w:hAnsi="Times New Roman" w:cs="Times New Roman"/>
          <w:color w:val="000000"/>
          <w:sz w:val="28"/>
          <w:szCs w:val="28"/>
        </w:rPr>
        <w:t>Незнание основных действий, операций и их порядка при решении, обдумывании задачи при выборе профессии.</w:t>
      </w:r>
    </w:p>
    <w:p w:rsidR="004365DD" w:rsidRPr="00C27235" w:rsidRDefault="004365DD" w:rsidP="00C272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7235">
        <w:rPr>
          <w:rFonts w:ascii="Times New Roman" w:hAnsi="Times New Roman" w:cs="Times New Roman"/>
          <w:sz w:val="28"/>
          <w:szCs w:val="28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814E5D" w:rsidRDefault="00814E5D" w:rsidP="00C27235">
      <w:pPr>
        <w:jc w:val="center"/>
        <w:rPr>
          <w:b/>
          <w:bCs/>
          <w:sz w:val="28"/>
          <w:szCs w:val="28"/>
        </w:rPr>
      </w:pPr>
    </w:p>
    <w:p w:rsidR="00234BA1" w:rsidRPr="00234BA1" w:rsidRDefault="00234BA1" w:rsidP="00234BA1">
      <w:pPr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  <w:lang w:val="uk-UA"/>
        </w:rPr>
        <w:pict>
          <v:shape id="_x0000_i1027" type="#_x0000_t136" style="width:468.75pt;height:36pt" fillcolor="#369" stroked="f">
            <v:shadow on="t" color="#b2b2b2" opacity="52429f" offset="3pt"/>
            <v:textpath style="font-family:&quot;Times New Roman&quot;;v-text-kern:t" trim="t" fitpath="t" string="ФАКТОРЫ ВЫБОРА ПРОФЕССИИ"/>
          </v:shape>
        </w:pic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Знания о профессиях, рынке труда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Мнение сверстников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Склонности, интересы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Способности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Здоровье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Мнение родителей, семьи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Позиция учителей, психологов, врачей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Уровень притязаний и самооценка </w:t>
      </w:r>
    </w:p>
    <w:p w:rsidR="00000000" w:rsidRPr="00234BA1" w:rsidRDefault="00A67AC7" w:rsidP="00234BA1">
      <w:pPr>
        <w:numPr>
          <w:ilvl w:val="0"/>
          <w:numId w:val="9"/>
        </w:numPr>
        <w:rPr>
          <w:b/>
          <w:bCs/>
          <w:color w:val="31849B" w:themeColor="accent5" w:themeShade="BF"/>
          <w:sz w:val="28"/>
          <w:szCs w:val="28"/>
        </w:rPr>
      </w:pPr>
      <w:r w:rsidRPr="00234BA1">
        <w:rPr>
          <w:b/>
          <w:bCs/>
          <w:color w:val="31849B" w:themeColor="accent5" w:themeShade="BF"/>
          <w:sz w:val="28"/>
          <w:szCs w:val="28"/>
        </w:rPr>
        <w:t xml:space="preserve">Личный профессиональный план (план карьеры) </w:t>
      </w:r>
    </w:p>
    <w:p w:rsidR="00814E5D" w:rsidRDefault="00814E5D" w:rsidP="00C27235">
      <w:pPr>
        <w:jc w:val="center"/>
        <w:rPr>
          <w:b/>
          <w:bCs/>
          <w:sz w:val="28"/>
          <w:szCs w:val="28"/>
        </w:rPr>
      </w:pPr>
    </w:p>
    <w:p w:rsidR="00814E5D" w:rsidRDefault="00814E5D" w:rsidP="00234BA1">
      <w:pPr>
        <w:rPr>
          <w:b/>
          <w:bCs/>
          <w:sz w:val="28"/>
          <w:szCs w:val="28"/>
        </w:rPr>
      </w:pPr>
    </w:p>
    <w:p w:rsidR="00234BA1" w:rsidRDefault="00234BA1" w:rsidP="00234BA1">
      <w:pPr>
        <w:rPr>
          <w:b/>
          <w:bCs/>
          <w:sz w:val="28"/>
          <w:szCs w:val="28"/>
        </w:rPr>
      </w:pPr>
    </w:p>
    <w:p w:rsidR="00C27235" w:rsidRPr="00814E5D" w:rsidRDefault="00C27235" w:rsidP="00C27235">
      <w:pPr>
        <w:jc w:val="center"/>
        <w:rPr>
          <w:b/>
          <w:bCs/>
          <w:color w:val="C00000"/>
          <w:sz w:val="32"/>
          <w:szCs w:val="32"/>
        </w:rPr>
      </w:pPr>
      <w:r w:rsidRPr="00814E5D">
        <w:rPr>
          <w:b/>
          <w:bCs/>
          <w:color w:val="C00000"/>
          <w:sz w:val="32"/>
          <w:szCs w:val="32"/>
        </w:rPr>
        <w:lastRenderedPageBreak/>
        <w:t>УСЛОВИЯ ОПТИМАЛЬНОГО</w:t>
      </w:r>
      <w:r w:rsidRPr="00814E5D">
        <w:rPr>
          <w:color w:val="C00000"/>
          <w:sz w:val="32"/>
          <w:szCs w:val="32"/>
        </w:rPr>
        <w:t xml:space="preserve"> </w:t>
      </w:r>
      <w:r w:rsidRPr="00814E5D">
        <w:rPr>
          <w:b/>
          <w:bCs/>
          <w:color w:val="C00000"/>
          <w:sz w:val="32"/>
          <w:szCs w:val="32"/>
        </w:rPr>
        <w:t>ВЫБОРА ПРОФЕССИИ</w:t>
      </w:r>
    </w:p>
    <w:tbl>
      <w:tblPr>
        <w:tblStyle w:val="ab"/>
        <w:tblW w:w="0" w:type="auto"/>
        <w:tblLook w:val="04A0"/>
      </w:tblPr>
      <w:tblGrid>
        <w:gridCol w:w="9571"/>
      </w:tblGrid>
      <w:tr w:rsidR="00814E5D" w:rsidTr="00814E5D">
        <w:tc>
          <w:tcPr>
            <w:tcW w:w="9571" w:type="dxa"/>
          </w:tcPr>
          <w:p w:rsidR="00814E5D" w:rsidRDefault="00814E5D" w:rsidP="00C27235">
            <w:pPr>
              <w:jc w:val="center"/>
              <w:rPr>
                <w:sz w:val="28"/>
                <w:szCs w:val="28"/>
              </w:rPr>
            </w:pPr>
            <w:r w:rsidRPr="00814E5D">
              <w:rPr>
                <w:sz w:val="28"/>
                <w:szCs w:val="28"/>
              </w:rPr>
              <w:drawing>
                <wp:inline distT="0" distB="0" distL="0" distR="0">
                  <wp:extent cx="3233057" cy="3624943"/>
                  <wp:effectExtent l="0" t="0" r="0" b="0"/>
                  <wp:docPr id="5" name="Рисунок 2" descr="Рисунок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Рисунок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16293" r="9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058" cy="362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5D" w:rsidTr="00814E5D">
        <w:tc>
          <w:tcPr>
            <w:tcW w:w="9571" w:type="dxa"/>
          </w:tcPr>
          <w:p w:rsidR="00814E5D" w:rsidRDefault="00814E5D" w:rsidP="00C27235">
            <w:pPr>
              <w:jc w:val="center"/>
              <w:rPr>
                <w:sz w:val="28"/>
                <w:szCs w:val="28"/>
              </w:rPr>
            </w:pPr>
            <w:r w:rsidRPr="00814E5D">
              <w:rPr>
                <w:sz w:val="28"/>
                <w:szCs w:val="28"/>
              </w:rPr>
              <w:drawing>
                <wp:inline distT="0" distB="0" distL="0" distR="0">
                  <wp:extent cx="3135086" cy="2623457"/>
                  <wp:effectExtent l="0" t="0" r="8164" b="0"/>
                  <wp:docPr id="6" name="Рисунок 3" descr="Рисунок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Рисунок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53" cy="262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5D" w:rsidTr="00814E5D">
        <w:tc>
          <w:tcPr>
            <w:tcW w:w="9571" w:type="dxa"/>
          </w:tcPr>
          <w:p w:rsidR="00814E5D" w:rsidRDefault="00814E5D" w:rsidP="00C27235">
            <w:pPr>
              <w:jc w:val="center"/>
              <w:rPr>
                <w:sz w:val="28"/>
                <w:szCs w:val="28"/>
              </w:rPr>
            </w:pPr>
            <w:r w:rsidRPr="00814E5D">
              <w:rPr>
                <w:sz w:val="28"/>
                <w:szCs w:val="28"/>
              </w:rPr>
              <w:drawing>
                <wp:inline distT="0" distB="0" distL="0" distR="0">
                  <wp:extent cx="3077934" cy="2525485"/>
                  <wp:effectExtent l="0" t="0" r="8166" b="0"/>
                  <wp:docPr id="8" name="Рисунок 4" descr="Рисунок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Рисунок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98" cy="25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5DD" w:rsidRPr="00234BA1" w:rsidRDefault="004365DD" w:rsidP="00144975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  <w:u w:val="single"/>
        </w:rPr>
      </w:pPr>
      <w:r w:rsidRPr="00234BA1">
        <w:rPr>
          <w:rStyle w:val="a5"/>
          <w:color w:val="C00000"/>
          <w:sz w:val="28"/>
          <w:szCs w:val="28"/>
          <w:u w:val="single"/>
        </w:rPr>
        <w:lastRenderedPageBreak/>
        <w:t>ПОПУЛЯРНЫЕ ВОПРОСЫ РОДИТЕЛЕЙ НА ПРОФОРИЕНТАЦИОНЫХ КОНСУЛЬТАЦИЯХ</w:t>
      </w:r>
    </w:p>
    <w:p w:rsidR="00144975" w:rsidRDefault="00144975" w:rsidP="00144975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4365DD" w:rsidRPr="00234BA1" w:rsidRDefault="004365DD" w:rsidP="001449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234BA1">
        <w:rPr>
          <w:rStyle w:val="a6"/>
          <w:color w:val="C00000"/>
          <w:sz w:val="28"/>
          <w:szCs w:val="28"/>
        </w:rPr>
        <w:t>Мой ребенок хочет выбрать профессию, которую выбрал его друг, чтобы учиться вместе. Я считаю, что эта профессия ему не подходит, как это объяснить ребенку?</w:t>
      </w:r>
    </w:p>
    <w:p w:rsidR="004365DD" w:rsidRPr="00144975" w:rsidRDefault="00144975" w:rsidP="00144975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Если ребё</w:t>
      </w:r>
      <w:r w:rsidR="004365DD" w:rsidRPr="00144975">
        <w:rPr>
          <w:color w:val="000000"/>
          <w:sz w:val="28"/>
          <w:szCs w:val="28"/>
        </w:rPr>
        <w:t>нок выбирает профессию «за компанию» и она ему не подходит, поговорите с ним спокойно на эту тему. Не принуждайте его поменять свое мнение. Начните разговор с вопроса: «Почему ты хочешь выбрать эту профессию?», «Знаешь, в чем заключается ее суть, какие плюсы и минусы есть у этой профессии?», «Где ты планируешь работать по специальности?» и т.д. ВЫ должны подтолкнуть ребенка на размышления о том, насколько эта профессия подходит лично ему, а не внушать, что это направление не для него. Сделайте акцент на том, что учеба в различных учебных заведениях совсем не обязывает разрывать дружеские отношения, можно и дальше продолжать общение с друзьями и проводить свободное время.</w:t>
      </w:r>
    </w:p>
    <w:p w:rsidR="004365DD" w:rsidRPr="00234BA1" w:rsidRDefault="00144975" w:rsidP="001449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234BA1">
        <w:rPr>
          <w:rStyle w:val="a6"/>
          <w:color w:val="C00000"/>
          <w:sz w:val="28"/>
          <w:szCs w:val="28"/>
        </w:rPr>
        <w:t>Ребё</w:t>
      </w:r>
      <w:r w:rsidR="004365DD" w:rsidRPr="00234BA1">
        <w:rPr>
          <w:rStyle w:val="a6"/>
          <w:color w:val="C00000"/>
          <w:sz w:val="28"/>
          <w:szCs w:val="28"/>
        </w:rPr>
        <w:t>нок очень агрессивно реагирует на любые разговоры о выборе профессии, не хочет слушать советы родителей, что делать?</w:t>
      </w:r>
    </w:p>
    <w:p w:rsidR="004365DD" w:rsidRPr="00144975" w:rsidRDefault="004365DD" w:rsidP="00144975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44975">
        <w:rPr>
          <w:color w:val="000000"/>
          <w:sz w:val="28"/>
          <w:szCs w:val="28"/>
        </w:rPr>
        <w:t xml:space="preserve">   Стоит обратить внимание на то, каким образом вы даете советы и рекомендации ребенку. Если вы повышаете голос, демонстрируете власть («Будет так, как я скажу»), высмеиваете и передразниваете ребенка, недооцениваете его как личность, настаиваете на своем выборе, сравниваете с другими детьми, используете моральное давление, то ребенок и ведет себя подобным образом. Любой разговор должен быть уважительным. </w:t>
      </w:r>
      <w:proofErr w:type="gramStart"/>
      <w:r w:rsidRPr="00144975">
        <w:rPr>
          <w:color w:val="000000"/>
          <w:sz w:val="28"/>
          <w:szCs w:val="28"/>
        </w:rPr>
        <w:t>Спокойным</w:t>
      </w:r>
      <w:proofErr w:type="gramEnd"/>
      <w:r w:rsidRPr="00144975">
        <w:rPr>
          <w:color w:val="000000"/>
          <w:sz w:val="28"/>
          <w:szCs w:val="28"/>
        </w:rPr>
        <w:t xml:space="preserve"> и не должен провоцировать конфликтные ситуации.</w:t>
      </w:r>
    </w:p>
    <w:p w:rsidR="00144975" w:rsidRPr="00234BA1" w:rsidRDefault="004365DD" w:rsidP="00144975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44975">
        <w:t> </w:t>
      </w:r>
      <w:r w:rsidR="00144975">
        <w:tab/>
      </w:r>
      <w:r w:rsidRPr="00234BA1">
        <w:rPr>
          <w:rStyle w:val="a6"/>
          <w:rFonts w:ascii="Times New Roman" w:hAnsi="Times New Roman" w:cs="Times New Roman"/>
          <w:color w:val="C00000"/>
          <w:sz w:val="28"/>
          <w:szCs w:val="28"/>
        </w:rPr>
        <w:t>Какую профессию должен выбрать ребенок, чтобы быть успешным?</w:t>
      </w:r>
    </w:p>
    <w:p w:rsidR="004365DD" w:rsidRPr="00144975" w:rsidRDefault="004365DD" w:rsidP="001449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75">
        <w:rPr>
          <w:rFonts w:ascii="Times New Roman" w:hAnsi="Times New Roman" w:cs="Times New Roman"/>
          <w:sz w:val="28"/>
          <w:szCs w:val="28"/>
        </w:rPr>
        <w:t>Для начала определите, что вы вкладываете в понятие «успешный» человек и что под этим понимает ребенок. Если вы искренне желаете своему ребенку быть успешным в жизни, вы не должны все средства достижения этого успеха сводить лишь к выбору профессии. Профессия успешного человека должна быть «Той, которая соответствует полностью личностным особенностям ребенка, к которой у него есть природные задатки. Способности и интерес». Вы должны создать условия для развития полноценной личности ребенка. Приучайте ребенка делать работу по дому, заниматься спортом, воспитывайте самостоятельность, воспитывайте самостоятельность, уделяйте внимание развитие социальных навыков, учите заботе и благодарности, оптимизму. Развивайте чувство ответственности, помогите найти любимое дело. Стройте доверительные отношения с подростком, общайтесь и проводите время вместе, не кричите на него, создайте благоприятную атмосферу в семье</w:t>
      </w:r>
    </w:p>
    <w:p w:rsidR="004365DD" w:rsidRDefault="004365DD" w:rsidP="00144975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44975">
        <w:rPr>
          <w:color w:val="000000"/>
          <w:sz w:val="28"/>
          <w:szCs w:val="28"/>
        </w:rPr>
        <w:t> </w:t>
      </w:r>
    </w:p>
    <w:p w:rsidR="00234BA1" w:rsidRPr="00144975" w:rsidRDefault="00234BA1" w:rsidP="00144975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4365DD" w:rsidRPr="00234BA1" w:rsidRDefault="004365DD" w:rsidP="001449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234BA1">
        <w:rPr>
          <w:rStyle w:val="a6"/>
          <w:color w:val="C00000"/>
          <w:sz w:val="28"/>
          <w:szCs w:val="28"/>
        </w:rPr>
        <w:lastRenderedPageBreak/>
        <w:t>Я очень переживаю за ребенка, боюсь, что он никуда не поступит. Как справиться с такой тревогой?</w:t>
      </w:r>
    </w:p>
    <w:p w:rsidR="004365DD" w:rsidRPr="00144975" w:rsidRDefault="004365DD" w:rsidP="00234BA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144975">
        <w:rPr>
          <w:color w:val="000000"/>
          <w:sz w:val="28"/>
          <w:szCs w:val="28"/>
        </w:rPr>
        <w:t>Чрезмерное беспокойство не приносит пользы ни родителям, ни ребенку. Постарайтесь найти причину своей тревожности. А что вы делаете для того, чтобы он поступил? Помогаете ли вы ему изучить свои индивидуальные способности? Знакомите ли вы его с миром профессий и рынком труда? Интересуетесь ли вы, кем видит в будущем себя ребенок? Чем хочет заниматься? Если ребенок определился, то соответствует ли она его индивидуальным способностям?</w:t>
      </w:r>
    </w:p>
    <w:p w:rsidR="004365DD" w:rsidRPr="00234BA1" w:rsidRDefault="004365DD" w:rsidP="00234BA1">
      <w:pPr>
        <w:pStyle w:val="a4"/>
        <w:shd w:val="clear" w:color="auto" w:fill="FFFFFF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144975">
        <w:rPr>
          <w:color w:val="000000"/>
          <w:sz w:val="28"/>
          <w:szCs w:val="28"/>
        </w:rPr>
        <w:t> </w:t>
      </w:r>
      <w:r w:rsidR="00234BA1">
        <w:rPr>
          <w:color w:val="000000"/>
          <w:sz w:val="28"/>
          <w:szCs w:val="28"/>
        </w:rPr>
        <w:tab/>
      </w:r>
      <w:r w:rsidRPr="00234BA1">
        <w:rPr>
          <w:rStyle w:val="a6"/>
          <w:color w:val="C00000"/>
          <w:sz w:val="28"/>
          <w:szCs w:val="28"/>
        </w:rPr>
        <w:t>Я хочу, чтобы ребенок получил высшее образование, а он намерен поступать в колледж. Что делать?</w:t>
      </w:r>
    </w:p>
    <w:p w:rsidR="004365DD" w:rsidRPr="00144975" w:rsidRDefault="004365DD" w:rsidP="00144975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44975">
        <w:rPr>
          <w:color w:val="000000"/>
          <w:sz w:val="28"/>
          <w:szCs w:val="28"/>
        </w:rPr>
        <w:t xml:space="preserve">   Спокойно поговорить с ребенком и </w:t>
      </w:r>
      <w:proofErr w:type="gramStart"/>
      <w:r w:rsidRPr="00144975">
        <w:rPr>
          <w:color w:val="000000"/>
          <w:sz w:val="28"/>
          <w:szCs w:val="28"/>
        </w:rPr>
        <w:t>выяснить</w:t>
      </w:r>
      <w:proofErr w:type="gramEnd"/>
      <w:r w:rsidRPr="00144975">
        <w:rPr>
          <w:color w:val="000000"/>
          <w:sz w:val="28"/>
          <w:szCs w:val="28"/>
        </w:rPr>
        <w:t xml:space="preserve"> почему он принял именно это решение. Возможно, для реализации его личных целей вполне достаточно образования, которое он получит в колледже. Объясните свою позицию ребенку аргументировано, с конкретными фактами и доказательствами. Вы должны убедить ребенка, если есть необходимость, а не заставить принять такое решение.</w:t>
      </w:r>
    </w:p>
    <w:p w:rsidR="004365DD" w:rsidRPr="00234BA1" w:rsidRDefault="004365DD" w:rsidP="00234B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234BA1">
        <w:rPr>
          <w:rStyle w:val="a6"/>
          <w:color w:val="C00000"/>
          <w:sz w:val="28"/>
          <w:szCs w:val="28"/>
        </w:rPr>
        <w:t>Ребенок сомневается между двумя сферами: стать программистом или продолжить на профессиональном уровне заниматься спортом. Как помочь ему с выбором?</w:t>
      </w:r>
    </w:p>
    <w:p w:rsidR="004365DD" w:rsidRPr="00144975" w:rsidRDefault="004365DD" w:rsidP="00234BA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144975">
        <w:rPr>
          <w:color w:val="000000"/>
          <w:sz w:val="28"/>
          <w:szCs w:val="28"/>
        </w:rPr>
        <w:t>Спросите у ребенка, что ему больше нравиться. В таком варианте необходимо помочь ребенку с дальнейшим изучением мира профессий. Изучить вместе информацию в интернете, обсудите, следите за рынком труда. Чтобы облегчить выбор ребенка принять окончательное решение, скажите ему, что выбор в пользу одного варианта не означает отказ от второго – один из вариантов всегда можно оставить как хобби.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4BA1">
        <w:rPr>
          <w:rFonts w:ascii="Times New Roman" w:hAnsi="Times New Roman" w:cs="Times New Roman"/>
          <w:sz w:val="28"/>
          <w:szCs w:val="28"/>
        </w:rPr>
        <w:t> </w:t>
      </w:r>
      <w:r w:rsidR="00234BA1">
        <w:rPr>
          <w:rFonts w:ascii="Times New Roman" w:hAnsi="Times New Roman" w:cs="Times New Roman"/>
          <w:sz w:val="28"/>
          <w:szCs w:val="28"/>
        </w:rPr>
        <w:tab/>
      </w:r>
      <w:r w:rsidRPr="00234BA1">
        <w:rPr>
          <w:rStyle w:val="a6"/>
          <w:rFonts w:ascii="Times New Roman" w:hAnsi="Times New Roman" w:cs="Times New Roman"/>
          <w:color w:val="C00000"/>
          <w:sz w:val="28"/>
          <w:szCs w:val="28"/>
        </w:rPr>
        <w:t>Можно ли помочь ребенку с развитием способностей? Как это сделать</w:t>
      </w:r>
      <w:r w:rsidRPr="00234BA1">
        <w:rPr>
          <w:rFonts w:ascii="Times New Roman" w:hAnsi="Times New Roman" w:cs="Times New Roman"/>
          <w:color w:val="C00000"/>
          <w:sz w:val="28"/>
          <w:szCs w:val="28"/>
        </w:rPr>
        <w:t>?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4BA1">
        <w:rPr>
          <w:rFonts w:ascii="Times New Roman" w:hAnsi="Times New Roman" w:cs="Times New Roman"/>
          <w:sz w:val="28"/>
          <w:szCs w:val="28"/>
        </w:rPr>
        <w:t>   Для этого вам нужно знать, какие выделяют уровни развития способностей (задатки, способности, одаренность, мастерство, талант, гениальность). Для того</w:t>
      </w:r>
      <w:proofErr w:type="gramStart"/>
      <w:r w:rsidRPr="00234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BA1">
        <w:rPr>
          <w:rFonts w:ascii="Times New Roman" w:hAnsi="Times New Roman" w:cs="Times New Roman"/>
          <w:sz w:val="28"/>
          <w:szCs w:val="28"/>
        </w:rPr>
        <w:t xml:space="preserve"> чтобы помочь ребенку с их развитием необходимо понаблюдать за тем, что он любит делать и чем предпочитает заниматься. Это поможет вам определить, в каком направлении организовать ребенку дополнительные занятия, кружки, курсы, а также досуг.</w:t>
      </w:r>
    </w:p>
    <w:p w:rsidR="004365DD" w:rsidRPr="00234BA1" w:rsidRDefault="004365DD" w:rsidP="00234B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65DD" w:rsidRDefault="004365DD"/>
    <w:p w:rsidR="00234BA1" w:rsidRDefault="00234BA1"/>
    <w:p w:rsidR="00234BA1" w:rsidRDefault="00234BA1"/>
    <w:p w:rsidR="00234BA1" w:rsidRDefault="00234BA1"/>
    <w:p w:rsidR="004365DD" w:rsidRPr="00234BA1" w:rsidRDefault="00A67AC7" w:rsidP="00234B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для родителей</w:t>
      </w:r>
    </w:p>
    <w:p w:rsidR="00234BA1" w:rsidRPr="00A67AC7" w:rsidRDefault="004365DD" w:rsidP="00A67AC7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Помощь семьи в правильной профессиональной ориентации девятиклассника</w:t>
      </w:r>
    </w:p>
    <w:p w:rsidR="004365DD" w:rsidRPr="00234BA1" w:rsidRDefault="004365DD" w:rsidP="00234B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Выбор профессии – это оптимальное решение задачи, причем задачи со многими неизвестными, а иногда – приближенными, неверными данными. Поэтому не исключена ошибка. Но чем серьезнее вы отнесетесь к задаче, тем меньше будет вероятность ошибки, тем скорее вы достигните цели.</w:t>
      </w:r>
    </w:p>
    <w:p w:rsidR="004365DD" w:rsidRPr="00234BA1" w:rsidRDefault="004365DD" w:rsidP="00234BA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Первое, что надо решить</w:t>
      </w:r>
      <w:r w:rsidRPr="00234BA1">
        <w:rPr>
          <w:rFonts w:ascii="Times New Roman" w:hAnsi="Times New Roman" w:cs="Times New Roman"/>
          <w:sz w:val="28"/>
          <w:szCs w:val="28"/>
          <w:lang w:eastAsia="ru-RU"/>
        </w:rPr>
        <w:t> – это какой путь избрать после 9 класса: продолжать общее образование в старшей школе или профессиональных учреждениях.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4365DD" w:rsidRPr="00234BA1" w:rsidRDefault="004365DD" w:rsidP="00234BA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социальный заказ, положение на рынке труда;</w:t>
      </w:r>
    </w:p>
    <w:p w:rsidR="004365DD" w:rsidRPr="00234BA1" w:rsidRDefault="004365DD" w:rsidP="00234BA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уровень материального обеспечения семьи;</w:t>
      </w:r>
    </w:p>
    <w:p w:rsidR="004365DD" w:rsidRPr="00234BA1" w:rsidRDefault="004365DD" w:rsidP="00234BA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возможности получения помощи в обучении;</w:t>
      </w:r>
    </w:p>
    <w:p w:rsidR="004365DD" w:rsidRPr="00234BA1" w:rsidRDefault="004365DD" w:rsidP="00234BA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условия оплаты труда в данной сфере;</w:t>
      </w:r>
    </w:p>
    <w:p w:rsidR="004365DD" w:rsidRPr="00A67AC7" w:rsidRDefault="004365DD" w:rsidP="00234BA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местная инфраструктура профессионального образования.</w:t>
      </w:r>
    </w:p>
    <w:p w:rsidR="004365DD" w:rsidRPr="00A67AC7" w:rsidRDefault="004365DD" w:rsidP="00234BA1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Вторая часть задачи</w:t>
      </w:r>
      <w:r w:rsidRPr="00234BA1">
        <w:rPr>
          <w:rFonts w:ascii="Times New Roman" w:hAnsi="Times New Roman" w:cs="Times New Roman"/>
          <w:sz w:val="28"/>
          <w:szCs w:val="28"/>
          <w:lang w:eastAsia="ru-RU"/>
        </w:rPr>
        <w:t> – выбрать ту профессию и специальность, которую ваш ребенок хочет, определить ее тип, класс, отдел «Я хочу».</w:t>
      </w:r>
    </w:p>
    <w:p w:rsidR="004365DD" w:rsidRPr="00234BA1" w:rsidRDefault="004365DD" w:rsidP="00234BA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234B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третья часть</w:t>
      </w:r>
      <w:r w:rsidRPr="00234BA1">
        <w:rPr>
          <w:rFonts w:ascii="Times New Roman" w:hAnsi="Times New Roman" w:cs="Times New Roman"/>
          <w:sz w:val="28"/>
          <w:szCs w:val="28"/>
          <w:lang w:eastAsia="ru-RU"/>
        </w:rPr>
        <w:t> выбора – учесть свои возможности «Я могу»: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интересы, склонности;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успехи в учебе и потенциальные способности;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свои сильные и слабые стороны;</w:t>
      </w:r>
    </w:p>
    <w:p w:rsidR="00A67AC7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состояние здоровья.</w:t>
      </w:r>
    </w:p>
    <w:p w:rsidR="004365DD" w:rsidRPr="00A67AC7" w:rsidRDefault="004365DD" w:rsidP="00234B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67A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Итак, сознательный выбор профессии основывается: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знаниях о мире профессий;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знаниях о выбираемой конкретной специальности;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изучении своих интересов;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изучении своих способностей;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знании своих сильных и слабых качеств;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состоянии своего здоровья;</w:t>
      </w:r>
    </w:p>
    <w:p w:rsidR="004365DD" w:rsidRPr="00234BA1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учете ситуации, на рынке труда;</w:t>
      </w:r>
    </w:p>
    <w:p w:rsidR="00A67AC7" w:rsidRPr="00A67AC7" w:rsidRDefault="004365DD" w:rsidP="00A67AC7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на учете материальных условий семьи.</w:t>
      </w:r>
    </w:p>
    <w:p w:rsidR="004365DD" w:rsidRPr="00A67AC7" w:rsidRDefault="004365DD" w:rsidP="00A67A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67A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Наиболее частые ошибки профессионального выбора:</w:t>
      </w:r>
    </w:p>
    <w:p w:rsidR="004365DD" w:rsidRPr="00234BA1" w:rsidRDefault="004365DD" w:rsidP="00A67AC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ориентация на престижность профессии;</w:t>
      </w:r>
    </w:p>
    <w:p w:rsidR="004365DD" w:rsidRPr="00234BA1" w:rsidRDefault="004365DD" w:rsidP="00A67AC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ориентация исключительно на высокую заработную плату;</w:t>
      </w:r>
    </w:p>
    <w:p w:rsidR="004365DD" w:rsidRPr="00234BA1" w:rsidRDefault="004365DD" w:rsidP="00A67AC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ориентация исключительно на комфортные условия труда;</w:t>
      </w:r>
    </w:p>
    <w:p w:rsidR="004365DD" w:rsidRPr="00234BA1" w:rsidRDefault="004365DD" w:rsidP="00A67AC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снижение до минимума трудностей обучения;</w:t>
      </w:r>
    </w:p>
    <w:p w:rsidR="004365DD" w:rsidRPr="00234BA1" w:rsidRDefault="004365DD" w:rsidP="00A67AC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следовательно, только указания родителей;</w:t>
      </w:r>
    </w:p>
    <w:p w:rsidR="004365DD" w:rsidRPr="00A67AC7" w:rsidRDefault="004365DD" w:rsidP="00234BA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учеба за компанию, вместе с друзьями.</w:t>
      </w:r>
    </w:p>
    <w:p w:rsidR="004365DD" w:rsidRPr="00A67AC7" w:rsidRDefault="004365DD" w:rsidP="00234B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67A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Родительская помощь ребенку в выборе образовательного маршрута может заключаться в следующем: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совет ребенку;</w:t>
      </w:r>
    </w:p>
    <w:p w:rsidR="004365DD" w:rsidRPr="00234BA1" w:rsidRDefault="004365DD" w:rsidP="00234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приобретение необходимых справочников;</w:t>
      </w:r>
    </w:p>
    <w:p w:rsidR="004365DD" w:rsidRPr="00A67AC7" w:rsidRDefault="004365DD" w:rsidP="00A67A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BA1">
        <w:rPr>
          <w:rFonts w:ascii="Times New Roman" w:hAnsi="Times New Roman" w:cs="Times New Roman"/>
          <w:sz w:val="28"/>
          <w:szCs w:val="28"/>
          <w:lang w:eastAsia="ru-RU"/>
        </w:rPr>
        <w:t>-        сбор информации об учебных заведениях.</w:t>
      </w:r>
    </w:p>
    <w:p w:rsidR="00A67AC7" w:rsidRDefault="00A67AC7" w:rsidP="00A67AC7">
      <w:pPr>
        <w:pStyle w:val="a7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A67AC7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Памятка учащемуся, выбирающему профессию</w:t>
      </w:r>
    </w:p>
    <w:p w:rsidR="004365DD" w:rsidRPr="00A67AC7" w:rsidRDefault="00A67AC7" w:rsidP="00A67AC7">
      <w:pPr>
        <w:pStyle w:val="a7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A67AC7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«Кем быть? Каким быть?</w:t>
      </w:r>
      <w:r w:rsidR="004365DD" w:rsidRPr="00A67AC7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»</w:t>
      </w:r>
    </w:p>
    <w:p w:rsidR="00A67AC7" w:rsidRDefault="00A67AC7" w:rsidP="00A67A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DD" w:rsidRPr="00A67AC7" w:rsidRDefault="004365DD" w:rsidP="00A67AC7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Выбор профессии — сложный и ответственный шаг в твоей жизни.</w:t>
      </w:r>
    </w:p>
    <w:p w:rsidR="004365DD" w:rsidRPr="00A67AC7" w:rsidRDefault="004365DD" w:rsidP="00A67AC7">
      <w:pPr>
        <w:pStyle w:val="a7"/>
        <w:numPr>
          <w:ilvl w:val="0"/>
          <w:numId w:val="1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Не предоставляй выбор своей будущей профессии случаю.</w:t>
      </w:r>
    </w:p>
    <w:p w:rsidR="004365DD" w:rsidRPr="00A67AC7" w:rsidRDefault="004365DD" w:rsidP="00A67AC7">
      <w:pPr>
        <w:pStyle w:val="a7"/>
        <w:numPr>
          <w:ilvl w:val="0"/>
          <w:numId w:val="1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Пользуйся информацией профессионалов.</w:t>
      </w:r>
    </w:p>
    <w:p w:rsidR="004365DD" w:rsidRPr="00A67AC7" w:rsidRDefault="004365DD" w:rsidP="00A67AC7">
      <w:pPr>
        <w:pStyle w:val="a7"/>
        <w:numPr>
          <w:ilvl w:val="0"/>
          <w:numId w:val="1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Профессию надо выбирать обдуманно, с учетом своих способностей, внутренних убеждений, реальных возможностей, взвесив все «за» и «против».</w:t>
      </w:r>
    </w:p>
    <w:p w:rsidR="004365DD" w:rsidRPr="00A67AC7" w:rsidRDefault="004365DD" w:rsidP="00A67AC7">
      <w:pPr>
        <w:pStyle w:val="a7"/>
        <w:ind w:left="284" w:firstLine="76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67A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7AC7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С</w:t>
      </w:r>
      <w:r w:rsidR="00A67AC7" w:rsidRPr="00A67AC7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этой целью: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Изучи глубже самого себя: разберись в своих интересах, склонностях, особенностях своего характера и физических возможностях.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Подумай, какие у тебя сильные и слабые стороны, главные и второстепенные качества.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Ознакомься с профессиями, которые соответствуют твоим интересам и способностям. Прочти </w:t>
      </w:r>
      <w:proofErr w:type="gramStart"/>
      <w:r w:rsidRPr="00A67AC7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67AC7">
        <w:rPr>
          <w:rFonts w:ascii="Times New Roman" w:hAnsi="Times New Roman" w:cs="Times New Roman"/>
          <w:sz w:val="28"/>
          <w:szCs w:val="28"/>
          <w:lang w:eastAsia="ru-RU"/>
        </w:rPr>
        <w:t xml:space="preserve"> книг, статей, журналов.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Ознакомься с учебными заведениями, в которых можно получить избранную профессию.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Сопоставь свои личные качества и возможности с характером той профессии, которую ты выбрал.</w:t>
      </w:r>
    </w:p>
    <w:p w:rsidR="004365DD" w:rsidRPr="00A67AC7" w:rsidRDefault="004365DD" w:rsidP="00A67AC7">
      <w:pPr>
        <w:pStyle w:val="a7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C7">
        <w:rPr>
          <w:rFonts w:ascii="Times New Roman" w:hAnsi="Times New Roman" w:cs="Times New Roman"/>
          <w:sz w:val="28"/>
          <w:szCs w:val="28"/>
          <w:lang w:eastAsia="ru-RU"/>
        </w:rPr>
        <w:t>Приняв решение, не отступай перед трудностями. Будь настойчив в достижении намеченных целей.</w:t>
      </w:r>
    </w:p>
    <w:p w:rsidR="004365DD" w:rsidRDefault="004365DD" w:rsidP="00A67AC7">
      <w:pPr>
        <w:ind w:left="284" w:firstLine="76"/>
      </w:pPr>
    </w:p>
    <w:p w:rsidR="00A67AC7" w:rsidRDefault="00A67AC7" w:rsidP="00A67AC7">
      <w:pPr>
        <w:ind w:left="284" w:firstLine="76"/>
        <w:jc w:val="center"/>
      </w:pPr>
      <w:r>
        <w:rPr>
          <w:noProof/>
          <w:lang w:eastAsia="ru-RU"/>
        </w:rPr>
        <w:drawing>
          <wp:inline distT="0" distB="0" distL="0" distR="0">
            <wp:extent cx="4371727" cy="3274525"/>
            <wp:effectExtent l="19050" t="0" r="0" b="0"/>
            <wp:docPr id="51" name="Рисунок 51" descr="https://cf2.ppt-online.org/files2/slide/e/eh1qKcFwU9OfLYVvtRygI4lHxu7sT3NkEnjzGP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f2.ppt-online.org/files2/slide/e/eh1qKcFwU9OfLYVvtRygI4lHxu7sT3NkEnjzGP/slide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41" cy="327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AC7" w:rsidSect="00CD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6ED"/>
      </v:shape>
    </w:pict>
  </w:numPicBullet>
  <w:abstractNum w:abstractNumId="0">
    <w:nsid w:val="14CF063C"/>
    <w:multiLevelType w:val="multilevel"/>
    <w:tmpl w:val="C20C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7BF2"/>
    <w:multiLevelType w:val="hybridMultilevel"/>
    <w:tmpl w:val="43A0D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1B6C"/>
    <w:multiLevelType w:val="hybridMultilevel"/>
    <w:tmpl w:val="1F289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52D0"/>
    <w:multiLevelType w:val="hybridMultilevel"/>
    <w:tmpl w:val="7DF20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C4A"/>
    <w:multiLevelType w:val="multilevel"/>
    <w:tmpl w:val="02C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B2339"/>
    <w:multiLevelType w:val="hybridMultilevel"/>
    <w:tmpl w:val="CFD0DF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F30D9"/>
    <w:multiLevelType w:val="multilevel"/>
    <w:tmpl w:val="7B96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0799B"/>
    <w:multiLevelType w:val="hybridMultilevel"/>
    <w:tmpl w:val="FBF6C642"/>
    <w:lvl w:ilvl="0" w:tplc="8460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A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E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2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AD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A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C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AD28E0"/>
    <w:multiLevelType w:val="hybridMultilevel"/>
    <w:tmpl w:val="9ED27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562B"/>
    <w:multiLevelType w:val="hybridMultilevel"/>
    <w:tmpl w:val="E370D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D57C3"/>
    <w:multiLevelType w:val="hybridMultilevel"/>
    <w:tmpl w:val="CF7A1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4204"/>
    <w:multiLevelType w:val="multilevel"/>
    <w:tmpl w:val="C1D81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00219"/>
    <w:multiLevelType w:val="hybridMultilevel"/>
    <w:tmpl w:val="9FC24B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0B2F02"/>
    <w:multiLevelType w:val="multilevel"/>
    <w:tmpl w:val="5DEED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DD"/>
    <w:rsid w:val="000304D0"/>
    <w:rsid w:val="00144975"/>
    <w:rsid w:val="00234BA1"/>
    <w:rsid w:val="002628DD"/>
    <w:rsid w:val="004365DD"/>
    <w:rsid w:val="00487C4F"/>
    <w:rsid w:val="005C3BBA"/>
    <w:rsid w:val="00814E5D"/>
    <w:rsid w:val="00A67AC7"/>
    <w:rsid w:val="00BC23BC"/>
    <w:rsid w:val="00C27235"/>
    <w:rsid w:val="00CD0702"/>
    <w:rsid w:val="00D95CD5"/>
    <w:rsid w:val="00F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2"/>
  </w:style>
  <w:style w:type="paragraph" w:styleId="1">
    <w:name w:val="heading 1"/>
    <w:basedOn w:val="a"/>
    <w:link w:val="10"/>
    <w:uiPriority w:val="9"/>
    <w:qFormat/>
    <w:rsid w:val="00436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5DD"/>
    <w:rPr>
      <w:b/>
      <w:bCs/>
    </w:rPr>
  </w:style>
  <w:style w:type="character" w:styleId="a6">
    <w:name w:val="Emphasis"/>
    <w:basedOn w:val="a0"/>
    <w:uiPriority w:val="20"/>
    <w:qFormat/>
    <w:rsid w:val="004365DD"/>
    <w:rPr>
      <w:i/>
      <w:iCs/>
    </w:rPr>
  </w:style>
  <w:style w:type="paragraph" w:styleId="a7">
    <w:name w:val="No Spacing"/>
    <w:uiPriority w:val="1"/>
    <w:qFormat/>
    <w:rsid w:val="002628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C3B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5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1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122">
              <w:marLeft w:val="0"/>
              <w:marRight w:val="0"/>
              <w:marTop w:val="0"/>
              <w:marBottom w:val="0"/>
              <w:divBdr>
                <w:top w:val="single" w:sz="12" w:space="6" w:color="16568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.bereza.edu.by/ru/main.aspx?guid=45181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sch1.bereza.edu.by/ru/main.aspx?guid=45181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1.bereza.edu.by/ru/main.aspx?guid=4518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ch1.bereza.edu.by/ru/main.aspx?guid=45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1.bereza.edu.by/ru/main.aspx?guid=45181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D1AC-7779-4B52-B96F-B4126942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2022-04-22T06:54:00Z</dcterms:created>
  <dcterms:modified xsi:type="dcterms:W3CDTF">2022-04-22T09:27:00Z</dcterms:modified>
</cp:coreProperties>
</file>