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A" w:rsidRPr="00D528E3" w:rsidRDefault="0000433A" w:rsidP="0000433A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D528E3">
        <w:rPr>
          <w:b/>
          <w:color w:val="333333"/>
          <w:sz w:val="28"/>
          <w:szCs w:val="28"/>
        </w:rPr>
        <w:t>Уважаемые абитуриенты и их родители!</w:t>
      </w:r>
    </w:p>
    <w:p w:rsidR="0000433A" w:rsidRPr="005146C2" w:rsidRDefault="0000433A" w:rsidP="0000433A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F2626B" w:rsidRDefault="00F2626B" w:rsidP="00A91A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Витебский филиал «Международного университета «МИТСО» приглашает </w:t>
      </w:r>
      <w:r w:rsidR="00A91AA7">
        <w:rPr>
          <w:color w:val="333333"/>
          <w:sz w:val="28"/>
          <w:szCs w:val="28"/>
        </w:rPr>
        <w:t>учащихся 11-х классов и их родителей</w:t>
      </w:r>
      <w:r>
        <w:rPr>
          <w:color w:val="333333"/>
          <w:sz w:val="28"/>
          <w:szCs w:val="28"/>
        </w:rPr>
        <w:t xml:space="preserve"> на День открытых дверей 17 декабря по адресу ул. Шагала 8а.</w:t>
      </w:r>
    </w:p>
    <w:p w:rsidR="0000433A" w:rsidRPr="005146C2" w:rsidRDefault="0000433A" w:rsidP="00A91A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146C2">
        <w:rPr>
          <w:color w:val="333333"/>
          <w:sz w:val="28"/>
          <w:szCs w:val="28"/>
        </w:rPr>
        <w:t>День открытых дверей в Витебском филиале «Международного университета «МИТСО» – это не просто знакомство с университетом, это реальная возможность сделать выбор в пользу качественного и современного образования!</w:t>
      </w:r>
    </w:p>
    <w:p w:rsidR="00A91AA7" w:rsidRDefault="00A46FF2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 w:rsidRPr="005146C2">
        <w:rPr>
          <w:color w:val="494747"/>
          <w:sz w:val="28"/>
          <w:szCs w:val="28"/>
        </w:rPr>
        <w:t>Мы расскажем Вам об уникальной возможности получ</w:t>
      </w:r>
      <w:r w:rsidR="00A91AA7">
        <w:rPr>
          <w:color w:val="494747"/>
          <w:sz w:val="28"/>
          <w:szCs w:val="28"/>
        </w:rPr>
        <w:t xml:space="preserve">ить высшее образование по </w:t>
      </w:r>
      <w:r w:rsidRPr="005146C2">
        <w:rPr>
          <w:color w:val="494747"/>
          <w:sz w:val="28"/>
          <w:szCs w:val="28"/>
        </w:rPr>
        <w:t>востребованным специальностям</w:t>
      </w:r>
      <w:r w:rsidR="0000433A" w:rsidRPr="005146C2">
        <w:rPr>
          <w:color w:val="494747"/>
          <w:sz w:val="28"/>
          <w:szCs w:val="28"/>
        </w:rPr>
        <w:t>: «Лингвистическое обеспечение межкультурных коммуникаций», «Правоведение», «Логистика».</w:t>
      </w:r>
      <w:r w:rsidR="00A91AA7" w:rsidRPr="00A91AA7">
        <w:rPr>
          <w:color w:val="494747"/>
          <w:sz w:val="28"/>
          <w:szCs w:val="28"/>
        </w:rPr>
        <w:t xml:space="preserve"> </w:t>
      </w:r>
      <w:r w:rsidR="00A91AA7" w:rsidRPr="005146C2">
        <w:rPr>
          <w:color w:val="494747"/>
          <w:sz w:val="28"/>
          <w:szCs w:val="28"/>
        </w:rPr>
        <w:t xml:space="preserve">У Вас будет реальная возможность задать интересующие вопросы о правилах приема, особенностях поступления в университет, пообщаться со студентами-волонтерами и узнать о насыщенной студенческой жизни.  </w:t>
      </w:r>
    </w:p>
    <w:p w:rsidR="0000433A" w:rsidRPr="00D528E3" w:rsidRDefault="0000433A" w:rsidP="00A91AA7">
      <w:pPr>
        <w:pStyle w:val="a3"/>
        <w:spacing w:before="0" w:beforeAutospacing="0" w:after="0" w:afterAutospacing="0"/>
        <w:ind w:firstLine="709"/>
        <w:jc w:val="both"/>
        <w:rPr>
          <w:b/>
          <w:color w:val="494747"/>
          <w:sz w:val="28"/>
          <w:szCs w:val="28"/>
        </w:rPr>
      </w:pPr>
      <w:r w:rsidRPr="00D528E3">
        <w:rPr>
          <w:b/>
          <w:color w:val="494747"/>
          <w:sz w:val="28"/>
          <w:szCs w:val="28"/>
        </w:rPr>
        <w:t xml:space="preserve">В </w:t>
      </w:r>
      <w:r w:rsidR="00A91AA7" w:rsidRPr="00D528E3">
        <w:rPr>
          <w:b/>
          <w:color w:val="494747"/>
          <w:sz w:val="28"/>
          <w:szCs w:val="28"/>
        </w:rPr>
        <w:t>программе мероприятия В</w:t>
      </w:r>
      <w:r w:rsidR="00835DFD" w:rsidRPr="00D528E3">
        <w:rPr>
          <w:b/>
          <w:color w:val="494747"/>
          <w:sz w:val="28"/>
          <w:szCs w:val="28"/>
        </w:rPr>
        <w:t>ас ждет:</w:t>
      </w:r>
    </w:p>
    <w:p w:rsidR="00A91AA7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>
        <w:rPr>
          <w:color w:val="494747"/>
          <w:sz w:val="28"/>
          <w:szCs w:val="28"/>
        </w:rPr>
        <w:t xml:space="preserve">10.15 - интерактивные зоны: </w:t>
      </w:r>
      <w:r w:rsidRPr="00D528E3">
        <w:rPr>
          <w:color w:val="494747"/>
          <w:sz w:val="28"/>
          <w:szCs w:val="28"/>
          <w:lang w:val="en-US"/>
        </w:rPr>
        <w:t>VR</w:t>
      </w:r>
      <w:r w:rsidR="00777F43" w:rsidRPr="00D528E3">
        <w:rPr>
          <w:color w:val="494747"/>
          <w:sz w:val="28"/>
          <w:szCs w:val="28"/>
        </w:rPr>
        <w:t xml:space="preserve">-очки, лингвистический </w:t>
      </w:r>
      <w:proofErr w:type="spellStart"/>
      <w:r w:rsidR="00777F43" w:rsidRPr="00D528E3">
        <w:rPr>
          <w:color w:val="494747"/>
          <w:sz w:val="28"/>
          <w:szCs w:val="28"/>
        </w:rPr>
        <w:t>квиз</w:t>
      </w:r>
      <w:proofErr w:type="spellEnd"/>
      <w:r w:rsidR="00777F43" w:rsidRPr="00D528E3">
        <w:rPr>
          <w:color w:val="494747"/>
          <w:sz w:val="28"/>
          <w:szCs w:val="28"/>
        </w:rPr>
        <w:t>, экспресс криминалистическая лаборатория</w:t>
      </w:r>
      <w:r w:rsidRPr="00D528E3">
        <w:rPr>
          <w:color w:val="494747"/>
          <w:sz w:val="28"/>
          <w:szCs w:val="28"/>
        </w:rPr>
        <w:t>;</w:t>
      </w:r>
    </w:p>
    <w:p w:rsidR="00835DFD" w:rsidRPr="005146C2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>
        <w:rPr>
          <w:color w:val="494747"/>
          <w:sz w:val="28"/>
          <w:szCs w:val="28"/>
        </w:rPr>
        <w:t xml:space="preserve">11.00 – 11.40 - </w:t>
      </w:r>
      <w:r w:rsidR="00835DFD" w:rsidRPr="005146C2">
        <w:rPr>
          <w:color w:val="494747"/>
          <w:sz w:val="28"/>
          <w:szCs w:val="28"/>
        </w:rPr>
        <w:t>встреча с администрацией филиала;</w:t>
      </w:r>
      <w:r>
        <w:rPr>
          <w:color w:val="494747"/>
          <w:sz w:val="28"/>
          <w:szCs w:val="28"/>
        </w:rPr>
        <w:t xml:space="preserve"> </w:t>
      </w:r>
      <w:r w:rsidR="00835DFD" w:rsidRPr="005146C2">
        <w:rPr>
          <w:color w:val="494747"/>
          <w:sz w:val="28"/>
          <w:szCs w:val="28"/>
        </w:rPr>
        <w:t>представление специальностей;</w:t>
      </w:r>
      <w:r>
        <w:rPr>
          <w:color w:val="494747"/>
          <w:sz w:val="28"/>
          <w:szCs w:val="28"/>
        </w:rPr>
        <w:t xml:space="preserve"> </w:t>
      </w:r>
      <w:r w:rsidR="00835DFD" w:rsidRPr="005146C2">
        <w:rPr>
          <w:color w:val="494747"/>
          <w:sz w:val="28"/>
          <w:szCs w:val="28"/>
        </w:rPr>
        <w:t>экскурсия по учебным аудиториям;</w:t>
      </w:r>
    </w:p>
    <w:p w:rsidR="00A91AA7" w:rsidRPr="00A91AA7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>
        <w:rPr>
          <w:color w:val="494747"/>
          <w:sz w:val="28"/>
          <w:szCs w:val="28"/>
        </w:rPr>
        <w:t xml:space="preserve">11.40 – 12.40 - </w:t>
      </w:r>
      <w:r w:rsidRPr="00A91AA7">
        <w:rPr>
          <w:color w:val="494747"/>
          <w:sz w:val="28"/>
          <w:szCs w:val="28"/>
        </w:rPr>
        <w:t xml:space="preserve">консультации преподавателей филиала, </w:t>
      </w:r>
      <w:r w:rsidR="00D528E3">
        <w:rPr>
          <w:color w:val="494747"/>
          <w:sz w:val="28"/>
          <w:szCs w:val="28"/>
        </w:rPr>
        <w:t>практикующих репетиторов, по</w:t>
      </w:r>
      <w:r w:rsidRPr="00A91AA7">
        <w:rPr>
          <w:color w:val="494747"/>
          <w:sz w:val="28"/>
          <w:szCs w:val="28"/>
        </w:rPr>
        <w:t xml:space="preserve"> </w:t>
      </w:r>
      <w:r w:rsidR="00D528E3">
        <w:rPr>
          <w:color w:val="494747"/>
          <w:sz w:val="28"/>
          <w:szCs w:val="28"/>
        </w:rPr>
        <w:t>подготовке и сдаче</w:t>
      </w:r>
      <w:r>
        <w:rPr>
          <w:color w:val="494747"/>
          <w:sz w:val="28"/>
          <w:szCs w:val="28"/>
        </w:rPr>
        <w:t xml:space="preserve"> ЦТ/ЦЭ:</w:t>
      </w:r>
    </w:p>
    <w:p w:rsidR="00A91AA7" w:rsidRPr="00A91AA7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 w:rsidRPr="00A91AA7">
        <w:rPr>
          <w:color w:val="494747"/>
          <w:sz w:val="28"/>
          <w:szCs w:val="28"/>
        </w:rPr>
        <w:t>•</w:t>
      </w:r>
      <w:r w:rsidRPr="00A91AA7">
        <w:rPr>
          <w:color w:val="494747"/>
          <w:sz w:val="28"/>
          <w:szCs w:val="28"/>
        </w:rPr>
        <w:tab/>
        <w:t>История Беларуси – Николаева И.В., канд</w:t>
      </w:r>
      <w:r w:rsidR="00D528E3">
        <w:rPr>
          <w:color w:val="494747"/>
          <w:sz w:val="28"/>
          <w:szCs w:val="28"/>
        </w:rPr>
        <w:t xml:space="preserve">идат исторических наук, доцент </w:t>
      </w:r>
      <w:r w:rsidRPr="00A91AA7">
        <w:rPr>
          <w:color w:val="494747"/>
          <w:sz w:val="28"/>
          <w:szCs w:val="28"/>
        </w:rPr>
        <w:t>(ауд. 305);</w:t>
      </w:r>
    </w:p>
    <w:p w:rsidR="00A91AA7" w:rsidRPr="00A91AA7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 w:rsidRPr="00A91AA7">
        <w:rPr>
          <w:color w:val="494747"/>
          <w:sz w:val="28"/>
          <w:szCs w:val="28"/>
        </w:rPr>
        <w:t>•</w:t>
      </w:r>
      <w:r w:rsidRPr="00A91AA7">
        <w:rPr>
          <w:color w:val="494747"/>
          <w:sz w:val="28"/>
          <w:szCs w:val="28"/>
        </w:rPr>
        <w:tab/>
        <w:t xml:space="preserve"> Обществоведение - </w:t>
      </w:r>
      <w:proofErr w:type="spellStart"/>
      <w:r w:rsidRPr="00A91AA7">
        <w:rPr>
          <w:color w:val="494747"/>
          <w:sz w:val="28"/>
          <w:szCs w:val="28"/>
        </w:rPr>
        <w:t>Дединкин</w:t>
      </w:r>
      <w:proofErr w:type="spellEnd"/>
      <w:r w:rsidRPr="00A91AA7">
        <w:rPr>
          <w:color w:val="494747"/>
          <w:sz w:val="28"/>
          <w:szCs w:val="28"/>
        </w:rPr>
        <w:t xml:space="preserve"> А.Л., канд</w:t>
      </w:r>
      <w:r w:rsidR="00D528E3">
        <w:rPr>
          <w:color w:val="494747"/>
          <w:sz w:val="28"/>
          <w:szCs w:val="28"/>
        </w:rPr>
        <w:t xml:space="preserve">идат исторических наук, доцент </w:t>
      </w:r>
      <w:r w:rsidRPr="00A91AA7">
        <w:rPr>
          <w:color w:val="494747"/>
          <w:sz w:val="28"/>
          <w:szCs w:val="28"/>
        </w:rPr>
        <w:t>(ауд. 303);</w:t>
      </w:r>
    </w:p>
    <w:p w:rsidR="00A91AA7" w:rsidRPr="00A91AA7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 w:rsidRPr="00A91AA7">
        <w:rPr>
          <w:color w:val="494747"/>
          <w:sz w:val="28"/>
          <w:szCs w:val="28"/>
        </w:rPr>
        <w:t>•</w:t>
      </w:r>
      <w:r w:rsidRPr="00A91AA7">
        <w:rPr>
          <w:color w:val="494747"/>
          <w:sz w:val="28"/>
          <w:szCs w:val="28"/>
        </w:rPr>
        <w:tab/>
        <w:t xml:space="preserve">Иностранный язык – </w:t>
      </w:r>
      <w:proofErr w:type="spellStart"/>
      <w:r w:rsidRPr="00A91AA7">
        <w:rPr>
          <w:color w:val="494747"/>
          <w:sz w:val="28"/>
          <w:szCs w:val="28"/>
        </w:rPr>
        <w:t>Буевич</w:t>
      </w:r>
      <w:proofErr w:type="spellEnd"/>
      <w:r w:rsidRPr="00A91AA7">
        <w:rPr>
          <w:color w:val="494747"/>
          <w:sz w:val="28"/>
          <w:szCs w:val="28"/>
        </w:rPr>
        <w:t xml:space="preserve"> А.А.</w:t>
      </w:r>
      <w:r w:rsidR="00D528E3">
        <w:rPr>
          <w:color w:val="494747"/>
          <w:sz w:val="28"/>
          <w:szCs w:val="28"/>
        </w:rPr>
        <w:t xml:space="preserve">, кандидат филологических наук </w:t>
      </w:r>
      <w:r w:rsidRPr="00A91AA7">
        <w:rPr>
          <w:color w:val="494747"/>
          <w:sz w:val="28"/>
          <w:szCs w:val="28"/>
        </w:rPr>
        <w:t>(ауд. 302);</w:t>
      </w:r>
    </w:p>
    <w:p w:rsidR="00835DFD" w:rsidRPr="005146C2" w:rsidRDefault="00A91AA7" w:rsidP="00A91AA7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  <w:r w:rsidRPr="00A91AA7">
        <w:rPr>
          <w:color w:val="494747"/>
          <w:sz w:val="28"/>
          <w:szCs w:val="28"/>
        </w:rPr>
        <w:t>•</w:t>
      </w:r>
      <w:r w:rsidRPr="00A91AA7">
        <w:rPr>
          <w:color w:val="494747"/>
          <w:sz w:val="28"/>
          <w:szCs w:val="28"/>
        </w:rPr>
        <w:tab/>
        <w:t>Математика – Вислобоков Н.Д., кандидат физи</w:t>
      </w:r>
      <w:r w:rsidR="00D528E3">
        <w:rPr>
          <w:color w:val="494747"/>
          <w:sz w:val="28"/>
          <w:szCs w:val="28"/>
        </w:rPr>
        <w:t xml:space="preserve">ко-математических наук, доцент </w:t>
      </w:r>
      <w:r w:rsidRPr="00A91AA7">
        <w:rPr>
          <w:color w:val="494747"/>
          <w:sz w:val="28"/>
          <w:szCs w:val="28"/>
        </w:rPr>
        <w:t>(ауд. 304).</w:t>
      </w:r>
    </w:p>
    <w:p w:rsidR="00F2626B" w:rsidRDefault="00F2626B" w:rsidP="00835DFD">
      <w:pPr>
        <w:pStyle w:val="a3"/>
        <w:spacing w:before="0" w:beforeAutospacing="0" w:after="0" w:afterAutospacing="0"/>
        <w:ind w:firstLine="709"/>
        <w:jc w:val="both"/>
        <w:rPr>
          <w:color w:val="494747"/>
          <w:sz w:val="28"/>
          <w:szCs w:val="28"/>
        </w:rPr>
      </w:pPr>
    </w:p>
    <w:p w:rsidR="002700A4" w:rsidRPr="002700A4" w:rsidRDefault="00F2626B" w:rsidP="005828E8">
      <w:pPr>
        <w:pStyle w:val="a3"/>
        <w:spacing w:before="0" w:beforeAutospacing="0" w:after="0" w:afterAutospacing="0"/>
        <w:ind w:firstLine="709"/>
        <w:jc w:val="both"/>
      </w:pPr>
      <w:r w:rsidRPr="00F2626B">
        <w:rPr>
          <w:rFonts w:eastAsiaTheme="minorHAnsi"/>
          <w:color w:val="333333"/>
          <w:sz w:val="28"/>
          <w:szCs w:val="28"/>
          <w:lang w:eastAsia="en-US"/>
        </w:rPr>
        <w:t>Просим участников пройти </w:t>
      </w:r>
      <w:r w:rsidR="00A91AA7">
        <w:rPr>
          <w:rFonts w:eastAsiaTheme="minorHAnsi"/>
          <w:color w:val="333333"/>
          <w:sz w:val="28"/>
          <w:szCs w:val="28"/>
          <w:lang w:eastAsia="en-US"/>
        </w:rPr>
        <w:t xml:space="preserve">предварительную регистрацию </w:t>
      </w:r>
      <w:r w:rsidR="005828E8">
        <w:rPr>
          <w:rFonts w:eastAsiaTheme="minorHAnsi"/>
          <w:color w:val="333333"/>
          <w:sz w:val="28"/>
          <w:szCs w:val="28"/>
          <w:lang w:eastAsia="en-US"/>
        </w:rPr>
        <w:t xml:space="preserve">на сайте </w:t>
      </w:r>
      <w:r w:rsidR="005828E8" w:rsidRPr="005828E8">
        <w:rPr>
          <w:rFonts w:eastAsiaTheme="minorHAnsi"/>
          <w:color w:val="333333"/>
          <w:sz w:val="28"/>
          <w:szCs w:val="28"/>
          <w:lang w:eastAsia="en-US"/>
        </w:rPr>
        <w:t>https://www.vitebsk.mitso.by/</w:t>
      </w:r>
      <w:bookmarkStart w:id="0" w:name="_GoBack"/>
      <w:bookmarkEnd w:id="0"/>
    </w:p>
    <w:p w:rsidR="00F2626B" w:rsidRDefault="00F2626B"/>
    <w:sectPr w:rsidR="00F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2"/>
    <w:rsid w:val="0000433A"/>
    <w:rsid w:val="002700A4"/>
    <w:rsid w:val="005146C2"/>
    <w:rsid w:val="005828E8"/>
    <w:rsid w:val="005840FF"/>
    <w:rsid w:val="006A43C4"/>
    <w:rsid w:val="00777F43"/>
    <w:rsid w:val="00835DFD"/>
    <w:rsid w:val="00A46FF2"/>
    <w:rsid w:val="00A91AA7"/>
    <w:rsid w:val="00D528E3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E448-AB30-4FB3-B296-AB18E5F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F2"/>
    <w:rPr>
      <w:b/>
      <w:bCs/>
    </w:rPr>
  </w:style>
  <w:style w:type="character" w:styleId="a5">
    <w:name w:val="Hyperlink"/>
    <w:basedOn w:val="a0"/>
    <w:uiPriority w:val="99"/>
    <w:unhideWhenUsed/>
    <w:rsid w:val="00A46F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Бездель</dc:creator>
  <cp:keywords/>
  <dc:description/>
  <cp:lastModifiedBy>Вероника Евгеньевна Бездель</cp:lastModifiedBy>
  <cp:revision>7</cp:revision>
  <cp:lastPrinted>2022-12-05T11:40:00Z</cp:lastPrinted>
  <dcterms:created xsi:type="dcterms:W3CDTF">2022-12-03T13:32:00Z</dcterms:created>
  <dcterms:modified xsi:type="dcterms:W3CDTF">2022-12-08T06:35:00Z</dcterms:modified>
</cp:coreProperties>
</file>