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DB" w:rsidRDefault="009E47DB" w:rsidP="009E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</w:pPr>
      <w:bookmarkStart w:id="0" w:name="_GoBack"/>
      <w:r w:rsidRPr="009E47DB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ГРАФИК</w:t>
      </w:r>
      <w:r w:rsidRPr="009E47DB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br/>
        <w:t xml:space="preserve">приема граждан, индивидуальных предпринимателей и представителей  юридических лиц руководством  отдела  по  образованию </w:t>
      </w:r>
      <w:proofErr w:type="spellStart"/>
      <w:r w:rsidRPr="009E47DB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Сенненского</w:t>
      </w:r>
      <w:proofErr w:type="spellEnd"/>
      <w:r w:rsidRPr="009E47DB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 xml:space="preserve"> райисполкома </w:t>
      </w:r>
    </w:p>
    <w:bookmarkEnd w:id="0"/>
    <w:p w:rsidR="009E47DB" w:rsidRPr="009E47DB" w:rsidRDefault="009E47DB" w:rsidP="009E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E47DB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 </w:t>
      </w:r>
    </w:p>
    <w:tbl>
      <w:tblPr>
        <w:tblW w:w="8980" w:type="dxa"/>
        <w:jc w:val="center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747"/>
        <w:gridCol w:w="2556"/>
        <w:gridCol w:w="2082"/>
      </w:tblGrid>
      <w:tr w:rsidR="009E47DB" w:rsidRPr="009E47DB" w:rsidTr="009E47DB">
        <w:trPr>
          <w:jc w:val="center"/>
        </w:trPr>
        <w:tc>
          <w:tcPr>
            <w:tcW w:w="159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47DB" w:rsidRPr="009E47DB" w:rsidRDefault="009E47DB" w:rsidP="009E47D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7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47DB" w:rsidRPr="009E47DB" w:rsidRDefault="009E47DB" w:rsidP="009E47D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  должность,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телефона</w:t>
            </w:r>
          </w:p>
        </w:tc>
        <w:tc>
          <w:tcPr>
            <w:tcW w:w="25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47DB" w:rsidRPr="009E47DB" w:rsidRDefault="009E47DB" w:rsidP="009E47D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время  приёма</w:t>
            </w:r>
          </w:p>
        </w:tc>
        <w:tc>
          <w:tcPr>
            <w:tcW w:w="20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47DB" w:rsidRPr="009E47DB" w:rsidRDefault="009E47DB" w:rsidP="009E47D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 время отсутствия</w:t>
            </w:r>
          </w:p>
        </w:tc>
      </w:tr>
      <w:tr w:rsidR="009E47DB" w:rsidRPr="009E47DB" w:rsidTr="009E47DB">
        <w:trPr>
          <w:jc w:val="center"/>
        </w:trPr>
        <w:tc>
          <w:tcPr>
            <w:tcW w:w="159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E47DB" w:rsidRPr="009E47DB" w:rsidRDefault="009E47DB" w:rsidP="009E47D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Вилюгина</w:t>
            </w:r>
            <w:proofErr w:type="spellEnd"/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Аркадьевна</w:t>
            </w:r>
          </w:p>
        </w:tc>
        <w:tc>
          <w:tcPr>
            <w:tcW w:w="27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E47DB" w:rsidRPr="009E47DB" w:rsidRDefault="009E47DB" w:rsidP="009E47D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образованию,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этаж, к. №45,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5-52-61</w:t>
            </w:r>
          </w:p>
        </w:tc>
        <w:tc>
          <w:tcPr>
            <w:tcW w:w="25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E47DB" w:rsidRPr="009E47DB" w:rsidRDefault="009E47DB" w:rsidP="009E47D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четвертая  среда месяца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 – 13.00 </w:t>
            </w:r>
          </w:p>
        </w:tc>
        <w:tc>
          <w:tcPr>
            <w:tcW w:w="20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E47DB" w:rsidRPr="009E47DB" w:rsidRDefault="009E47DB" w:rsidP="009E47D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Панушкина</w:t>
            </w:r>
            <w:proofErr w:type="spellEnd"/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Евгеньевна, заместитель начальника отдела  по образованию,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этаж, к. №31,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5-67-39</w:t>
            </w:r>
          </w:p>
        </w:tc>
      </w:tr>
      <w:tr w:rsidR="009E47DB" w:rsidRPr="009E47DB" w:rsidTr="009E47DB">
        <w:trPr>
          <w:jc w:val="center"/>
        </w:trPr>
        <w:tc>
          <w:tcPr>
            <w:tcW w:w="159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E47DB" w:rsidRPr="009E47DB" w:rsidRDefault="009E47DB" w:rsidP="009E47D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Панушкина</w:t>
            </w:r>
            <w:proofErr w:type="spellEnd"/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Евгеньевна</w:t>
            </w:r>
          </w:p>
        </w:tc>
        <w:tc>
          <w:tcPr>
            <w:tcW w:w="27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E47DB" w:rsidRPr="009E47DB" w:rsidRDefault="009E47DB" w:rsidP="009E47D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этаж, к. №31,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5-67-39</w:t>
            </w:r>
          </w:p>
        </w:tc>
        <w:tc>
          <w:tcPr>
            <w:tcW w:w="25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E47DB" w:rsidRPr="009E47DB" w:rsidRDefault="009E47DB" w:rsidP="009E47D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третья  среда месяца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 – 13.00 </w:t>
            </w:r>
          </w:p>
        </w:tc>
        <w:tc>
          <w:tcPr>
            <w:tcW w:w="20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E47DB" w:rsidRPr="009E47DB" w:rsidRDefault="009E47DB" w:rsidP="009E47D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Валентиновна,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специалист отдела  по образованию,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этаж, к. №42,</w:t>
            </w:r>
            <w:r w:rsidRPr="009E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5-65-72</w:t>
            </w:r>
          </w:p>
        </w:tc>
      </w:tr>
    </w:tbl>
    <w:p w:rsidR="009E47DB" w:rsidRPr="009E47DB" w:rsidRDefault="009E47DB" w:rsidP="009E47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E47D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   </w:t>
      </w:r>
    </w:p>
    <w:p w:rsidR="009E47DB" w:rsidRPr="009E47DB" w:rsidRDefault="009E47DB" w:rsidP="009E4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E47D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Предварительная запись на прием, консультации по приёму по телефону  5-53-08</w:t>
      </w:r>
    </w:p>
    <w:p w:rsidR="009E47DB" w:rsidRPr="009E47DB" w:rsidRDefault="009E47DB" w:rsidP="009E4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  </w:t>
      </w:r>
      <w:r w:rsidRPr="009E47D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Телефон ”горячей линии“ 5-53-08</w:t>
      </w:r>
    </w:p>
    <w:p w:rsidR="00AD6915" w:rsidRPr="009E47DB" w:rsidRDefault="009E47DB">
      <w:pPr>
        <w:rPr>
          <w:rFonts w:ascii="Times New Roman" w:hAnsi="Times New Roman" w:cs="Times New Roman"/>
        </w:rPr>
      </w:pPr>
    </w:p>
    <w:sectPr w:rsidR="00AD6915" w:rsidRPr="009E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DB"/>
    <w:rsid w:val="004015C1"/>
    <w:rsid w:val="009E47DB"/>
    <w:rsid w:val="00C30297"/>
    <w:rsid w:val="00D41165"/>
    <w:rsid w:val="00E1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7DB"/>
    <w:rPr>
      <w:b/>
      <w:bCs/>
    </w:rPr>
  </w:style>
  <w:style w:type="paragraph" w:styleId="a4">
    <w:name w:val="Normal (Web)"/>
    <w:basedOn w:val="a"/>
    <w:uiPriority w:val="99"/>
    <w:semiHidden/>
    <w:unhideWhenUsed/>
    <w:rsid w:val="009E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7DB"/>
    <w:rPr>
      <w:b/>
      <w:bCs/>
    </w:rPr>
  </w:style>
  <w:style w:type="paragraph" w:styleId="a4">
    <w:name w:val="Normal (Web)"/>
    <w:basedOn w:val="a"/>
    <w:uiPriority w:val="99"/>
    <w:semiHidden/>
    <w:unhideWhenUsed/>
    <w:rsid w:val="009E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2023-04-10T06:05:00Z</dcterms:created>
  <dcterms:modified xsi:type="dcterms:W3CDTF">2023-04-10T06:07:00Z</dcterms:modified>
</cp:coreProperties>
</file>